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before="0" w:line="240" w:lineRule="auto"/>
        <w:jc w:val="center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FORMULARIO DE PRÁCTICAS PROFESIONALIZANTES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before="0" w:line="24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INDIVIDUAL DE PRÁCTICAS PROFESIONALIZANTES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Planificación Anual de Práctica Profesionalizante - Modalidad Proyecto Tecnológicos________________________________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(Empresa Simulada / Proyecto Innovador / Proyecto Tecnológicos / Actividad de Extensión)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Año: _6_ División: _2_ Especialidad: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592.0" w:type="dxa"/>
        <w:jc w:val="left"/>
        <w:tblInd w:w="-157.0" w:type="dxa"/>
        <w:tblLayout w:type="fixed"/>
        <w:tblLook w:val="0400"/>
      </w:tblPr>
      <w:tblGrid>
        <w:gridCol w:w="1593"/>
        <w:gridCol w:w="1667"/>
        <w:gridCol w:w="2551"/>
        <w:gridCol w:w="2978"/>
        <w:gridCol w:w="2693"/>
        <w:gridCol w:w="2124"/>
        <w:gridCol w:w="1986"/>
        <w:tblGridChange w:id="0">
          <w:tblGrid>
            <w:gridCol w:w="1593"/>
            <w:gridCol w:w="1667"/>
            <w:gridCol w:w="2551"/>
            <w:gridCol w:w="2978"/>
            <w:gridCol w:w="2693"/>
            <w:gridCol w:w="2124"/>
            <w:gridCol w:w="1986"/>
          </w:tblGrid>
        </w:tblGridChange>
      </w:tblGrid>
      <w:tr>
        <w:trPr>
          <w:cantSplit w:val="0"/>
          <w:trHeight w:val="107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 (Código de Identificación)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Cronograma Mensual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Objetivos de Aprendizaje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Actividades o Tareas a Realizar por el/los Alumnos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Dinámica del Grupo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Metodología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Ejecución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“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Cosmic</w:t>
            </w:r>
            <w:r w:rsidDel="00000000" w:rsidR="00000000" w:rsidRPr="00000000">
              <w:rPr>
                <w:color w:val="000000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S</w:t>
            </w:r>
            <w:r w:rsidDel="00000000" w:rsidR="00000000" w:rsidRPr="00000000">
              <w:rPr>
                <w:color w:val="000000"/>
                <w:rtl w:val="0"/>
              </w:rPr>
              <w:t xml:space="preserve">ervicio de música, pódcasts y Red Social de exclusiva de Música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Marzo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Familiarizarse con los conceptos y objetivos de la asignatura.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Comprender los diferentes tipos de proyectos disponibles y sus requisitos.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Seleccionar un proyecto basado en intereses personales y las directrices de prácticas profesionalizantes.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 de las guías y material de estudio proporcionados por el curso para comprender los objetivos y requisitos de la asignatura.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Investigación sobre los diferentes tipos de proyectos disponibles, como innovación, tecnológico, empresa simulada, etc.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Reflexión personal sobre intereses y habilidades para seleccionar un proyecto adecuado.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Sesiones informativas y de orientación para discutir los objetivos y requisitos de la asignatura.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Espacios de discusión para compartir ideas y experiencias sobre los diferentes tipos de proyectos.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Apoyo del profesor para responder preguntas y proporcionar orientación sobre la selección de proyectos.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Implementaci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ón</w:t>
            </w:r>
            <w:r w:rsidDel="00000000" w:rsidR="00000000" w:rsidRPr="00000000">
              <w:rPr>
                <w:color w:val="000000"/>
                <w:rtl w:val="0"/>
              </w:rPr>
              <w:t xml:space="preserve"> de materiales de estudio y guías proporcionadas para estudiar los conceptos y objetivos de la asignatura.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Fomento de la autonomía y la reflexión personal en la selección de proyectos.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Apoyo a los estudiantes a elegir un proyecto que se alinee con sus intereses y metas.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Abril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Comprender los conceptos básicos de desarrollo web y bases de datos.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Familiarizarse con las herramientas y tecnologías utilizadas en el proyecto.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Desarrollar habilidades de planificación y organización del proyecto.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Investigación sobre frameworks de desarrollo web, bases de datos relacionales y no relacionales.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Configuración de entornos de desarrollo local utilizando herramientas como Visual Studio Code, Git, y MySQL..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inicial de la arquitectura del sistema utilizando diagramas UML.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Creación de un plan de trabajo utilizando herramientas de gestión de proyectos como Trello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Reuniones regulares para discutir avances, resolver problemas y asignar tareas.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Colaboración en el diseño y la planificación del proyecto, fomentando la participación activa de todos los miembros del equipo.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Enfoque en el aprendizaje colaborativo y la resolución de problemas en equipo.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Iteración continua del diseño y desarrollo, con pruebas regulares para garantizar la calidad del código y la funcionalidad.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20%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Mayo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Profundizar en el desarrollo web y la implementación de sistemas de autenticación.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Familiarizarse con los principios de diseño de interfaces de usuario.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Practicar la realización de pruebas de software para garantizar la calidad del código.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 de funciones para reproducir archivos de audio, crear listas de reproducción y gestionar la reproducción.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 de un sistema de registro de usuarios y autenticación segura utilizando tecnologías como bcrypt o JWT.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y desarrollo de páginas principales de la plataforma, como la página de inicio y la página de perfil del usuario.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Pruebas preliminares para identificar y corregir errores en las funciones implementadas.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Colaboración estrecha en el desarrollo e implementación de nuevas características.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Comunicación regular para asegurar que todos los miembros del equipo estén alineados en cuanto a los avances y desafíos.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Enfoque en la iteración rápida y la retroalimentación continua para mejorar la calidad del código y la experiencia del usuario.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 de prácticas de desarrollo ágil, como reuniones diarias de seguimiento y tableros Kanban para gestionar las tareas.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40%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Junio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Profundizar en la implementación de algoritmos de recomendación.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Aprender a desarrollar sistemas de moderación de contenido efectivos.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Practicar técnicas de prueba de software para garantizar la estabilidad y calidad del sistema. 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 e implementación de algoritmos de recomendación basados en hábitos de escucha de los usuarios.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Creación de herramientas para la revisión y aprobación de contenido generado por usuarios, con capacidad para manejar reportes de usuarios.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Realización de pruebas exhaustivas para identificar posibles problemas de integración y asegurar la calidad del sistema.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 del código existente para mejorar la legibilidad, modularidad y eficiencia del mismo.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Colaboración estrecha en la implementación de nuevas funcionalidades, especialmente en la integración de algoritmos de recomendación y herramientas de moderación de contenido.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Comunicación abierta para abordar cualquier problema identificado durante las pruebas y revisiones del código.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Continuación del enfoque en la iteración rápida y la retroalimentación continua.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Enfatizar la importancia de la revisión de código entre pares y la realización de pruebas exhaustivas para garantizar la estabilidad del sistema.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50%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Profundizar en el desarrollo de funciones sociales y de interacción de usuario.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Aprender a manejar retroalimentación interna y a realizar ajustes basados en esta.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Practicar el desarrollo de pruebas de usuario para validar nuevas características.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Desarrollar la capacidad para que los usuarios sigan a artistas y creen listas de reproducción personalizadas.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Implementar herramientas para compartir listas de reproducción y explorar la música de otros usuarios.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pruebas internas de la plataforma para identificar problemas de usabilidad y rendimiento.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 y ajustar características en función de la retroalimentación interna recibida.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Colaboración continua en el desarrollo de características sociales y de interacción de usuario.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Discusión regular sobre la retroalimentación interna y las mejoras propuestas.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Apoyo mutuo en la resolución de problemas y la optimización de características existentes.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Mantener un enfoque iterativo en el desarrollo, priorizando la entrega de valor al usuario en cada iteración.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Fomentar la comunicación abierta y la retroalimentación entre los miembros del equipo.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Incorporar pruebas de usuario en el proceso de desarrollo para validar las nuevas características.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Agosto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Profundizar en la gestión de metadatos y la manipulación de archivos multimedia.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Aprender sobre pruebas de calidad y rendimiento en el desarrollo de software.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Investigar aspectos técnicos y comerciales relacionados con el lanzamiento de productos en línea.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Desarrollar herramientas que permitan a los usuarios cargar y editar metadatos asociados a las canciones.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pruebas exhaustivas de calidad y rendimiento para asegurar la estabilidad y velocidad de la plataforma.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Evaluar los recursos técnicos disponibles y las necesidades de infraestructura para un posible lanzamiento público.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Investigar estrategias de marketing digital y modelos de monetización para la plataforma.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Colaboración en el desarrollo e implementación de nuevas funcionalidades relacionadas con los metadatos de música.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 y discusión de los resultados de las pruebas de calidad y rendimiento.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Participación activa en la investigación de estrategias de marketing y monetización.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Mantener un enfoque iterativo en el desarrollo, enfocándose en la entrega de valor al usuario.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pruebas rigurosas para garantizar la calidad y el rendimiento del producto final.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Incorporar el análisis de mercado en el proceso de desarrollo para orientar las decisiones comerciales.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Septiembre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Aprender a manejar la retroalimentación de los usuarios y utilizarla para mejorar el producto.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Investigar estrategias de marketing y monetización en el contexto de una plataforma en línea.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Desarrollar habilidades de comunicación y documentación para preparar el lanzamiento de productos.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Lanzar una versión beta cerrada de la plataforma para un grupo selecto de usuarios internos.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Recopilar y analizar los comentarios y sugerencias de los usuarios beta.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Investigar estrategias de marketing digital, incluyendo publicidad en línea y promoción en redes sociales.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Preparar manuales de usuario y otros materiales de capacitación para los futuros usuarios de la plataforma.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Colaboración en la preparación y lanzamiento de la versión beta cerrada.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Discusión y análisis de los comentarios de los usuarios para identificar áreas de mejora.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Participación en la investigación y planificación de estrategias de marketing y monetización.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Aprovechar la versión beta cerrada para recopilar retroalimentación valiosa y realizar mejoras iterativas.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Incorporar la investigación de mercado en la estrategia de marketing y monetización.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Priorizar la comunicación efectiva y la documentación clara para garantizar un lanzamiento exitoso.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Octubre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Reforzar la capacidad de adaptación y mejora continua basada en la retroalimentación de los usuarios.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Aprender a planificar y ejecutar una campaña de lanzamiento público de un producto en línea.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Desarrollar habilidades para realizar pruebas exhaustivas y garantizar la calidad del producto final.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Implementar mejoras adicionales en la plataforma en función de la retroalimentación recibida durante la versión beta cerrada.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Desarrollar materiales promocionales, como videos promocionales, publicaciones en redes sociales y anuncios publicitarios.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pruebas exhaustivas de la plataforma en diferentes dispositivos y navegadores para garantizar la compatibilidad y la seguridad.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Lanzar oficialmente la plataforma al público y monitorear activamente la respuesta de los usuarios.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Colaboración en la implementación final de mejoras y la preparación para el lanzamiento público.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Coordinación en la creación y ejecución de la campaña de marketing.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Comunicación regular para monitorear el progreso y abordar cualquier problema que surja.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Continuar con el enfoque iterativo y centrado en el usuario para realizar mejoras finales antes del lanzamiento.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Planificar y ejecutar una campaña de marketing efectiva, utilizando múltiples canales para llegar a la audiencia objetivo.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Mantener altos estándares de calidad y seguridad mediante pruebas exhaustivas y revisiones continuas.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95%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Noviembre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Aprender a analizar datos de usuario y utilizarlos para informar futuras decisiones de desarrollo.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Desarrollar habilidades en estrategias de retención de usuarios y fidelización.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Practicar la iteración continua y la mejora basada en datos en un entorno de producción real.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Adquirir habilidades en la preparación y presentación de proyectos ante audiencias.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Analizar los comentarios y datos de uso de los usuarios posteriores al lanzamiento para identificar áreas de mejora y priorizar características futuras.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Optimizar el rendimiento y la estabilidad de la plataforma en función de la carga y el comportamiento del usuario.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Implementar estrategias de retención de usuarios, como programas de referidos o descuentos para usuarios activos.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Utilizar herramientas de análisis para evaluar el éxito del lanzamiento y la satisfacción del usuario, y utilizar estos datos para informar futuras decisiones.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Preparar material de presentación y documentación para la exposición a la comunidad educativa.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sesiones de práctica de presentación para perfeccionar la comunicación del proyecto.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Colaboración en la evaluación de datos y retroalimentación de usuarios para identificar áreas de mejora.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Comunicación activa para coordinar estrategias de retención de usuarios y fidelización.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Participación en el análisis de datos y la planificación de futuras actualizaciones de la plataforma.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sesiones de revisión y retroalimentación para pulir la presentación y el material de apoyo.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Establecer roles y responsabilidades específicos para la exposición.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Mantener un enfoque ágil y flexible para adaptarse a las necesidades cambiantes de los usuarios y del mercado.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Fomentar la colaboración y la comunicación continua entre los miembros del equipo para compartir conocimientos y mejores prácticas.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Utilizar datos cuantitativos y cualitativos para informar decisiones y priorizar características futuras.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Practicar la presentación en equipo para asegurar una comunicación clara y efectiva.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Incorporar feedback recibido durante las pruebas finales en la plataforma y en la presentación.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720" w:top="720" w:left="720" w:right="720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spacing w:after="0" w:before="0" w:line="240" w:lineRule="auto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spacing w:after="0" w:before="0"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________________________________________</w:t>
      <w:tab/>
      <w:tab/>
      <w:tab/>
      <w:tab/>
      <w:t xml:space="preserve">________________________________________</w:t>
    </w:r>
  </w:p>
  <w:p w:rsidR="00000000" w:rsidDel="00000000" w:rsidP="00000000" w:rsidRDefault="00000000" w:rsidRPr="00000000" w14:paraId="0000010D">
    <w:pPr>
      <w:spacing w:after="0" w:before="0"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Firma y Aclaración del Rector/a</w:t>
      <w:tab/>
      <w:tab/>
      <w:tab/>
      <w:tab/>
      <w:tab/>
      <w:tab/>
      <w:t xml:space="preserve">Firma y Aclaración del Profesor/a</w:t>
    </w:r>
  </w:p>
  <w:p w:rsidR="00000000" w:rsidDel="00000000" w:rsidP="00000000" w:rsidRDefault="00000000" w:rsidRPr="00000000" w14:paraId="000001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ANEXO V</w:t>
    </w:r>
  </w:p>
  <w:p w:rsidR="00000000" w:rsidDel="00000000" w:rsidP="00000000" w:rsidRDefault="00000000" w:rsidRPr="00000000" w14:paraId="000001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s-A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EncabezadoCar" w:customStyle="1">
    <w:name w:val="Encabezado Car"/>
    <w:basedOn w:val="DefaultParagraphFont"/>
    <w:uiPriority w:val="99"/>
    <w:qFormat w:val="1"/>
    <w:rsid w:val="00906F83"/>
    <w:rPr/>
  </w:style>
  <w:style w:type="character" w:styleId="PiedepginaCar" w:customStyle="1">
    <w:name w:val="Pie de página Car"/>
    <w:basedOn w:val="DefaultParagraphFont"/>
    <w:uiPriority w:val="99"/>
    <w:qFormat w:val="1"/>
    <w:rsid w:val="00906F83"/>
    <w:rPr/>
  </w:style>
  <w:style w:type="character" w:styleId="Vietas">
    <w:name w:val="Viñetas"/>
    <w:qFormat w:val="1"/>
    <w:rPr>
      <w:rFonts w:ascii="OpenSymbol" w:cs="OpenSymbol" w:eastAsia="OpenSymbol" w:hAnsi="OpenSymbol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"/>
    <w:link w:val="EncabezadoCar"/>
    <w:uiPriority w:val="99"/>
    <w:unhideWhenUsed w:val="1"/>
    <w:rsid w:val="00906F83"/>
    <w:pPr>
      <w:tabs>
        <w:tab w:val="clear" w:pos="708"/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Piedepgina">
    <w:name w:val="Footer"/>
    <w:basedOn w:val="Normal"/>
    <w:link w:val="PiedepginaCar"/>
    <w:uiPriority w:val="99"/>
    <w:unhideWhenUsed w:val="1"/>
    <w:rsid w:val="00906F83"/>
    <w:pPr>
      <w:tabs>
        <w:tab w:val="clear" w:pos="708"/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Contenidodelatabla">
    <w:name w:val="Contenido de la tabla"/>
    <w:basedOn w:val="Normal"/>
    <w:qFormat w:val="1"/>
    <w:pPr>
      <w:widowControl w:val="0"/>
      <w:suppressLineNumbers w:val="1"/>
    </w:pPr>
    <w:rPr/>
  </w:style>
  <w:style w:type="paragraph" w:styleId="Ttulodelatabla">
    <w:name w:val="Título de la tabla"/>
    <w:basedOn w:val="Contenidodelatabla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aconcuadrcula">
    <w:name w:val="Table Grid"/>
    <w:basedOn w:val="Tablanormal"/>
    <w:uiPriority w:val="59"/>
    <w:rsid w:val="007A1FF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xAJt6WdEyh2sPiLFaK9TtHfRwQ==">CgMxLjAyCGguZ2pkZ3hzOAByITFFV0toV09sZUFjVEZHN0dTMjhjMERqUXJ3MXFvVnV5Ug==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2018-10-01T23:15:00Z</dcterms:created>
  <dc:creator>Eric M. Engler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