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University Politehnica Timi</w:t>
      </w:r>
      <w:r>
        <w:rPr>
          <w:rFonts w:ascii="Times New Roman" w:hAnsi="Times New Roman" w:cs="Times New Roman" w:eastAsia="Times New Roman"/>
          <w:b/>
          <w:color w:val="auto"/>
          <w:spacing w:val="0"/>
          <w:position w:val="0"/>
          <w:sz w:val="24"/>
          <w:shd w:fill="auto" w:val="clear"/>
        </w:rPr>
        <w:t xml:space="preserve">șoara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Faculty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Automation and Computing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Studies program</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Computing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topic</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
              </w:numPr>
              <w:spacing w:before="120" w:after="0" w:line="240"/>
              <w:ind w:right="0" w:left="714"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title:</w:t>
            </w:r>
          </w:p>
          <w:p>
            <w:pPr>
              <w:spacing w:before="0" w:after="0" w:line="240"/>
              <w:ind w:right="0" w:left="714"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b/>
                <w:i/>
                <w:color w:val="FF0000"/>
                <w:spacing w:val="0"/>
                <w:position w:val="0"/>
                <w:sz w:val="24"/>
                <w:u w:val="single"/>
                <w:shd w:fill="auto" w:val="clear"/>
              </w:rPr>
            </w:pPr>
            <w:r>
              <w:rPr>
                <w:rFonts w:ascii="Times New Roman" w:hAnsi="Times New Roman" w:cs="Times New Roman" w:eastAsia="Times New Roman"/>
                <w:b/>
                <w:i/>
                <w:color w:val="FF0000"/>
                <w:spacing w:val="0"/>
                <w:position w:val="0"/>
                <w:sz w:val="24"/>
                <w:u w:val="single"/>
                <w:shd w:fill="auto" w:val="clear"/>
              </w:rPr>
              <w:t xml:space="preserve">Door lock based of face recognition</w:t>
            </w:r>
          </w:p>
          <w:p>
            <w:pPr>
              <w:spacing w:before="0" w:after="0" w:line="240"/>
              <w:ind w:right="0" w:left="720" w:firstLine="0"/>
              <w:jc w:val="left"/>
              <w:rPr>
                <w:rFonts w:ascii="Times New Roman" w:hAnsi="Times New Roman" w:cs="Times New Roman" w:eastAsia="Times New Roman"/>
                <w:color w:val="FF0000"/>
                <w:spacing w:val="0"/>
                <w:position w:val="0"/>
                <w:sz w:val="24"/>
                <w:shd w:fill="auto" w:val="clear"/>
              </w:rPr>
            </w:pPr>
          </w:p>
          <w:p>
            <w:pPr>
              <w:numPr>
                <w:ilvl w:val="0"/>
                <w:numId w:val="7"/>
              </w:numPr>
              <w:spacing w:before="120" w:after="0" w:line="240"/>
              <w:ind w:right="0" w:left="714"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 data for project ellaboration:</w:t>
            </w:r>
          </w:p>
          <w:p>
            <w:pPr>
              <w:spacing w:before="0" w:after="0" w:line="240"/>
              <w:ind w:right="0" w:left="720" w:firstLine="0"/>
              <w:jc w:val="both"/>
              <w:rPr>
                <w:rFonts w:ascii="Times New Roman" w:hAnsi="Times New Roman" w:cs="Times New Roman" w:eastAsia="Times New Roman"/>
                <w:b/>
                <w:i/>
                <w:color w:val="FF0000"/>
                <w:spacing w:val="0"/>
                <w:position w:val="0"/>
                <w:sz w:val="24"/>
                <w:shd w:fill="auto" w:val="clear"/>
              </w:rPr>
            </w:pPr>
          </w:p>
          <w:p>
            <w:pPr>
              <w:spacing w:before="0" w:after="0" w:line="240"/>
              <w:ind w:right="0" w:left="720" w:firstLine="0"/>
              <w:jc w:val="both"/>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Programming languages: Python , MySql.</w:t>
            </w:r>
          </w:p>
          <w:p>
            <w:pPr>
              <w:spacing w:before="0" w:after="0" w:line="240"/>
              <w:ind w:right="0" w:left="720" w:firstLine="0"/>
              <w:jc w:val="both"/>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Hardware: RaspberryPi, RasPi camera, SalenoidLock, RaspPi speaker</w:t>
            </w:r>
          </w:p>
          <w:p>
            <w:pPr>
              <w:spacing w:before="0" w:after="0" w:line="240"/>
              <w:ind w:right="0" w:left="720" w:firstLine="0"/>
              <w:jc w:val="both"/>
              <w:rPr>
                <w:rFonts w:ascii="Times New Roman" w:hAnsi="Times New Roman" w:cs="Times New Roman" w:eastAsia="Times New Roman"/>
                <w:b/>
                <w:color w:val="FF0000"/>
                <w:spacing w:val="0"/>
                <w:position w:val="0"/>
                <w:sz w:val="24"/>
                <w:shd w:fill="auto" w:val="clear"/>
              </w:rPr>
            </w:pPr>
          </w:p>
          <w:p>
            <w:pPr>
              <w:numPr>
                <w:ilvl w:val="0"/>
                <w:numId w:val="9"/>
              </w:numPr>
              <w:spacing w:before="120" w:after="0" w:line="240"/>
              <w:ind w:right="0" w:left="714"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content and estimated work volume:</w:t>
            </w:r>
          </w:p>
          <w:p>
            <w:pPr>
              <w:spacing w:before="0" w:after="0" w:line="240"/>
              <w:ind w:right="0" w:left="720" w:firstLine="0"/>
              <w:jc w:val="both"/>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We will implement a system to trigger a door lock based on face recognition.</w:t>
            </w:r>
          </w:p>
          <w:p>
            <w:pPr>
              <w:spacing w:before="0" w:after="0" w:line="240"/>
              <w:ind w:right="0" w:left="720" w:firstLine="0"/>
              <w:jc w:val="both"/>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This will contain a button that once pushed , the camera will take a photo that will be passed to the recognition phase where the face recognition algorithm will detect if the person in front of the door have or do not have acces in the respectiv area.</w:t>
            </w:r>
          </w:p>
          <w:p>
            <w:pPr>
              <w:spacing w:before="0" w:after="0" w:line="240"/>
              <w:ind w:right="0" w:left="720" w:firstLine="0"/>
              <w:jc w:val="both"/>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The speaker will offer information about the respectiv output of the analysis.</w:t>
            </w:r>
          </w:p>
          <w:p>
            <w:pPr>
              <w:spacing w:before="0" w:after="0" w:line="240"/>
              <w:ind w:right="0" w:left="720" w:firstLine="0"/>
              <w:jc w:val="both"/>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The application will be done around of 3 to 6 months of work and will contain </w:t>
            </w:r>
            <w:r>
              <w:rPr>
                <w:rFonts w:ascii="Times New Roman" w:hAnsi="Times New Roman" w:cs="Times New Roman" w:eastAsia="Times New Roman"/>
                <w:b/>
                <w:i/>
                <w:color w:val="FF0000"/>
                <w:spacing w:val="0"/>
                <w:position w:val="0"/>
                <w:sz w:val="24"/>
                <w:shd w:fill="auto" w:val="clear"/>
              </w:rPr>
              <w:t xml:space="preserve">approximatively </w:t>
            </w:r>
            <w:r>
              <w:rPr>
                <w:rFonts w:ascii="Times New Roman" w:hAnsi="Times New Roman" w:cs="Times New Roman" w:eastAsia="Times New Roman"/>
                <w:b/>
                <w:i/>
                <w:color w:val="FF0000"/>
                <w:spacing w:val="0"/>
                <w:position w:val="0"/>
                <w:sz w:val="24"/>
                <w:shd w:fill="auto" w:val="clear"/>
              </w:rPr>
              <w:t xml:space="preserve">50 pages.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120" w:after="0" w:line="240"/>
              <w:ind w:right="0" w:left="714"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Minimal recommened bibliography:</w:t>
            </w:r>
          </w:p>
          <w:p>
            <w:pPr>
              <w:spacing w:before="0" w:after="0" w:line="240"/>
              <w:ind w:right="0" w:left="1080" w:hanging="349"/>
              <w:jc w:val="left"/>
              <w:rPr>
                <w:rFonts w:ascii="Times New Roman" w:hAnsi="Times New Roman" w:cs="Times New Roman" w:eastAsia="Times New Roman"/>
                <w:i/>
                <w:color w:val="FF0000"/>
                <w:spacing w:val="0"/>
                <w:position w:val="0"/>
                <w:sz w:val="24"/>
                <w:shd w:fill="auto" w:val="clear"/>
              </w:rPr>
            </w:pPr>
            <w:r>
              <w:rPr>
                <w:rFonts w:ascii="Times New Roman" w:hAnsi="Times New Roman" w:cs="Times New Roman" w:eastAsia="Times New Roman"/>
                <w:i/>
                <w:color w:val="FF0000"/>
                <w:spacing w:val="0"/>
                <w:position w:val="0"/>
                <w:sz w:val="24"/>
                <w:shd w:fill="auto" w:val="clear"/>
              </w:rPr>
              <w:t xml:space="preserve">[1] Benjamin Perkins et al., C# 7 Programming with Visual Studio 2017, John Wiley &amp; Sons, Inc., Indianapolis, Indiana, 2018</w:t>
            </w:r>
          </w:p>
          <w:p>
            <w:pPr>
              <w:spacing w:before="0" w:after="0" w:line="240"/>
              <w:ind w:right="0" w:left="1080" w:hanging="349"/>
              <w:jc w:val="left"/>
              <w:rPr>
                <w:rFonts w:ascii="Times New Roman" w:hAnsi="Times New Roman" w:cs="Times New Roman" w:eastAsia="Times New Roman"/>
                <w:i/>
                <w:color w:val="FF0000"/>
                <w:spacing w:val="0"/>
                <w:position w:val="0"/>
                <w:sz w:val="24"/>
                <w:shd w:fill="auto" w:val="clear"/>
              </w:rPr>
            </w:pPr>
            <w:r>
              <w:rPr>
                <w:rFonts w:ascii="Times New Roman" w:hAnsi="Times New Roman" w:cs="Times New Roman" w:eastAsia="Times New Roman"/>
                <w:i/>
                <w:color w:val="FF0000"/>
                <w:spacing w:val="0"/>
                <w:position w:val="0"/>
                <w:sz w:val="24"/>
                <w:shd w:fill="auto" w:val="clear"/>
              </w:rPr>
              <w:t xml:space="preserve">[2] Tom Dykstra, ASP.NET Web Deployment using Visual Studio, Microsoft Corporation, 2013</w:t>
            </w:r>
          </w:p>
          <w:p>
            <w:pPr>
              <w:spacing w:before="0" w:after="0" w:line="240"/>
              <w:ind w:right="0" w:left="1080" w:hanging="349"/>
              <w:jc w:val="left"/>
              <w:rPr>
                <w:rFonts w:ascii="Times New Roman" w:hAnsi="Times New Roman" w:cs="Times New Roman" w:eastAsia="Times New Roman"/>
                <w:i/>
                <w:color w:val="FF0000"/>
                <w:spacing w:val="0"/>
                <w:position w:val="0"/>
                <w:sz w:val="24"/>
                <w:shd w:fill="auto" w:val="clear"/>
              </w:rPr>
            </w:pPr>
            <w:r>
              <w:rPr>
                <w:rFonts w:ascii="Times New Roman" w:hAnsi="Times New Roman" w:cs="Times New Roman" w:eastAsia="Times New Roman"/>
                <w:i/>
                <w:color w:val="FF0000"/>
                <w:spacing w:val="0"/>
                <w:position w:val="0"/>
                <w:sz w:val="24"/>
                <w:shd w:fill="auto" w:val="clear"/>
              </w:rPr>
              <w:t xml:space="preserve">[3] Zhang, C., Fan, L., Chai, Z. et al. Smartphone and medical application use among dentists in China. BMC Med Inform Decis Mak 20, 213 (2020)</w:t>
            </w:r>
          </w:p>
          <w:p>
            <w:pPr>
              <w:spacing w:before="0" w:after="0" w:line="240"/>
              <w:ind w:right="0" w:left="1080" w:hanging="349"/>
              <w:jc w:val="left"/>
              <w:rPr>
                <w:rFonts w:ascii="Times New Roman" w:hAnsi="Times New Roman" w:cs="Times New Roman" w:eastAsia="Times New Roman"/>
                <w:i/>
                <w:color w:val="FF0000"/>
                <w:spacing w:val="0"/>
                <w:position w:val="0"/>
                <w:sz w:val="24"/>
                <w:shd w:fill="auto" w:val="clear"/>
              </w:rPr>
            </w:pPr>
            <w:r>
              <w:rPr>
                <w:rFonts w:ascii="Times New Roman" w:hAnsi="Times New Roman" w:cs="Times New Roman" w:eastAsia="Times New Roman"/>
                <w:i/>
                <w:color w:val="FF0000"/>
                <w:spacing w:val="0"/>
                <w:position w:val="0"/>
                <w:sz w:val="24"/>
                <w:shd w:fill="auto" w:val="clear"/>
              </w:rPr>
              <w:t xml:space="preserve">…</w:t>
            </w:r>
          </w:p>
          <w:p>
            <w:pPr>
              <w:spacing w:before="0" w:after="0" w:line="240"/>
              <w:ind w:right="0" w:left="1080" w:firstLine="0"/>
              <w:jc w:val="left"/>
              <w:rPr>
                <w:rFonts w:ascii="Times New Roman" w:hAnsi="Times New Roman" w:cs="Times New Roman" w:eastAsia="Times New Roman"/>
                <w:b/>
                <w:i/>
                <w:color w:val="FF0000"/>
                <w:spacing w:val="0"/>
                <w:position w:val="0"/>
                <w:sz w:val="24"/>
                <w:shd w:fill="auto" w:val="clear"/>
              </w:rPr>
            </w:pPr>
          </w:p>
          <w:p>
            <w:pPr>
              <w:numPr>
                <w:ilvl w:val="0"/>
                <w:numId w:val="15"/>
              </w:numPr>
              <w:spacing w:before="120" w:after="0" w:line="240"/>
              <w:ind w:right="0" w:left="714"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Submission deadline: </w:t>
            </w:r>
            <w:r>
              <w:rPr>
                <w:rFonts w:ascii="Times New Roman" w:hAnsi="Times New Roman" w:cs="Times New Roman" w:eastAsia="Times New Roman"/>
                <w:b/>
                <w:color w:val="auto"/>
                <w:spacing w:val="0"/>
                <w:position w:val="0"/>
                <w:sz w:val="24"/>
                <w:shd w:fill="auto" w:val="clear"/>
              </w:rPr>
              <w:t xml:space="preserve">May 31 2021</w:t>
            </w:r>
          </w:p>
          <w:p>
            <w:pPr>
              <w:spacing w:before="120" w:after="0" w:line="240"/>
              <w:ind w:right="0" w:left="714"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714" w:firstLine="0"/>
              <w:jc w:val="left"/>
              <w:rPr>
                <w:rFonts w:ascii="Times New Roman" w:hAnsi="Times New Roman" w:cs="Times New Roman" w:eastAsia="Times New Roman"/>
                <w:color w:val="auto"/>
                <w:spacing w:val="0"/>
                <w:position w:val="0"/>
                <w:sz w:val="12"/>
                <w:shd w:fill="auto" w:val="clear"/>
              </w:rPr>
            </w:pPr>
          </w:p>
          <w:p>
            <w:pPr>
              <w:numPr>
                <w:ilvl w:val="0"/>
                <w:numId w:val="17"/>
              </w:numPr>
              <w:spacing w:before="120" w:after="0" w:line="240"/>
              <w:ind w:right="0" w:left="714"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Other regulations (coordination, office hours, submission, examination, evaluation etc.):</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student will present the project development once every two weeks to the coordinating professor</w:t>
            </w:r>
          </w:p>
          <w:p>
            <w:pPr>
              <w:numPr>
                <w:ilvl w:val="0"/>
                <w:numId w:val="19"/>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Each week 2 office hours may take place</w:t>
            </w:r>
          </w:p>
          <w:p>
            <w:pPr>
              <w:numPr>
                <w:ilvl w:val="0"/>
                <w:numId w:val="19"/>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project will be handed in to the coordinator minimum 2 weeks before defence</w:t>
            </w:r>
          </w:p>
          <w:p>
            <w:pPr>
              <w:numPr>
                <w:ilvl w:val="0"/>
                <w:numId w:val="19"/>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project will be evaluated by the coordinating professor</w:t>
            </w:r>
          </w:p>
          <w:p>
            <w:pPr>
              <w:spacing w:before="0" w:after="0" w:line="240"/>
              <w:ind w:right="0" w:left="0" w:firstLine="0"/>
              <w:jc w:val="left"/>
              <w:rPr>
                <w:spacing w:val="0"/>
                <w:position w:val="0"/>
                <w:shd w:fill="auto" w:val="clear"/>
              </w:rPr>
            </w:pP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75"/>
        <w:gridCol w:w="4675"/>
      </w:tblGrid>
      <w:tr>
        <w:trPr>
          <w:trHeight w:val="1" w:hRule="atLeast"/>
          <w:jc w:val="left"/>
        </w:trPr>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Coordinator,</w:t>
            </w:r>
          </w:p>
        </w:tc>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Coordinator signature,</w:t>
            </w:r>
          </w:p>
        </w:tc>
      </w:tr>
      <w:tr>
        <w:trPr>
          <w:trHeight w:val="1" w:hRule="atLeast"/>
          <w:jc w:val="left"/>
        </w:trPr>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Prof. dr. ing. Firstname LASTNAME                                                         </w:t>
            </w:r>
          </w:p>
        </w:tc>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Coordinator Signature</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7">
    <w:abstractNumId w:val="30"/>
  </w:num>
  <w:num w:numId="9">
    <w:abstractNumId w:val="24"/>
  </w:num>
  <w:num w:numId="12">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