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uppressLineNumbers w:val="true"/>
        <w:spacing w:before="0" w:after="0" w:line="378"/>
        <w:ind w:right="0" w:left="0" w:firstLine="0"/>
        <w:jc w:val="left"/>
        <w:rPr>
          <w:rFonts w:ascii="宋体" w:hAnsi="宋体" w:cs="宋体" w:eastAsia="宋体"/>
          <w:color w:val="000000"/>
          <w:spacing w:val="0"/>
          <w:position w:val="0"/>
          <w:sz w:val="21"/>
          <w:shd w:fill="auto" w:val="clear"/>
        </w:rPr>
      </w:pPr>
      <w:r>
        <w:rPr>
          <w:rFonts w:ascii="宋体" w:hAnsi="宋体" w:cs="宋体" w:eastAsia="宋体"/>
          <w:color w:val="000000"/>
          <w:spacing w:val="0"/>
          <w:position w:val="0"/>
          <w:sz w:val="21"/>
          <w:shd w:fill="auto" w:val="clear"/>
        </w:rPr>
        <w:t xml:space="preserve">假设</w:t>
      </w:r>
      <w:r>
        <w:rPr>
          <w:rFonts w:ascii="Helvetica" w:hAnsi="Helvetica" w:cs="Helvetica" w:eastAsia="Helvetica"/>
          <w:color w:val="000000"/>
          <w:spacing w:val="0"/>
          <w:position w:val="0"/>
          <w:sz w:val="21"/>
          <w:shd w:fill="auto" w:val="clear"/>
        </w:rPr>
        <w:t xml:space="preserve">A</w:t>
      </w:r>
      <w:r>
        <w:rPr>
          <w:rFonts w:ascii="宋体" w:hAnsi="宋体" w:cs="宋体" w:eastAsia="宋体"/>
          <w:color w:val="000000"/>
          <w:spacing w:val="0"/>
          <w:position w:val="0"/>
          <w:sz w:val="21"/>
          <w:shd w:fill="auto" w:val="clear"/>
        </w:rPr>
        <w:t xml:space="preserve">依赖</w:t>
      </w:r>
      <w:r>
        <w:rPr>
          <w:rFonts w:ascii="Helvetica" w:hAnsi="Helvetica" w:cs="Helvetica" w:eastAsia="Helvetica"/>
          <w:color w:val="000000"/>
          <w:spacing w:val="0"/>
          <w:position w:val="0"/>
          <w:sz w:val="21"/>
          <w:shd w:fill="auto" w:val="clear"/>
        </w:rPr>
        <w:t xml:space="preserve">B</w:t>
      </w:r>
      <w:r>
        <w:rPr>
          <w:rFonts w:ascii="宋体" w:hAnsi="宋体" w:cs="宋体" w:eastAsia="宋体"/>
          <w:color w:val="000000"/>
          <w:spacing w:val="0"/>
          <w:position w:val="0"/>
          <w:sz w:val="21"/>
          <w:shd w:fill="auto" w:val="clear"/>
        </w:rPr>
        <w:t xml:space="preserve">，</w:t>
      </w:r>
      <w:r>
        <w:rPr>
          <w:rFonts w:ascii="Helvetica" w:hAnsi="Helvetica" w:cs="Helvetica" w:eastAsia="Helvetica"/>
          <w:color w:val="000000"/>
          <w:spacing w:val="0"/>
          <w:position w:val="0"/>
          <w:sz w:val="21"/>
          <w:shd w:fill="auto" w:val="clear"/>
        </w:rPr>
        <w:t xml:space="preserve">B</w:t>
      </w:r>
      <w:r>
        <w:rPr>
          <w:rFonts w:ascii="宋体" w:hAnsi="宋体" w:cs="宋体" w:eastAsia="宋体"/>
          <w:color w:val="000000"/>
          <w:spacing w:val="0"/>
          <w:position w:val="0"/>
          <w:sz w:val="21"/>
          <w:shd w:fill="auto" w:val="clear"/>
        </w:rPr>
        <w:t xml:space="preserve">依赖</w:t>
      </w:r>
      <w:r>
        <w:rPr>
          <w:rFonts w:ascii="Helvetica" w:hAnsi="Helvetica" w:cs="Helvetica" w:eastAsia="Helvetica"/>
          <w:color w:val="000000"/>
          <w:spacing w:val="0"/>
          <w:position w:val="0"/>
          <w:sz w:val="21"/>
          <w:shd w:fill="auto" w:val="clear"/>
        </w:rPr>
        <w:t xml:space="preserve">C</w:t>
      </w:r>
      <w:r>
        <w:rPr>
          <w:rFonts w:ascii="宋体" w:hAnsi="宋体" w:cs="宋体" w:eastAsia="宋体"/>
          <w:color w:val="000000"/>
          <w:spacing w:val="0"/>
          <w:position w:val="0"/>
          <w:sz w:val="21"/>
          <w:shd w:fill="auto" w:val="clear"/>
        </w:rPr>
        <w:t xml:space="preserve">，我们说</w:t>
      </w:r>
      <w:r>
        <w:rPr>
          <w:rFonts w:ascii="Helvetica" w:hAnsi="Helvetica" w:cs="Helvetica" w:eastAsia="Helvetica"/>
          <w:color w:val="000000"/>
          <w:spacing w:val="0"/>
          <w:position w:val="0"/>
          <w:sz w:val="21"/>
          <w:shd w:fill="auto" w:val="clear"/>
        </w:rPr>
        <w:t xml:space="preserve">A</w:t>
      </w:r>
      <w:r>
        <w:rPr>
          <w:rFonts w:ascii="宋体" w:hAnsi="宋体" w:cs="宋体" w:eastAsia="宋体"/>
          <w:color w:val="000000"/>
          <w:spacing w:val="0"/>
          <w:position w:val="0"/>
          <w:sz w:val="21"/>
          <w:shd w:fill="auto" w:val="clear"/>
        </w:rPr>
        <w:t xml:space="preserve">对于</w:t>
      </w:r>
      <w:r>
        <w:rPr>
          <w:rFonts w:ascii="Helvetica" w:hAnsi="Helvetica" w:cs="Helvetica" w:eastAsia="Helvetica"/>
          <w:color w:val="000000"/>
          <w:spacing w:val="0"/>
          <w:position w:val="0"/>
          <w:sz w:val="21"/>
          <w:shd w:fill="auto" w:val="clear"/>
        </w:rPr>
        <w:t xml:space="preserve">B</w:t>
      </w:r>
      <w:r>
        <w:rPr>
          <w:rFonts w:ascii="宋体" w:hAnsi="宋体" w:cs="宋体" w:eastAsia="宋体"/>
          <w:color w:val="000000"/>
          <w:spacing w:val="0"/>
          <w:position w:val="0"/>
          <w:sz w:val="21"/>
          <w:shd w:fill="auto" w:val="clear"/>
        </w:rPr>
        <w:t xml:space="preserve">是</w:t>
      </w:r>
      <w:r>
        <w:rPr>
          <w:rFonts w:ascii="宋体" w:hAnsi="宋体" w:cs="宋体" w:eastAsia="宋体"/>
          <w:color w:val="0000FF"/>
          <w:spacing w:val="0"/>
          <w:position w:val="0"/>
          <w:sz w:val="21"/>
          <w:shd w:fill="auto" w:val="clear"/>
        </w:rPr>
        <w:t xml:space="preserve">第一直接依赖</w:t>
      </w:r>
      <w:r>
        <w:rPr>
          <w:rFonts w:ascii="宋体" w:hAnsi="宋体" w:cs="宋体" w:eastAsia="宋体"/>
          <w:color w:val="000000"/>
          <w:spacing w:val="0"/>
          <w:position w:val="0"/>
          <w:sz w:val="21"/>
          <w:shd w:fill="auto" w:val="clear"/>
        </w:rPr>
        <w:t xml:space="preserve">，</w:t>
      </w:r>
      <w:r>
        <w:rPr>
          <w:rFonts w:ascii="Helvetica" w:hAnsi="Helvetica" w:cs="Helvetica" w:eastAsia="Helvetica"/>
          <w:color w:val="000000"/>
          <w:spacing w:val="0"/>
          <w:position w:val="0"/>
          <w:sz w:val="21"/>
          <w:shd w:fill="auto" w:val="clear"/>
        </w:rPr>
        <w:t xml:space="preserve">B</w:t>
      </w:r>
      <w:r>
        <w:rPr>
          <w:rFonts w:ascii="宋体" w:hAnsi="宋体" w:cs="宋体" w:eastAsia="宋体"/>
          <w:color w:val="000000"/>
          <w:spacing w:val="0"/>
          <w:position w:val="0"/>
          <w:sz w:val="21"/>
          <w:shd w:fill="auto" w:val="clear"/>
        </w:rPr>
        <w:t xml:space="preserve">对于</w:t>
      </w:r>
      <w:r>
        <w:rPr>
          <w:rFonts w:ascii="Helvetica" w:hAnsi="Helvetica" w:cs="Helvetica" w:eastAsia="Helvetica"/>
          <w:color w:val="000000"/>
          <w:spacing w:val="0"/>
          <w:position w:val="0"/>
          <w:sz w:val="21"/>
          <w:shd w:fill="auto" w:val="clear"/>
        </w:rPr>
        <w:t xml:space="preserve">C</w:t>
      </w:r>
      <w:r>
        <w:rPr>
          <w:rFonts w:ascii="宋体" w:hAnsi="宋体" w:cs="宋体" w:eastAsia="宋体"/>
          <w:color w:val="000000"/>
          <w:spacing w:val="0"/>
          <w:position w:val="0"/>
          <w:sz w:val="21"/>
          <w:shd w:fill="auto" w:val="clear"/>
        </w:rPr>
        <w:t xml:space="preserve">是</w:t>
      </w:r>
      <w:r>
        <w:rPr>
          <w:rFonts w:ascii="宋体" w:hAnsi="宋体" w:cs="宋体" w:eastAsia="宋体"/>
          <w:color w:val="0000FF"/>
          <w:spacing w:val="0"/>
          <w:position w:val="0"/>
          <w:sz w:val="21"/>
          <w:shd w:fill="auto" w:val="clear"/>
        </w:rPr>
        <w:t xml:space="preserve">第二直接依赖</w:t>
      </w:r>
      <w:r>
        <w:rPr>
          <w:rFonts w:ascii="宋体" w:hAnsi="宋体" w:cs="宋体" w:eastAsia="宋体"/>
          <w:color w:val="000000"/>
          <w:spacing w:val="0"/>
          <w:position w:val="0"/>
          <w:sz w:val="21"/>
          <w:shd w:fill="auto" w:val="clear"/>
        </w:rPr>
        <w:t xml:space="preserve">，</w:t>
      </w:r>
      <w:r>
        <w:rPr>
          <w:rFonts w:ascii="Helvetica" w:hAnsi="Helvetica" w:cs="Helvetica" w:eastAsia="Helvetica"/>
          <w:color w:val="000000"/>
          <w:spacing w:val="0"/>
          <w:position w:val="0"/>
          <w:sz w:val="21"/>
          <w:shd w:fill="auto" w:val="clear"/>
        </w:rPr>
        <w:t xml:space="preserve">A</w:t>
      </w:r>
      <w:r>
        <w:rPr>
          <w:rFonts w:ascii="宋体" w:hAnsi="宋体" w:cs="宋体" w:eastAsia="宋体"/>
          <w:color w:val="000000"/>
          <w:spacing w:val="0"/>
          <w:position w:val="0"/>
          <w:sz w:val="21"/>
          <w:shd w:fill="auto" w:val="clear"/>
        </w:rPr>
        <w:t xml:space="preserve">对于</w:t>
      </w:r>
      <w:r>
        <w:rPr>
          <w:rFonts w:ascii="Helvetica" w:hAnsi="Helvetica" w:cs="Helvetica" w:eastAsia="Helvetica"/>
          <w:color w:val="000000"/>
          <w:spacing w:val="0"/>
          <w:position w:val="0"/>
          <w:sz w:val="21"/>
          <w:shd w:fill="auto" w:val="clear"/>
        </w:rPr>
        <w:t xml:space="preserve">C</w:t>
      </w:r>
      <w:r>
        <w:rPr>
          <w:rFonts w:ascii="宋体" w:hAnsi="宋体" w:cs="宋体" w:eastAsia="宋体"/>
          <w:color w:val="000000"/>
          <w:spacing w:val="0"/>
          <w:position w:val="0"/>
          <w:sz w:val="21"/>
          <w:shd w:fill="auto" w:val="clear"/>
        </w:rPr>
        <w:t xml:space="preserve">是</w:t>
      </w:r>
      <w:r>
        <w:rPr>
          <w:rFonts w:ascii="宋体" w:hAnsi="宋体" w:cs="宋体" w:eastAsia="宋体"/>
          <w:color w:val="0000FF"/>
          <w:spacing w:val="0"/>
          <w:position w:val="0"/>
          <w:sz w:val="21"/>
          <w:shd w:fill="auto" w:val="clear"/>
        </w:rPr>
        <w:t xml:space="preserve">传递性依赖</w:t>
      </w:r>
      <w:r>
        <w:rPr>
          <w:rFonts w:ascii="宋体" w:hAnsi="宋体" w:cs="宋体" w:eastAsia="宋体"/>
          <w:color w:val="000000"/>
          <w:spacing w:val="0"/>
          <w:position w:val="0"/>
          <w:sz w:val="21"/>
          <w:shd w:fill="auto" w:val="clear"/>
        </w:rPr>
        <w:t xml:space="preserve">。</w:t>
      </w:r>
    </w:p>
    <w:p>
      <w:pPr>
        <w:keepNext w:val="true"/>
        <w:keepLines w:val="true"/>
        <w:suppressLineNumbers w:val="true"/>
        <w:spacing w:before="0" w:after="0" w:line="378"/>
        <w:ind w:right="0" w:left="0" w:firstLine="0"/>
        <w:jc w:val="left"/>
        <w:rPr>
          <w:rFonts w:ascii="Helvetica" w:hAnsi="Helvetica" w:cs="Helvetica" w:eastAsia="Helvetica"/>
          <w:color w:val="000000"/>
          <w:spacing w:val="0"/>
          <w:position w:val="0"/>
          <w:sz w:val="21"/>
          <w:shd w:fill="auto" w:val="clear"/>
        </w:rPr>
      </w:pPr>
      <w:r>
        <w:rPr>
          <w:rFonts w:ascii="宋体" w:hAnsi="宋体" w:cs="宋体" w:eastAsia="宋体"/>
          <w:color w:val="0000FF"/>
          <w:spacing w:val="0"/>
          <w:position w:val="0"/>
          <w:sz w:val="21"/>
          <w:shd w:fill="auto" w:val="clear"/>
        </w:rPr>
        <w:t xml:space="preserve">第一直接依赖的范围和第二直接依赖的范围决定了传递性依赖的范围</w:t>
      </w:r>
      <w:r>
        <w:rPr>
          <w:rFonts w:ascii="宋体" w:hAnsi="宋体" w:cs="宋体" w:eastAsia="宋体"/>
          <w:color w:val="000000"/>
          <w:spacing w:val="0"/>
          <w:position w:val="0"/>
          <w:sz w:val="21"/>
          <w:shd w:fill="auto" w:val="clear"/>
        </w:rPr>
        <w:t xml:space="preserve">，</w:t>
      </w:r>
    </w:p>
    <w:p>
      <w:pPr>
        <w:keepNext w:val="true"/>
        <w:keepLines w:val="true"/>
        <w:suppressLineNumbers w:val="true"/>
        <w:spacing w:before="0" w:after="0" w:line="378"/>
        <w:ind w:right="0" w:left="0" w:firstLine="0"/>
        <w:jc w:val="left"/>
        <w:rPr>
          <w:rFonts w:ascii="Helvetica" w:hAnsi="Helvetica" w:cs="Helvetica" w:eastAsia="Helvetica"/>
          <w:color w:val="000000"/>
          <w:spacing w:val="0"/>
          <w:position w:val="0"/>
          <w:sz w:val="21"/>
          <w:shd w:fill="auto" w:val="clear"/>
        </w:rPr>
      </w:pPr>
      <w:r>
        <w:rPr>
          <w:rFonts w:ascii="宋体" w:hAnsi="宋体" w:cs="宋体" w:eastAsia="宋体"/>
          <w:color w:val="000000"/>
          <w:spacing w:val="0"/>
          <w:position w:val="0"/>
          <w:sz w:val="21"/>
          <w:shd w:fill="auto" w:val="clear"/>
        </w:rPr>
        <w:t xml:space="preserve">如下图，最左边一列表示第一直接依赖范围，最上面一行表示第二直接依赖范围，中间交叉单元格表示传递性依赖范围。</w:t>
      </w:r>
    </w:p>
    <w:p>
      <w:pPr>
        <w:keepNext w:val="true"/>
        <w:keepLines w:val="true"/>
        <w:suppressLineNumbers w:val="true"/>
        <w:spacing w:before="0" w:after="0" w:line="378"/>
        <w:ind w:right="0" w:left="0" w:firstLine="0"/>
        <w:jc w:val="left"/>
        <w:rPr>
          <w:rFonts w:ascii="Helvetica" w:hAnsi="Helvetica" w:cs="Helvetica" w:eastAsia="Helvetica"/>
          <w:color w:val="000000"/>
          <w:spacing w:val="0"/>
          <w:position w:val="0"/>
          <w:sz w:val="21"/>
          <w:shd w:fill="auto" w:val="clear"/>
        </w:rPr>
      </w:pPr>
      <w:r>
        <w:rPr>
          <w:rFonts w:ascii="宋体" w:hAnsi="宋体" w:cs="宋体" w:eastAsia="宋体"/>
          <w:color w:val="000000"/>
          <w:spacing w:val="0"/>
          <w:position w:val="0"/>
          <w:sz w:val="21"/>
          <w:shd w:fill="auto" w:val="clear"/>
        </w:rPr>
        <w:t xml:space="preserve"> </w:t>
      </w:r>
    </w:p>
    <w:tbl>
      <w:tblPr/>
      <w:tblGrid>
        <w:gridCol w:w="2150"/>
        <w:gridCol w:w="2135"/>
        <w:gridCol w:w="1001"/>
        <w:gridCol w:w="2135"/>
        <w:gridCol w:w="3078"/>
      </w:tblGrid>
      <w:tr>
        <w:trPr>
          <w:trHeight w:val="1" w:hRule="atLeast"/>
          <w:jc w:val="left"/>
        </w:trPr>
        <w:tc>
          <w:tcPr>
            <w:tcW w:w="2150"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rFonts w:ascii="宋体" w:hAnsi="宋体" w:cs="宋体" w:eastAsia="宋体"/>
                <w:color w:val="auto"/>
                <w:spacing w:val="0"/>
                <w:position w:val="0"/>
                <w:sz w:val="22"/>
                <w:shd w:fill="auto" w:val="clear"/>
              </w:rPr>
            </w:pPr>
          </w:p>
        </w:tc>
        <w:tc>
          <w:tcPr>
            <w:tcW w:w="2135"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compile</w:t>
            </w:r>
          </w:p>
        </w:tc>
        <w:tc>
          <w:tcPr>
            <w:tcW w:w="1001"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test</w:t>
            </w:r>
          </w:p>
        </w:tc>
        <w:tc>
          <w:tcPr>
            <w:tcW w:w="2135"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provided</w:t>
            </w:r>
          </w:p>
        </w:tc>
        <w:tc>
          <w:tcPr>
            <w:tcW w:w="3078"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runtime</w:t>
            </w:r>
          </w:p>
        </w:tc>
      </w:tr>
      <w:tr>
        <w:trPr>
          <w:trHeight w:val="1" w:hRule="atLeast"/>
          <w:jc w:val="left"/>
        </w:trPr>
        <w:tc>
          <w:tcPr>
            <w:tcW w:w="2150"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compile</w:t>
            </w:r>
          </w:p>
        </w:tc>
        <w:tc>
          <w:tcPr>
            <w:tcW w:w="2135"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compile</w:t>
            </w:r>
          </w:p>
        </w:tc>
        <w:tc>
          <w:tcPr>
            <w:tcW w:w="1001"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w:t>
            </w:r>
          </w:p>
        </w:tc>
        <w:tc>
          <w:tcPr>
            <w:tcW w:w="2135"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w:t>
            </w:r>
          </w:p>
        </w:tc>
        <w:tc>
          <w:tcPr>
            <w:tcW w:w="3078"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runtime</w:t>
            </w:r>
          </w:p>
        </w:tc>
      </w:tr>
      <w:tr>
        <w:trPr>
          <w:trHeight w:val="1" w:hRule="atLeast"/>
          <w:jc w:val="left"/>
        </w:trPr>
        <w:tc>
          <w:tcPr>
            <w:tcW w:w="2150"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test</w:t>
            </w:r>
          </w:p>
        </w:tc>
        <w:tc>
          <w:tcPr>
            <w:tcW w:w="2135"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test</w:t>
            </w:r>
          </w:p>
        </w:tc>
        <w:tc>
          <w:tcPr>
            <w:tcW w:w="1001"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w:t>
            </w:r>
          </w:p>
        </w:tc>
        <w:tc>
          <w:tcPr>
            <w:tcW w:w="2135"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w:t>
            </w:r>
          </w:p>
        </w:tc>
        <w:tc>
          <w:tcPr>
            <w:tcW w:w="3078"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test</w:t>
            </w:r>
          </w:p>
        </w:tc>
      </w:tr>
      <w:tr>
        <w:trPr>
          <w:trHeight w:val="1" w:hRule="atLeast"/>
          <w:jc w:val="left"/>
        </w:trPr>
        <w:tc>
          <w:tcPr>
            <w:tcW w:w="2150"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rpovided</w:t>
            </w:r>
          </w:p>
        </w:tc>
        <w:tc>
          <w:tcPr>
            <w:tcW w:w="2135"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provided</w:t>
            </w:r>
          </w:p>
        </w:tc>
        <w:tc>
          <w:tcPr>
            <w:tcW w:w="1001"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w:t>
            </w:r>
          </w:p>
        </w:tc>
        <w:tc>
          <w:tcPr>
            <w:tcW w:w="2135"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provided</w:t>
            </w:r>
          </w:p>
        </w:tc>
        <w:tc>
          <w:tcPr>
            <w:tcW w:w="3078"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provided</w:t>
            </w:r>
          </w:p>
        </w:tc>
      </w:tr>
      <w:tr>
        <w:trPr>
          <w:trHeight w:val="1" w:hRule="atLeast"/>
          <w:jc w:val="left"/>
        </w:trPr>
        <w:tc>
          <w:tcPr>
            <w:tcW w:w="2150"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runtime</w:t>
            </w:r>
          </w:p>
        </w:tc>
        <w:tc>
          <w:tcPr>
            <w:tcW w:w="2135"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runtime</w:t>
            </w:r>
          </w:p>
        </w:tc>
        <w:tc>
          <w:tcPr>
            <w:tcW w:w="1001"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w:t>
            </w:r>
          </w:p>
        </w:tc>
        <w:tc>
          <w:tcPr>
            <w:tcW w:w="2135"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w:t>
            </w:r>
          </w:p>
        </w:tc>
        <w:tc>
          <w:tcPr>
            <w:tcW w:w="3078" w:type="dxa"/>
            <w:tcBorders>
              <w:top w:val="single" w:color="836967" w:sz="7"/>
              <w:left w:val="single" w:color="836967" w:sz="7"/>
              <w:bottom w:val="single" w:color="836967" w:sz="7"/>
              <w:right w:val="single" w:color="836967" w:sz="7"/>
            </w:tcBorders>
            <w:shd w:color="auto" w:fill="ffffff" w:val="clear"/>
            <w:tcMar>
              <w:left w:w="10" w:type="dxa"/>
              <w:right w:w="10" w:type="dxa"/>
            </w:tcMar>
            <w:vAlign w:val="center"/>
          </w:tcPr>
          <w:p>
            <w:pPr>
              <w:keepNext w:val="true"/>
              <w:keepLines w:val="true"/>
              <w:suppressLineNumbers w:val="true"/>
              <w:spacing w:before="0" w:after="0" w:line="378"/>
              <w:ind w:right="0" w:left="0" w:firstLine="0"/>
              <w:jc w:val="left"/>
              <w:rPr>
                <w:spacing w:val="0"/>
                <w:position w:val="0"/>
              </w:rPr>
            </w:pPr>
            <w:r>
              <w:rPr>
                <w:rFonts w:ascii="Helvetica" w:hAnsi="Helvetica" w:cs="Helvetica" w:eastAsia="Helvetica"/>
                <w:color w:val="000000"/>
                <w:spacing w:val="0"/>
                <w:position w:val="0"/>
                <w:sz w:val="21"/>
                <w:shd w:fill="auto" w:val="clear"/>
              </w:rPr>
              <w:t xml:space="preserve">runtime</w:t>
            </w:r>
          </w:p>
        </w:tc>
      </w:tr>
    </w:tbl>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