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单选题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</w:rPr>
        <w:t>消防救援队伍作战训练行动，遵循（B）的指导思想。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853440" cy="1082675"/>
            <wp:effectExtent l="0" t="0" r="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A.</w:t>
      </w:r>
      <w:r>
        <w:rPr>
          <w:rFonts w:hint="eastAsia"/>
        </w:rPr>
        <w:t xml:space="preserve">救人第一、科学施救 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B.</w:t>
      </w:r>
      <w:bookmarkStart w:id="0" w:name="_GoBack"/>
      <w:bookmarkEnd w:id="0"/>
      <w:r>
        <w:rPr>
          <w:rFonts w:hint="eastAsia"/>
        </w:rPr>
        <w:t xml:space="preserve">安全第一、预防为主 </w:t>
      </w:r>
    </w:p>
    <w:p>
      <w:pPr>
        <w:rPr>
          <w:rFonts w:hint="eastAsia"/>
        </w:rPr>
      </w:pPr>
      <w:r>
        <w:rPr>
          <w:rFonts w:hint="eastAsia"/>
        </w:rPr>
        <w:t xml:space="preserve">C.生命至上  </w:t>
      </w:r>
    </w:p>
    <w:p>
      <w:pPr>
        <w:rPr>
          <w:rFonts w:hint="eastAsia"/>
        </w:rPr>
      </w:pPr>
      <w:r>
        <w:rPr>
          <w:rFonts w:hint="eastAsia"/>
        </w:rPr>
        <w:t>D.强攻近战、固移结合。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2、火灾中钢结构建筑在燃烧（B）左右，就有可能发生倒塌。</w:t>
      </w:r>
    </w:p>
    <w:p>
      <w:pPr>
        <w:rPr>
          <w:rFonts w:hint="eastAsia"/>
        </w:rPr>
      </w:pPr>
      <w:r>
        <w:rPr>
          <w:rFonts w:hint="eastAsia"/>
        </w:rPr>
        <w:t>A. 10到15分钟    B. 15到20分钟    C. 20到25分钟    D. 25到30分钟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解析:XXXXXXXX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3、进入危险化学品泄漏事故现场或有传染疾病危险的区域时，重危区作业人员根据需要必须着特级或（），轻危区作业人员应当着二级防化服。易燃易爆区域还应当着防静电服，防静电内衣、袜子和手套。</w:t>
      </w:r>
    </w:p>
    <w:p>
      <w:pPr>
        <w:rPr>
          <w:rFonts w:hint="eastAsia"/>
        </w:rPr>
      </w:pPr>
      <w:r>
        <w:rPr>
          <w:rFonts w:hint="eastAsia"/>
        </w:rPr>
        <w:t>A. 二级防护服    B. 一级防化服    C. 三级防化服    D. 防静电服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解析：略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4、 打孔射水操作是指在防盗门的下部开设小孔洞，使用（）进行灭火。</w:t>
      </w:r>
    </w:p>
    <w:p>
      <w:pPr>
        <w:rPr>
          <w:rFonts w:hint="eastAsia"/>
        </w:rPr>
      </w:pPr>
      <w:r>
        <w:rPr>
          <w:rFonts w:hint="eastAsia"/>
        </w:rPr>
        <w:t>A. 开花水射流  B. 低压射流  C. 直流射流   D. 喷雾射流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5、《消防救援队伍作战训练安全行动手册》规定水枪后应留有（A ）米左右的机动水带。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 xml:space="preserve"> 10    </w:t>
      </w:r>
    </w:p>
    <w:p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 xml:space="preserve"> 20    </w:t>
      </w:r>
    </w:p>
    <w:p>
      <w:pPr>
        <w:rPr>
          <w:rFonts w:hint="eastAsia"/>
        </w:rPr>
      </w:pPr>
      <w:r>
        <w:rPr>
          <w:rFonts w:hint="eastAsia"/>
        </w:rPr>
        <w:t xml:space="preserve">C. 30    </w:t>
      </w:r>
    </w:p>
    <w:p>
      <w:pPr>
        <w:rPr>
          <w:rFonts w:hint="eastAsia"/>
        </w:rPr>
      </w:pPr>
      <w:r>
        <w:rPr>
          <w:rFonts w:hint="eastAsia"/>
        </w:rPr>
        <w:t>D. 40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6、掩护时一般使用喷雾射流，与保护目标保持（A）米的有效距离。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A. 3-5    </w:t>
      </w:r>
    </w:p>
    <w:p>
      <w:pPr>
        <w:rPr>
          <w:rFonts w:hint="eastAsia"/>
        </w:rPr>
      </w:pPr>
      <w:r>
        <w:rPr>
          <w:rFonts w:hint="eastAsia"/>
        </w:rPr>
        <w:t xml:space="preserve">B、 5-7    </w:t>
      </w:r>
    </w:p>
    <w:p>
      <w:pPr>
        <w:rPr>
          <w:rFonts w:hint="eastAsia"/>
        </w:rPr>
      </w:pPr>
      <w:r>
        <w:rPr>
          <w:rFonts w:hint="eastAsia"/>
        </w:rPr>
        <w:t xml:space="preserve">C、7-10   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D、</w:t>
      </w:r>
      <w:r>
        <w:rPr>
          <w:rFonts w:hint="eastAsia"/>
        </w:rPr>
        <w:t>10-15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多选题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、攀登训练必须严格遵守操作规程，严格检查保护设施，在（BCD）时，不得进行攀登训练。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有外来人员参观、围观时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组训人员、安全员不到位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训练场地、器材不符合安全要求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防护措施不落实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解析:XXXXXXXX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2、在消防梯上进行背负救人训练时，（ B ）与（ D ）都必须采取安全绳保护。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保护人员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被救者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辅助人员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施救者</w:t>
      </w:r>
    </w:p>
    <w:p>
      <w:pPr>
        <w:rPr>
          <w:rFonts w:hint="eastAsia"/>
        </w:rPr>
      </w:pPr>
      <w:r>
        <w:rPr>
          <w:rFonts w:hint="eastAsia"/>
        </w:rPr>
        <w:t>4、开展出水科目训练时，训练前要检查出水器材性能，（BC）的器材装备不得用于出水训练。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价格昂贵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磨损严重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性能下降明显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长时间使用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解析:XXXXXXXX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105、新能源汽车包括：(ABCD)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纯电动汽车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油（气）电混合动力汽车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插电式混合动力汽车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其它新能源汽车</w:t>
      </w:r>
    </w:p>
    <w:p>
      <w:pPr>
        <w:rPr>
          <w:rFonts w:hint="eastAsia"/>
        </w:rPr>
      </w:pPr>
      <w:r>
        <w:rPr>
          <w:rFonts w:hint="eastAsia"/>
        </w:rPr>
        <w:t>112、高层建筑火灾现场指挥员应充分利用消防控制室“两屏、三器、两柜”等设施，掌握火势发展变化和建筑消防设施动作情况，实施灾情研判和决策指挥，其中“两屏”指的是：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视频监控屏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消防电源显示屏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预警信息发布屏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图形显示屏（消防设施）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答案：AD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判断题</w:t>
      </w:r>
    </w:p>
    <w:p>
      <w:pPr>
        <w:rPr>
          <w:rFonts w:hint="eastAsia"/>
        </w:rPr>
      </w:pPr>
    </w:p>
    <w:p>
      <w:pPr>
        <w:spacing w:line="240" w:lineRule="exact"/>
        <w:rPr>
          <w:rFonts w:hint="eastAsia"/>
          <w:sz w:val="20"/>
        </w:rPr>
      </w:pPr>
      <w:r>
        <w:rPr>
          <w:rFonts w:hint="eastAsia"/>
          <w:sz w:val="20"/>
        </w:rPr>
        <w:t>1、积聚在屋内的高温烟气层发生燃烧，预示着轰燃即将到来。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>(正确)</w:t>
      </w:r>
    </w:p>
    <w:p>
      <w:pPr>
        <w:spacing w:line="240" w:lineRule="exact"/>
        <w:rPr>
          <w:rFonts w:hint="default" w:eastAsiaTheme="minor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解析：XXX</w:t>
      </w:r>
    </w:p>
    <w:p>
      <w:pPr>
        <w:spacing w:line="240" w:lineRule="exact"/>
        <w:rPr>
          <w:rFonts w:hint="eastAsia"/>
          <w:sz w:val="20"/>
        </w:rPr>
      </w:pPr>
    </w:p>
    <w:p>
      <w:pPr>
        <w:spacing w:line="240" w:lineRule="exact"/>
        <w:rPr>
          <w:rFonts w:hint="eastAsia"/>
          <w:sz w:val="20"/>
        </w:rPr>
      </w:pPr>
      <w:r>
        <w:rPr>
          <w:rFonts w:hint="eastAsia"/>
          <w:sz w:val="20"/>
        </w:rPr>
        <w:t>2、向烟气层快速点射喷雾水，可冷却烟气层。</w:t>
      </w:r>
    </w:p>
    <w:p>
      <w:pPr>
        <w:spacing w:line="240" w:lineRule="exact"/>
        <w:rPr>
          <w:rFonts w:hint="default"/>
          <w:sz w:val="20"/>
          <w:lang w:val="en-US"/>
        </w:rPr>
      </w:pPr>
      <w:r>
        <w:rPr>
          <w:rFonts w:hint="eastAsia"/>
          <w:sz w:val="20"/>
          <w:lang w:val="en-US" w:eastAsia="zh-CN"/>
        </w:rPr>
        <w:t>答案：正确</w:t>
      </w:r>
    </w:p>
    <w:p>
      <w:pPr>
        <w:spacing w:line="240" w:lineRule="exact"/>
        <w:ind w:left="7200" w:hanging="7200" w:hangingChars="3600"/>
        <w:rPr>
          <w:rFonts w:hint="eastAsia"/>
          <w:sz w:val="20"/>
        </w:rPr>
      </w:pPr>
    </w:p>
    <w:p>
      <w:pPr>
        <w:spacing w:line="240" w:lineRule="exact"/>
        <w:ind w:left="7200" w:hanging="7200" w:hangingChars="3600"/>
        <w:rPr>
          <w:rFonts w:hint="eastAsia"/>
          <w:sz w:val="20"/>
        </w:rPr>
      </w:pPr>
      <w:r>
        <w:rPr>
          <w:rFonts w:hint="eastAsia"/>
          <w:sz w:val="20"/>
        </w:rPr>
        <w:t>3、CNG槽罐车尾部追尾,集速管发生泄漏,在有利条件下迅速实施堵漏、转移倒灌。（错误）</w:t>
      </w:r>
    </w:p>
    <w:p>
      <w:pPr>
        <w:spacing w:line="240" w:lineRule="exact"/>
        <w:rPr>
          <w:rFonts w:hint="default" w:eastAsiaTheme="minor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解析：XXX</w:t>
      </w:r>
    </w:p>
    <w:p>
      <w:pPr>
        <w:spacing w:line="240" w:lineRule="exact"/>
        <w:ind w:left="7200" w:hanging="7200" w:hangingChars="3600"/>
        <w:rPr>
          <w:rFonts w:hint="eastAsia"/>
          <w:sz w:val="20"/>
        </w:rPr>
      </w:pPr>
    </w:p>
    <w:p>
      <w:pPr>
        <w:spacing w:line="240" w:lineRule="exact"/>
        <w:rPr>
          <w:rFonts w:hint="eastAsia"/>
          <w:sz w:val="20"/>
        </w:rPr>
      </w:pPr>
      <w:r>
        <w:rPr>
          <w:rFonts w:hint="eastAsia"/>
          <w:sz w:val="20"/>
        </w:rPr>
        <w:t>4、LNG槽罐车发生泄漏着火,处置过程中,应尽快灭火,火灭后应持续进行冷却。</w:t>
      </w:r>
    </w:p>
    <w:p>
      <w:pPr>
        <w:spacing w:line="240" w:lineRule="exact"/>
        <w:rPr>
          <w:rFonts w:hint="default"/>
          <w:sz w:val="20"/>
          <w:lang w:val="en-US"/>
        </w:rPr>
      </w:pPr>
      <w:r>
        <w:rPr>
          <w:rFonts w:hint="eastAsia"/>
          <w:sz w:val="20"/>
          <w:lang w:val="en-US" w:eastAsia="zh-CN"/>
        </w:rPr>
        <w:t>答案：错误</w:t>
      </w:r>
    </w:p>
    <w:p>
      <w:pPr>
        <w:spacing w:line="240" w:lineRule="exact"/>
        <w:rPr>
          <w:rFonts w:hint="eastAsia"/>
          <w:sz w:val="20"/>
        </w:rPr>
      </w:pPr>
    </w:p>
    <w:p>
      <w:pPr>
        <w:spacing w:line="240" w:lineRule="exact"/>
        <w:rPr>
          <w:rFonts w:hint="eastAsia"/>
          <w:sz w:val="20"/>
        </w:rPr>
      </w:pPr>
      <w:r>
        <w:rPr>
          <w:rFonts w:hint="eastAsia"/>
          <w:sz w:val="20"/>
        </w:rPr>
        <w:t>5、面向下游左手边即为水流的左岸。(</w:t>
      </w:r>
      <w:r>
        <w:rPr>
          <w:rFonts w:hint="eastAsia"/>
          <w:sz w:val="20"/>
          <w:lang w:val="en-US" w:eastAsia="zh-CN"/>
        </w:rPr>
        <w:t>对</w:t>
      </w:r>
      <w:r>
        <w:rPr>
          <w:rFonts w:hint="eastAsia"/>
          <w:sz w:val="20"/>
        </w:rPr>
        <w:t>)</w:t>
      </w:r>
    </w:p>
    <w:p>
      <w:pPr>
        <w:spacing w:line="240" w:lineRule="exact"/>
        <w:rPr>
          <w:sz w:val="20"/>
        </w:rPr>
      </w:pPr>
      <w:r>
        <w:rPr>
          <w:rFonts w:hint="eastAsia"/>
          <w:sz w:val="20"/>
        </w:rPr>
        <w:t>11、LNG槽罐车发生事故后,当罐车受损无泄漏时,可以向罐体,管线,安全阀部位射水。（错）</w:t>
      </w:r>
    </w:p>
    <w:p>
      <w:pPr>
        <w:spacing w:line="240" w:lineRule="exact"/>
        <w:rPr>
          <w:rFonts w:hint="eastAsia"/>
          <w:sz w:val="20"/>
        </w:rPr>
      </w:pPr>
    </w:p>
    <w:p>
      <w:pPr>
        <w:spacing w:line="240" w:lineRule="exact"/>
        <w:rPr>
          <w:rFonts w:hint="eastAsia"/>
          <w:sz w:val="20"/>
        </w:rPr>
      </w:pPr>
      <w:r>
        <w:rPr>
          <w:rFonts w:hint="eastAsia"/>
          <w:sz w:val="20"/>
        </w:rPr>
        <w:t>7、绳索救援过程中一定要打绳尾结。</w:t>
      </w:r>
      <w:r>
        <w:rPr>
          <w:rFonts w:hint="eastAsia"/>
          <w:sz w:val="20"/>
        </w:rPr>
        <w:tab/>
      </w:r>
    </w:p>
    <w:p>
      <w:pPr>
        <w:spacing w:line="240" w:lineRule="exact"/>
        <w:rPr>
          <w:rFonts w:hint="default" w:eastAsiaTheme="minor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答案：对</w:t>
      </w:r>
    </w:p>
    <w:p>
      <w:pPr>
        <w:spacing w:line="240" w:lineRule="exact"/>
        <w:rPr>
          <w:rFonts w:hint="default" w:eastAsiaTheme="minor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解析：XXX</w:t>
      </w:r>
    </w:p>
    <w:p>
      <w:pPr>
        <w:spacing w:line="240" w:lineRule="exact"/>
        <w:rPr>
          <w:rFonts w:hint="eastAsia"/>
          <w:sz w:val="20"/>
        </w:rPr>
      </w:pPr>
    </w:p>
    <w:p>
      <w:pPr>
        <w:spacing w:line="240" w:lineRule="exact"/>
        <w:rPr>
          <w:rFonts w:hint="eastAsia"/>
          <w:sz w:val="20"/>
        </w:rPr>
      </w:pPr>
      <w:r>
        <w:rPr>
          <w:rFonts w:hint="eastAsia"/>
          <w:sz w:val="20"/>
        </w:rPr>
        <w:t>9、乘坐消防电梯可穿越着火层。</w:t>
      </w:r>
      <w:r>
        <w:rPr>
          <w:rFonts w:hint="eastAsia"/>
          <w:sz w:val="20"/>
        </w:rPr>
        <w:tab/>
      </w:r>
    </w:p>
    <w:p>
      <w:pPr>
        <w:spacing w:line="240" w:lineRule="exact"/>
        <w:rPr>
          <w:rFonts w:hint="default"/>
          <w:sz w:val="20"/>
          <w:lang w:val="en-US"/>
        </w:rPr>
      </w:pPr>
      <w:r>
        <w:rPr>
          <w:rFonts w:hint="eastAsia"/>
          <w:sz w:val="20"/>
          <w:lang w:val="en-US" w:eastAsia="zh-CN"/>
        </w:rPr>
        <w:t>答案：对</w:t>
      </w:r>
    </w:p>
    <w:p>
      <w:pPr>
        <w:spacing w:line="240" w:lineRule="exact"/>
        <w:rPr>
          <w:rFonts w:hint="eastAsia"/>
          <w:sz w:val="20"/>
        </w:rPr>
      </w:pPr>
      <w:r>
        <w:rPr>
          <w:rFonts w:hint="eastAsia"/>
          <w:sz w:val="20"/>
        </w:rPr>
        <w:t>10、內攻小组中有1人气量不足时，该名队员可先行返回。</w:t>
      </w:r>
    </w:p>
    <w:p>
      <w:pPr>
        <w:spacing w:line="240" w:lineRule="exact"/>
        <w:rPr>
          <w:rFonts w:hint="default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答案：错</w:t>
      </w:r>
    </w:p>
    <w:p>
      <w:pPr>
        <w:spacing w:line="240" w:lineRule="exact"/>
        <w:rPr>
          <w:sz w:val="20"/>
        </w:rPr>
      </w:pPr>
      <w:r>
        <w:rPr>
          <w:rFonts w:hint="eastAsia"/>
          <w:sz w:val="20"/>
        </w:rPr>
        <w:t>12、漏电探测仪不能探测电动汽车车内电池组是否漏电。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>(</w:t>
      </w:r>
      <w:r>
        <w:rPr>
          <w:rFonts w:hint="eastAsia"/>
          <w:sz w:val="20"/>
          <w:lang w:val="en-US" w:eastAsia="zh-CN"/>
        </w:rPr>
        <w:t>√</w:t>
      </w:r>
      <w:r>
        <w:rPr>
          <w:rFonts w:hint="eastAsia"/>
          <w:sz w:val="20"/>
        </w:rPr>
        <w:t>)</w:t>
      </w:r>
    </w:p>
    <w:p>
      <w:pPr>
        <w:spacing w:line="240" w:lineRule="exact"/>
        <w:rPr>
          <w:rFonts w:hint="eastAsia"/>
          <w:sz w:val="20"/>
        </w:rPr>
      </w:pPr>
      <w:r>
        <w:rPr>
          <w:rFonts w:hint="eastAsia"/>
          <w:sz w:val="20"/>
        </w:rPr>
        <w:t>13、烟气流动路径遵循从低压“流”向高压的基本规律。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>（</w:t>
      </w:r>
      <w:r>
        <w:rPr>
          <w:rFonts w:hint="eastAsia"/>
          <w:sz w:val="20"/>
          <w:lang w:val="en-US" w:eastAsia="zh-CN"/>
        </w:rPr>
        <w:t>×</w:t>
      </w:r>
      <w:r>
        <w:rPr>
          <w:rFonts w:hint="eastAsia"/>
          <w:sz w:val="20"/>
        </w:rPr>
        <w:t>）</w:t>
      </w:r>
    </w:p>
    <w:p>
      <w:pPr>
        <w:spacing w:line="240" w:lineRule="exact"/>
        <w:rPr>
          <w:rFonts w:hint="eastAsia"/>
          <w:sz w:val="20"/>
        </w:rPr>
      </w:pPr>
      <w:r>
        <w:rPr>
          <w:rFonts w:hint="eastAsia"/>
          <w:sz w:val="20"/>
        </w:rPr>
        <w:t>14、深入火场内攻时，应要经常检查空气呼吸器余量，把握内攻纵深，确保能安全返回，一般应听到空呼器报警再撤离。</w:t>
      </w:r>
    </w:p>
    <w:p>
      <w:pPr>
        <w:spacing w:line="240" w:lineRule="exact"/>
        <w:rPr>
          <w:rFonts w:hint="default"/>
          <w:sz w:val="20"/>
          <w:lang w:val="en-US"/>
        </w:rPr>
      </w:pPr>
      <w:r>
        <w:rPr>
          <w:rFonts w:hint="eastAsia"/>
          <w:sz w:val="20"/>
          <w:lang w:val="en-US" w:eastAsia="zh-CN"/>
        </w:rPr>
        <w:t>答案：√</w:t>
      </w:r>
    </w:p>
    <w:p>
      <w:pPr>
        <w:spacing w:line="240" w:lineRule="exact"/>
        <w:rPr>
          <w:rFonts w:hint="eastAsia"/>
          <w:sz w:val="20"/>
        </w:rPr>
      </w:pPr>
    </w:p>
    <w:p>
      <w:pPr>
        <w:spacing w:line="240" w:lineRule="exact"/>
        <w:rPr>
          <w:rFonts w:hint="eastAsia"/>
          <w:sz w:val="20"/>
        </w:rPr>
      </w:pPr>
      <w:r>
        <w:rPr>
          <w:rFonts w:hint="eastAsia"/>
          <w:sz w:val="20"/>
        </w:rPr>
        <w:t>15、处置高温液体、液化烃和压缩气体事故时，要做好防冻保护措施。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</w:p>
    <w:p>
      <w:pPr>
        <w:spacing w:line="240" w:lineRule="exact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答案：×</w:t>
      </w:r>
    </w:p>
    <w:p>
      <w:pPr>
        <w:spacing w:line="240" w:lineRule="exact"/>
        <w:rPr>
          <w:rFonts w:hint="eastAsia"/>
          <w:sz w:val="20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填空题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1.我国古典四大名著是（）（）（）（） </w:t>
      </w:r>
    </w:p>
    <w:p>
      <w:pPr>
        <w:rPr>
          <w:rFonts w:hint="eastAsia"/>
        </w:rPr>
      </w:pPr>
      <w:r>
        <w:rPr>
          <w:rFonts w:hint="eastAsia"/>
        </w:rPr>
        <w:t xml:space="preserve">答案:红楼梦|水浒传|三国演义|西游记 </w:t>
      </w:r>
    </w:p>
    <w:p>
      <w:pPr>
        <w:rPr>
          <w:rFonts w:hint="eastAsia"/>
        </w:rPr>
      </w:pPr>
      <w:r>
        <w:rPr>
          <w:rFonts w:hint="eastAsia"/>
        </w:rPr>
        <w:t>解析:无 (若无解析本行可不填)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我国古典四大名著是（红楼梦）（水浒传）（三国演义）（西游记）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问答题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如何保持身体健康</w:t>
      </w:r>
      <w:r>
        <w:rPr>
          <w:rFonts w:hint="eastAsia"/>
        </w:rPr>
        <w:t xml:space="preserve">？ </w:t>
      </w:r>
    </w:p>
    <w:p>
      <w:pPr>
        <w:rPr>
          <w:rFonts w:hint="eastAsia"/>
        </w:rPr>
      </w:pPr>
      <w:r>
        <w:rPr>
          <w:rFonts w:hint="eastAsia"/>
        </w:rPr>
        <w:t>答案:</w:t>
      </w:r>
      <w:r>
        <w:rPr>
          <w:rFonts w:hint="eastAsia"/>
          <w:lang w:val="en-US" w:eastAsia="zh-CN"/>
        </w:rPr>
        <w:t>规律饮食、坚持锻炼，早睡早起，定期体检</w:t>
      </w:r>
      <w:r>
        <w:rPr>
          <w:rFonts w:hint="eastAsia"/>
        </w:rPr>
        <w:t xml:space="preserve">。 </w:t>
      </w:r>
    </w:p>
    <w:p>
      <w:pPr>
        <w:rPr>
          <w:rFonts w:hint="eastAsia"/>
        </w:rPr>
      </w:pPr>
      <w:r>
        <w:rPr>
          <w:rFonts w:hint="eastAsia"/>
        </w:rPr>
        <w:t>解析:无 (若无解析本行可不填)</w:t>
      </w:r>
    </w:p>
    <w:p>
      <w:pPr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CF84EE"/>
    <w:multiLevelType w:val="singleLevel"/>
    <w:tmpl w:val="7DCF84E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5A3E3C"/>
    <w:rsid w:val="13AF0F38"/>
    <w:rsid w:val="196048AC"/>
    <w:rsid w:val="270A3B2A"/>
    <w:rsid w:val="29EB2AFB"/>
    <w:rsid w:val="2A700399"/>
    <w:rsid w:val="2F98498D"/>
    <w:rsid w:val="325A3E3C"/>
    <w:rsid w:val="33FD3B57"/>
    <w:rsid w:val="4CB07DDC"/>
    <w:rsid w:val="53DE382C"/>
    <w:rsid w:val="542E76CF"/>
    <w:rsid w:val="59F91B3E"/>
    <w:rsid w:val="5B4B03AB"/>
    <w:rsid w:val="5BAF70FD"/>
    <w:rsid w:val="6889571B"/>
    <w:rsid w:val="6EE24DE6"/>
    <w:rsid w:val="6FAA3E8C"/>
    <w:rsid w:val="71D90A58"/>
    <w:rsid w:val="73823031"/>
    <w:rsid w:val="7C48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1336</Words>
  <Characters>1456</Characters>
  <Lines>0</Lines>
  <Paragraphs>0</Paragraphs>
  <TotalTime>150</TotalTime>
  <ScaleCrop>false</ScaleCrop>
  <LinksUpToDate>false</LinksUpToDate>
  <CharactersWithSpaces>1602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2021-04-20T05:56:00Z</dcterms:created>
  <dc:creator>考试宝</dc:creator>
  <cp:lastModifiedBy>7mr℡Relieved</cp:lastModifiedBy>
  <dcterms:modified xsi:type="dcterms:W3CDTF">2021-11-24T13:19:54Z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A22D9E2CA066418C9A5A318326B7CF90</vt:lpwstr>
  </property>
</Properties>
</file>