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EA9A0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# 需求规格说明书（SRS）</w:t>
      </w:r>
    </w:p>
    <w:p w14:paraId="041E0604" w14:textId="77777777" w:rsidR="0037527E" w:rsidRDefault="0037527E" w:rsidP="0037527E">
      <w:pPr>
        <w:rPr>
          <w:rFonts w:hint="eastAsia"/>
        </w:rPr>
      </w:pPr>
    </w:p>
    <w:p w14:paraId="0ED98559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## 1. 核心功能</w:t>
      </w:r>
    </w:p>
    <w:p w14:paraId="49DD5C28" w14:textId="77777777" w:rsidR="0037527E" w:rsidRDefault="0037527E" w:rsidP="0037527E">
      <w:pPr>
        <w:rPr>
          <w:rFonts w:hint="eastAsia"/>
        </w:rPr>
      </w:pPr>
    </w:p>
    <w:p w14:paraId="4C25468B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功能模块 | 功能点 | 描述 | 优先级 |</w:t>
      </w:r>
    </w:p>
    <w:p w14:paraId="4D101E6F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|----------|--------|------|--------|</w:t>
      </w:r>
    </w:p>
    <w:p w14:paraId="7E6C5D4A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角色系统 | 角色创建 | 玩家可创建多个角色，输入名称，并从基础武器/护甲列表中任意选择两件作为初始装备 | P0 |</w:t>
      </w:r>
    </w:p>
    <w:p w14:paraId="1E43DF57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| 属性管理 | 角色拥有力量、敏捷、体质、生命值及</w:t>
      </w:r>
      <w:proofErr w:type="gramStart"/>
      <w:r>
        <w:rPr>
          <w:rFonts w:hint="eastAsia"/>
        </w:rPr>
        <w:t>按武器</w:t>
      </w:r>
      <w:proofErr w:type="gramEnd"/>
      <w:r>
        <w:rPr>
          <w:rFonts w:hint="eastAsia"/>
        </w:rPr>
        <w:t>大类区分的技艺值（徒手、单手剑、大剑等） | P0 |</w:t>
      </w:r>
    </w:p>
    <w:p w14:paraId="2CDBBF09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| 装备栏 | 角色可装备1把武器，以及头、胸、双臂、双腿共6个部位的护甲 | P0 |</w:t>
      </w:r>
    </w:p>
    <w:p w14:paraId="053C791D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| 背包系统 | 无限容量背包，所有物品有重量，背包减免部分重量影响（如50%），总重量影响行动速度 | P0 |</w:t>
      </w:r>
    </w:p>
    <w:p w14:paraId="7BFF13E4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战斗系统 | 时间</w:t>
      </w:r>
      <w:proofErr w:type="gramStart"/>
      <w:r>
        <w:rPr>
          <w:rFonts w:hint="eastAsia"/>
        </w:rPr>
        <w:t>轴行动条</w:t>
      </w:r>
      <w:proofErr w:type="gramEnd"/>
      <w:r>
        <w:rPr>
          <w:rFonts w:hint="eastAsia"/>
        </w:rPr>
        <w:t xml:space="preserve"> | 角色和敌人拥有行动进度条，填充速度由敏捷、状态、负重惩罚决定；</w:t>
      </w:r>
      <w:proofErr w:type="gramStart"/>
      <w:r>
        <w:rPr>
          <w:rFonts w:hint="eastAsia"/>
        </w:rPr>
        <w:t>进度条满时</w:t>
      </w:r>
      <w:proofErr w:type="gramEnd"/>
      <w:r>
        <w:rPr>
          <w:rFonts w:hint="eastAsia"/>
        </w:rPr>
        <w:t>可执行行为 | P0 |</w:t>
      </w:r>
    </w:p>
    <w:p w14:paraId="03AB012D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| 上帝视角网格地图 | 战斗场景为俯视2D网格，玩家初始位于(0,-3)，敌人根据武器类型随机分布在合理距离内 | P0 |</w:t>
      </w:r>
    </w:p>
    <w:p w14:paraId="5258CBD3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| 移动与射程 | 每移动1格消耗20%行动条，移动力 = floor(敏捷/5)；武器有射程，超出无法攻击 | P0 |</w:t>
      </w:r>
    </w:p>
    <w:p w14:paraId="33904B80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| 射程可视化 | 选中或悬停敌人时，显示玩家当前武器的射程圆环，射程内敌人高亮 | P0 |</w:t>
      </w:r>
    </w:p>
    <w:p w14:paraId="41AD2BEA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| 攻击流程 | 选择部位 → 完全miss判定（技艺对抗） → 指定部位命中判定 → 护甲覆盖判定 → 伤害计算（穿透力+穿透率） → 部位生命减少 → 残疾/死亡 | P0 |</w:t>
      </w:r>
    </w:p>
    <w:p w14:paraId="2B7A959D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| 部位与残疾 | 每个部位有独立生命（占</w:t>
      </w:r>
      <w:proofErr w:type="gramStart"/>
      <w:r>
        <w:rPr>
          <w:rFonts w:hint="eastAsia"/>
        </w:rPr>
        <w:t>总生命</w:t>
      </w:r>
      <w:proofErr w:type="gramEnd"/>
      <w:r>
        <w:rPr>
          <w:rFonts w:hint="eastAsia"/>
        </w:rPr>
        <w:t>比例），归零后失去护甲并附加负面状态（</w:t>
      </w:r>
      <w:proofErr w:type="gramStart"/>
      <w:r>
        <w:rPr>
          <w:rFonts w:hint="eastAsia"/>
        </w:rPr>
        <w:t>手降技艺</w:t>
      </w:r>
      <w:proofErr w:type="gramEnd"/>
      <w:r>
        <w:rPr>
          <w:rFonts w:hint="eastAsia"/>
        </w:rPr>
        <w:t>，腿减速，头部即死） | P0 |</w:t>
      </w:r>
    </w:p>
    <w:p w14:paraId="18CA6734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 xml:space="preserve">| | </w:t>
      </w:r>
      <w:proofErr w:type="gramStart"/>
      <w:r>
        <w:rPr>
          <w:rFonts w:hint="eastAsia"/>
        </w:rPr>
        <w:t>暴击与</w:t>
      </w:r>
      <w:proofErr w:type="gramEnd"/>
      <w:r>
        <w:rPr>
          <w:rFonts w:hint="eastAsia"/>
        </w:rPr>
        <w:t xml:space="preserve">部位破坏 | </w:t>
      </w:r>
      <w:proofErr w:type="gramStart"/>
      <w:r>
        <w:rPr>
          <w:rFonts w:hint="eastAsia"/>
        </w:rPr>
        <w:t>暴击率</w:t>
      </w:r>
      <w:proofErr w:type="gramEnd"/>
      <w:r>
        <w:rPr>
          <w:rFonts w:hint="eastAsia"/>
        </w:rPr>
        <w:t>由技艺决定，</w:t>
      </w:r>
      <w:proofErr w:type="gramStart"/>
      <w:r>
        <w:rPr>
          <w:rFonts w:hint="eastAsia"/>
        </w:rPr>
        <w:t>暴击倍数</w:t>
      </w:r>
      <w:proofErr w:type="gramEnd"/>
      <w:r>
        <w:rPr>
          <w:rFonts w:hint="eastAsia"/>
        </w:rPr>
        <w:t>1.2/1.5/2.0；暴击伤</w:t>
      </w:r>
      <w:proofErr w:type="gramStart"/>
      <w:r>
        <w:rPr>
          <w:rFonts w:hint="eastAsia"/>
        </w:rPr>
        <w:t>害超过</w:t>
      </w:r>
      <w:proofErr w:type="gramEnd"/>
      <w:r>
        <w:rPr>
          <w:rFonts w:hint="eastAsia"/>
        </w:rPr>
        <w:t>部位剩余生命50%时概率破坏部位 | P0 |</w:t>
      </w:r>
    </w:p>
    <w:p w14:paraId="27E5EE17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| 格挡与防御 | 基础</w:t>
      </w:r>
      <w:proofErr w:type="gramStart"/>
      <w:r>
        <w:rPr>
          <w:rFonts w:hint="eastAsia"/>
        </w:rPr>
        <w:t>格挡由技艺</w:t>
      </w:r>
      <w:proofErr w:type="gramEnd"/>
      <w:r>
        <w:rPr>
          <w:rFonts w:hint="eastAsia"/>
        </w:rPr>
        <w:t>+武器决定；防御行为消耗100%行动条，额外提升格</w:t>
      </w:r>
      <w:proofErr w:type="gramStart"/>
      <w:r>
        <w:rPr>
          <w:rFonts w:hint="eastAsia"/>
        </w:rPr>
        <w:t>挡率和减伤</w:t>
      </w:r>
      <w:proofErr w:type="gramEnd"/>
      <w:r>
        <w:rPr>
          <w:rFonts w:hint="eastAsia"/>
        </w:rPr>
        <w:t>比例，效果</w:t>
      </w:r>
      <w:proofErr w:type="gramStart"/>
      <w:r>
        <w:rPr>
          <w:rFonts w:hint="eastAsia"/>
        </w:rPr>
        <w:t>受武器</w:t>
      </w:r>
      <w:proofErr w:type="gramEnd"/>
      <w:r>
        <w:rPr>
          <w:rFonts w:hint="eastAsia"/>
        </w:rPr>
        <w:t>影响 | P0 |</w:t>
      </w:r>
    </w:p>
    <w:p w14:paraId="3AEBA4AC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| 行为列表 | 普通攻击、使用道具、换武器（30%条）、移动（20%/格）、防御</w:t>
      </w:r>
      <w:r>
        <w:rPr>
          <w:rFonts w:hint="eastAsia"/>
        </w:rPr>
        <w:lastRenderedPageBreak/>
        <w:t>（100%）、等待（0%）、丢弃物品（20%）、逃跑（移动到射程×3自动触发） | P0 |</w:t>
      </w:r>
    </w:p>
    <w:p w14:paraId="7D193CC9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装备与道具 | 武器属性 | 攻击力、穿透力、穿透率、射程、重量、特殊特性（如双刀两次攻击） | P0 |</w:t>
      </w:r>
    </w:p>
    <w:p w14:paraId="4C3DF736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| 护甲属性 | 防御值、覆盖率、重量 | P0 |</w:t>
      </w:r>
    </w:p>
    <w:p w14:paraId="0041A6C4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| 特殊道具 | 可永久提升力量/敏捷/体质/某类技艺 | P1 |</w:t>
      </w:r>
    </w:p>
    <w:p w14:paraId="71A76000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| 战利品 | 击败敌人必定获得其所有物品，但战斗时长会导致物品损坏概率增加 | P0 |</w:t>
      </w:r>
    </w:p>
    <w:p w14:paraId="3D1AE60C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地牢进程 | 分支路径地图 | 每层为杀戮尖塔式节点图，分支路径汇聚到Boss，不可后退；进入前可预览节点类型 | P0 |</w:t>
      </w:r>
    </w:p>
    <w:p w14:paraId="4BF840F0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| 节点类型 | 普通战斗、精英战斗、Boss、商店、事件、休息、宝箱 | P0 |</w:t>
      </w:r>
    </w:p>
    <w:p w14:paraId="0DE00438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| 战斗后奖励 | 每场非Boss战斗胜利后，三选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：属性强化（本次冒险+1）、恢复（30%生命或移除状态）、装备强化（攻击/防御/覆盖率等，每件最多3次） | P0 |</w:t>
      </w:r>
    </w:p>
    <w:p w14:paraId="660E8154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| 难度递增 | 每层敌人属性随层数上升而增强 | P0 |</w:t>
      </w:r>
    </w:p>
    <w:p w14:paraId="55845B11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成长系统 | 战斗中熟练度 | 使用某类武器命中增加对应技艺（递减，单场≤3点）；造成高伤害增加力量；移动/先手增加敏捷；承受伤害增加体质 | P0 |</w:t>
      </w:r>
    </w:p>
    <w:p w14:paraId="51A67610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| 死亡永久成长 | 角色死亡后，根据本次冒险与初始属性的差距，应用衰减曲线（每10点系数0.5→0.25→…）自动提升永久属性 | P0 |</w:t>
      </w:r>
    </w:p>
    <w:p w14:paraId="7A0C2A50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| 多角色独立 | 每个角色独立保存永久属性、背包、冒险进度 | P1 |</w:t>
      </w:r>
    </w:p>
    <w:p w14:paraId="3FC02B7C" w14:textId="77777777" w:rsidR="0037527E" w:rsidRDefault="0037527E" w:rsidP="0037527E">
      <w:pPr>
        <w:rPr>
          <w:rFonts w:hint="eastAsia"/>
        </w:rPr>
      </w:pPr>
    </w:p>
    <w:p w14:paraId="4A510797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## 2. 扩展功能</w:t>
      </w:r>
    </w:p>
    <w:p w14:paraId="219D1A01" w14:textId="77777777" w:rsidR="0037527E" w:rsidRDefault="0037527E" w:rsidP="0037527E">
      <w:pPr>
        <w:rPr>
          <w:rFonts w:hint="eastAsia"/>
        </w:rPr>
      </w:pPr>
    </w:p>
    <w:p w14:paraId="22FB4C4A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功能模块 | 功能点 | 描述 | 优先级 |</w:t>
      </w:r>
    </w:p>
    <w:p w14:paraId="1DAA8801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|----------|--------|------|--------|</w:t>
      </w:r>
    </w:p>
    <w:p w14:paraId="32304F07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技艺系统 | 技艺带动 | 若某类技艺远高于其他（如高出100点），其他技艺获得少量经验加成（如+5%） | P2 |</w:t>
      </w:r>
    </w:p>
    <w:p w14:paraId="02549005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| 徒手技艺 | 徒手攻击有独立的技艺值，提升方式同武器 | P2 |</w:t>
      </w:r>
    </w:p>
    <w:p w14:paraId="0125C671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武器特性 | 更多武器特性 | 长矛穿透多个部位、锤子高部位破坏率、匕首</w:t>
      </w:r>
      <w:proofErr w:type="gramStart"/>
      <w:r>
        <w:rPr>
          <w:rFonts w:hint="eastAsia"/>
        </w:rPr>
        <w:t>高暴击等</w:t>
      </w:r>
      <w:proofErr w:type="gramEnd"/>
      <w:r>
        <w:rPr>
          <w:rFonts w:hint="eastAsia"/>
        </w:rPr>
        <w:t xml:space="preserve"> | P2 |</w:t>
      </w:r>
    </w:p>
    <w:p w14:paraId="213AA07E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| 双刀连击 | 普通攻击进行两次独立判定，每击70%伤害 | P1 |</w:t>
      </w:r>
    </w:p>
    <w:p w14:paraId="612BB82A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lastRenderedPageBreak/>
        <w:t>| 敌人系统 | 特殊部位敌人 | 如触手</w:t>
      </w:r>
      <w:proofErr w:type="gramStart"/>
      <w:r>
        <w:rPr>
          <w:rFonts w:hint="eastAsia"/>
        </w:rPr>
        <w:t>怪没有</w:t>
      </w:r>
      <w:proofErr w:type="gramEnd"/>
      <w:r>
        <w:rPr>
          <w:rFonts w:hint="eastAsia"/>
        </w:rPr>
        <w:t>致死部位，</w:t>
      </w:r>
      <w:proofErr w:type="gramStart"/>
      <w:r>
        <w:rPr>
          <w:rFonts w:hint="eastAsia"/>
        </w:rPr>
        <w:t>需破坏</w:t>
      </w:r>
      <w:proofErr w:type="gramEnd"/>
      <w:r>
        <w:rPr>
          <w:rFonts w:hint="eastAsia"/>
        </w:rPr>
        <w:t>所有触手 | P2 |</w:t>
      </w:r>
    </w:p>
    <w:p w14:paraId="65450B5E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| 敌人AI增强 | 敌人会根据距离切换武器、使用防御、集火等策略 | P2 |</w:t>
      </w:r>
    </w:p>
    <w:p w14:paraId="24D21115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地图系统 | 隐藏房间 | 极小概率出现，需特定条件触发，内有稀有奖励 | P3 |</w:t>
      </w:r>
    </w:p>
    <w:p w14:paraId="29E616BE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| 层数特殊效果 | 某些</w:t>
      </w:r>
      <w:proofErr w:type="gramStart"/>
      <w:r>
        <w:rPr>
          <w:rFonts w:hint="eastAsia"/>
        </w:rPr>
        <w:t>层拥有</w:t>
      </w:r>
      <w:proofErr w:type="gramEnd"/>
      <w:r>
        <w:rPr>
          <w:rFonts w:hint="eastAsia"/>
        </w:rPr>
        <w:t>全局效果（如所有敌人护甲覆盖率+20%） | P2 |</w:t>
      </w:r>
    </w:p>
    <w:p w14:paraId="7B032EC4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背包系统 | 背包升级 | 可通过特殊道具或商店升级背包的重量减免比例 | P2 |</w:t>
      </w:r>
    </w:p>
    <w:p w14:paraId="44261ACD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事件系统 | 多样化事件 | 泉水（恢复/永久生命）、陷阱、赌博、神像献祭、流浪商人等 | P1 |</w:t>
      </w:r>
    </w:p>
    <w:p w14:paraId="04DEFF38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商店 | 稀有商品 | 出售特殊道具（永久属性提升）、背包升级等 | P2 |</w:t>
      </w:r>
    </w:p>
    <w:p w14:paraId="79F1CB86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UI/UX | 小地图 | 战斗界面右下角显示缩略地图，可重置视角 | P3 |</w:t>
      </w:r>
    </w:p>
    <w:p w14:paraId="4C19DF1F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| 移动路径预览 | 点击地面时显示移动轨迹虚线 | P3 |</w:t>
      </w:r>
    </w:p>
    <w:p w14:paraId="17918374" w14:textId="77777777" w:rsidR="0037527E" w:rsidRDefault="0037527E" w:rsidP="0037527E">
      <w:pPr>
        <w:rPr>
          <w:rFonts w:hint="eastAsia"/>
        </w:rPr>
      </w:pPr>
    </w:p>
    <w:p w14:paraId="446CAECA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## 3. 非功能性需求</w:t>
      </w:r>
    </w:p>
    <w:p w14:paraId="187A5753" w14:textId="77777777" w:rsidR="0037527E" w:rsidRDefault="0037527E" w:rsidP="0037527E">
      <w:pPr>
        <w:rPr>
          <w:rFonts w:hint="eastAsia"/>
        </w:rPr>
      </w:pPr>
    </w:p>
    <w:p w14:paraId="2874B9C2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类别 | 需求项 | 描述 | 验收标准 |</w:t>
      </w:r>
    </w:p>
    <w:p w14:paraId="21072092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|------|--------|------|----------|</w:t>
      </w:r>
    </w:p>
    <w:p w14:paraId="29793365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性能 | 响应时间 | 战斗操作（点击攻击、移动）响应延迟 ≤ 100ms | 在主流配置设备上测试 |</w:t>
      </w:r>
    </w:p>
    <w:p w14:paraId="29B55F91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 xml:space="preserve">| | </w:t>
      </w:r>
      <w:proofErr w:type="gramStart"/>
      <w:r>
        <w:rPr>
          <w:rFonts w:hint="eastAsia"/>
        </w:rPr>
        <w:t>帧率</w:t>
      </w:r>
      <w:proofErr w:type="gramEnd"/>
      <w:r>
        <w:rPr>
          <w:rFonts w:hint="eastAsia"/>
        </w:rPr>
        <w:t xml:space="preserve"> | 战斗动画和界面交互保持 ≥ 30 FPS | 连续战斗10分钟无卡顿 |</w:t>
      </w:r>
    </w:p>
    <w:p w14:paraId="2E200828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| 内存占用 | 游戏运行时内存占用 ≤ 512MB | 任务管理器监控 |</w:t>
      </w:r>
    </w:p>
    <w:p w14:paraId="1DE5AF24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兼容性 | 平台 | 支持 Windows / macOS / Linux（桌面版） | 在三大平台测试启动与核心玩法 |</w:t>
      </w:r>
    </w:p>
    <w:p w14:paraId="0F7CABEF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| 分辨率 | 支持 1280x720 及以上分辨率，UI自适应 | 不同分辨率下界面无错位 |</w:t>
      </w:r>
    </w:p>
    <w:p w14:paraId="3CDC979D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可维护性 | 代码规范 | 采用模块化设计，核心逻辑与UI分离，注释覆盖率 ≥ 30% | 代码审查 |</w:t>
      </w:r>
    </w:p>
    <w:p w14:paraId="75B126D1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| 配置化 | 武器、护甲、敌人、事件等数据使用JSON或Excel配置，无需改代码 | 策划可直接修改数值 |</w:t>
      </w:r>
    </w:p>
    <w:p w14:paraId="282B1664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可扩展性 | 武器类型 | 新增武器大类无需修改核心战斗逻辑 | 开发文档说明扩展点 |</w:t>
      </w:r>
    </w:p>
    <w:p w14:paraId="1806B48D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lastRenderedPageBreak/>
        <w:t>| | 状态效果 | 状态影响类型支持通过配置文件扩展 | 新增状态无需改动代码 |</w:t>
      </w:r>
    </w:p>
    <w:p w14:paraId="54493DDE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可用性 | 新手引导 | 首次进入游戏提供基础操作提示（攻击、移动、射程等） | 新玩家5分钟</w:t>
      </w:r>
      <w:proofErr w:type="gramStart"/>
      <w:r>
        <w:rPr>
          <w:rFonts w:hint="eastAsia"/>
        </w:rPr>
        <w:t>内理解</w:t>
      </w:r>
      <w:proofErr w:type="gramEnd"/>
      <w:r>
        <w:rPr>
          <w:rFonts w:hint="eastAsia"/>
        </w:rPr>
        <w:t>核心玩法 |</w:t>
      </w:r>
    </w:p>
    <w:p w14:paraId="18D753C7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| 操作便捷 | 支持鼠标点击和键盘快捷键（如1攻击，2防御等） | 快捷键响应正确 |</w:t>
      </w:r>
    </w:p>
    <w:p w14:paraId="17B5C2E0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| 信息清晰 | 战斗界面清晰显示行动条、距离、射程、部位状态 | 玩家无需猜测即可决策 |</w:t>
      </w:r>
    </w:p>
    <w:p w14:paraId="3301CD17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可靠性 | 存档安全 | 游戏自动保存（每层开始、战斗后），崩溃后最多丢失当前战斗进度 | 强制关闭后</w:t>
      </w:r>
      <w:proofErr w:type="gramStart"/>
      <w:r>
        <w:rPr>
          <w:rFonts w:hint="eastAsia"/>
        </w:rPr>
        <w:t>重启可回到</w:t>
      </w:r>
      <w:proofErr w:type="gramEnd"/>
      <w:r>
        <w:rPr>
          <w:rFonts w:hint="eastAsia"/>
        </w:rPr>
        <w:t>最近存档 |</w:t>
      </w:r>
    </w:p>
    <w:p w14:paraId="6725AA4B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| 数据校验 | 属性数值、技艺经验等不会因溢出或负数导致异常 | 边界值测试（0、最大值） |</w:t>
      </w:r>
    </w:p>
    <w:p w14:paraId="2B02EF44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>| 安全性 | 防作弊 | 本地存档可进行简单校验（如CRC），防止直接修改数值 | 普通</w:t>
      </w:r>
      <w:proofErr w:type="gramStart"/>
      <w:r>
        <w:rPr>
          <w:rFonts w:hint="eastAsia"/>
        </w:rPr>
        <w:t>修改器</w:t>
      </w:r>
      <w:proofErr w:type="gramEnd"/>
      <w:r>
        <w:rPr>
          <w:rFonts w:hint="eastAsia"/>
        </w:rPr>
        <w:t>无法轻易篡改 |</w:t>
      </w:r>
    </w:p>
    <w:p w14:paraId="1C2AACC9" w14:textId="274D20AE" w:rsidR="0037527E" w:rsidRDefault="0037527E" w:rsidP="0037527E">
      <w:r>
        <w:rPr>
          <w:rFonts w:hint="eastAsia"/>
        </w:rPr>
        <w:t>| 本地化 | 语言 | 支持中文和英文界面切换 | 语言文件独立，切换后所有文本更新 |</w:t>
      </w:r>
    </w:p>
    <w:p w14:paraId="4AB868E2" w14:textId="5FFDD123" w:rsidR="0037527E" w:rsidRDefault="0037527E" w:rsidP="0037527E">
      <w:r>
        <w:rPr>
          <w:rFonts w:hint="eastAsia"/>
        </w:rPr>
        <w:t>---</w:t>
      </w:r>
    </w:p>
    <w:p w14:paraId="1F9C72AE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 xml:space="preserve">**文档版本**：1.0  </w:t>
      </w:r>
    </w:p>
    <w:p w14:paraId="4FE8491D" w14:textId="77777777" w:rsidR="0037527E" w:rsidRDefault="0037527E" w:rsidP="0037527E">
      <w:pPr>
        <w:rPr>
          <w:rFonts w:hint="eastAsia"/>
        </w:rPr>
      </w:pPr>
      <w:r>
        <w:rPr>
          <w:rFonts w:hint="eastAsia"/>
        </w:rPr>
        <w:t xml:space="preserve">**编制日期**：2026-04-22  </w:t>
      </w:r>
    </w:p>
    <w:p w14:paraId="6345314A" w14:textId="1D49B774" w:rsidR="002438EF" w:rsidRDefault="0037527E" w:rsidP="0037527E">
      <w:pPr>
        <w:rPr>
          <w:rFonts w:hint="eastAsia"/>
        </w:rPr>
      </w:pPr>
      <w:r>
        <w:rPr>
          <w:rFonts w:hint="eastAsia"/>
        </w:rPr>
        <w:t>**状态**：待评审</w:t>
      </w:r>
    </w:p>
    <w:sectPr w:rsidR="002438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046D2" w14:textId="77777777" w:rsidR="002235E5" w:rsidRDefault="002235E5" w:rsidP="0037527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5BCF3D1" w14:textId="77777777" w:rsidR="002235E5" w:rsidRDefault="002235E5" w:rsidP="0037527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F7F1C" w14:textId="77777777" w:rsidR="002235E5" w:rsidRDefault="002235E5" w:rsidP="0037527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87093F0" w14:textId="77777777" w:rsidR="002235E5" w:rsidRDefault="002235E5" w:rsidP="0037527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7DD"/>
    <w:rsid w:val="002235E5"/>
    <w:rsid w:val="002438EF"/>
    <w:rsid w:val="0037527E"/>
    <w:rsid w:val="007F17DD"/>
    <w:rsid w:val="0088128E"/>
    <w:rsid w:val="00A20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0F8F6B"/>
  <w15:chartTrackingRefBased/>
  <w15:docId w15:val="{E0D4F7A6-22DD-454C-A359-D0A2AF178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F17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1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17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17D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17D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17D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17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17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17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17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1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1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17D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17D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F17D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17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17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17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17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1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17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17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1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17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17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17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1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17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17D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7527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7527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7527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7527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473</Words>
  <Characters>2699</Characters>
  <Application>Microsoft Office Word</Application>
  <DocSecurity>0</DocSecurity>
  <Lines>22</Lines>
  <Paragraphs>6</Paragraphs>
  <ScaleCrop>false</ScaleCrop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坠 梦</dc:creator>
  <cp:keywords/>
  <dc:description/>
  <cp:lastModifiedBy>坠 梦</cp:lastModifiedBy>
  <cp:revision>2</cp:revision>
  <dcterms:created xsi:type="dcterms:W3CDTF">2026-04-22T08:05:00Z</dcterms:created>
  <dcterms:modified xsi:type="dcterms:W3CDTF">2026-04-22T08:05:00Z</dcterms:modified>
</cp:coreProperties>
</file>