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3AEA" w:rsidRPr="005677B5" w:rsidRDefault="00E6620C">
      <w:pPr>
        <w:spacing w:before="2400"/>
        <w:jc w:val="center"/>
        <w:rPr>
          <w:lang w:val="en-US"/>
        </w:rPr>
      </w:pPr>
      <w:bookmarkStart w:id="0" w:name="_GoBack"/>
      <w:bookmarkEnd w:id="0"/>
      <w:r w:rsidRPr="005677B5">
        <w:rPr>
          <w:b/>
          <w:bCs/>
          <w:color w:val="1F3864"/>
          <w:sz w:val="72"/>
          <w:szCs w:val="72"/>
          <w:lang w:val="en-US"/>
        </w:rPr>
        <w:t>lmux</w:t>
      </w:r>
    </w:p>
    <w:p w:rsidR="00CF3AEA" w:rsidRPr="005677B5" w:rsidRDefault="00E6620C">
      <w:pPr>
        <w:spacing w:after="400"/>
        <w:jc w:val="center"/>
        <w:rPr>
          <w:lang w:val="en-US"/>
        </w:rPr>
      </w:pPr>
      <w:r w:rsidRPr="005677B5">
        <w:rPr>
          <w:color w:val="2E5C8A"/>
          <w:sz w:val="28"/>
          <w:szCs w:val="28"/>
          <w:lang w:val="en-US"/>
        </w:rPr>
        <w:t>A Native Linux Terminal for Running AI Coding Agents in Parallel</w:t>
      </w:r>
    </w:p>
    <w:p w:rsidR="00CF3AEA" w:rsidRPr="005677B5" w:rsidRDefault="00E6620C">
      <w:pPr>
        <w:spacing w:after="120"/>
        <w:jc w:val="center"/>
        <w:rPr>
          <w:lang w:val="en-US"/>
        </w:rPr>
      </w:pPr>
      <w:r w:rsidRPr="005677B5">
        <w:rPr>
          <w:i/>
          <w:iCs/>
          <w:sz w:val="24"/>
          <w:szCs w:val="24"/>
          <w:lang w:val="en-US"/>
        </w:rPr>
        <w:t>Product Requirements Document</w:t>
      </w:r>
    </w:p>
    <w:p w:rsidR="00CF3AEA" w:rsidRPr="005677B5" w:rsidRDefault="00E6620C">
      <w:pPr>
        <w:spacing w:after="40"/>
        <w:jc w:val="center"/>
        <w:rPr>
          <w:lang w:val="en-US"/>
        </w:rPr>
      </w:pPr>
      <w:r w:rsidRPr="005677B5">
        <w:rPr>
          <w:color w:val="555555"/>
          <w:sz w:val="20"/>
          <w:szCs w:val="20"/>
          <w:lang w:val="en-US"/>
        </w:rPr>
        <w:t>Version 0.1 — Draft</w:t>
      </w:r>
    </w:p>
    <w:p w:rsidR="00CF3AEA" w:rsidRPr="005677B5" w:rsidRDefault="00E6620C">
      <w:pPr>
        <w:spacing w:after="40"/>
        <w:jc w:val="center"/>
        <w:rPr>
          <w:lang w:val="en-US"/>
        </w:rPr>
      </w:pPr>
      <w:r w:rsidRPr="005677B5">
        <w:rPr>
          <w:color w:val="555555"/>
          <w:sz w:val="20"/>
          <w:szCs w:val="20"/>
          <w:lang w:val="en-US"/>
        </w:rPr>
        <w:t>Status: Proposed</w:t>
      </w:r>
    </w:p>
    <w:p w:rsidR="00CF3AEA" w:rsidRPr="005677B5" w:rsidRDefault="00E6620C">
      <w:pPr>
        <w:jc w:val="center"/>
        <w:rPr>
          <w:lang w:val="en-US"/>
        </w:rPr>
      </w:pPr>
      <w:r w:rsidRPr="005677B5">
        <w:rPr>
          <w:color w:val="555555"/>
          <w:sz w:val="20"/>
          <w:szCs w:val="20"/>
          <w:lang w:val="en-US"/>
        </w:rPr>
        <w:t>Owner: [Product/Eng Lead]</w:t>
      </w:r>
    </w:p>
    <w:p w:rsidR="00CF3AEA" w:rsidRPr="005677B5" w:rsidRDefault="00E6620C">
      <w:pPr>
        <w:rPr>
          <w:lang w:val="en-US"/>
        </w:rPr>
      </w:pPr>
      <w:r w:rsidRPr="005677B5">
        <w:rPr>
          <w:lang w:val="en-US"/>
        </w:rPr>
        <w:br w:type="page"/>
      </w:r>
    </w:p>
    <w:p w:rsidR="00CF3AEA" w:rsidRDefault="00E6620C">
      <w:pPr>
        <w:pStyle w:val="Titre1"/>
      </w:pPr>
      <w:bookmarkStart w:id="1" w:name="_Toc232415520"/>
      <w:r>
        <w:lastRenderedPageBreak/>
        <w:t>Table of Contents</w:t>
      </w:r>
      <w:bookmarkEnd w:id="1"/>
    </w:p>
    <w:sdt>
      <w:sdtPr>
        <w:alias w:val="Table of Contents"/>
        <w:id w:val="148874440"/>
      </w:sdtPr>
      <w:sdtEndPr/>
      <w:sdtContent>
        <w:p w:rsidR="005677B5" w:rsidRDefault="00E6620C">
          <w:pPr>
            <w:pStyle w:val="TM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415520" w:history="1">
            <w:r w:rsidR="005677B5" w:rsidRPr="006D5ACC">
              <w:rPr>
                <w:rStyle w:val="Lienhypertexte"/>
                <w:noProof/>
              </w:rPr>
              <w:t>Table of Contents</w:t>
            </w:r>
            <w:r w:rsidR="005677B5">
              <w:rPr>
                <w:noProof/>
              </w:rPr>
              <w:tab/>
            </w:r>
            <w:r w:rsidR="005677B5">
              <w:rPr>
                <w:noProof/>
              </w:rPr>
              <w:fldChar w:fldCharType="begin"/>
            </w:r>
            <w:r w:rsidR="005677B5">
              <w:rPr>
                <w:noProof/>
              </w:rPr>
              <w:instrText xml:space="preserve"> PAGEREF _Toc232415520 \h </w:instrText>
            </w:r>
            <w:r w:rsidR="005677B5">
              <w:rPr>
                <w:noProof/>
              </w:rPr>
            </w:r>
            <w:r w:rsidR="005677B5">
              <w:rPr>
                <w:noProof/>
              </w:rPr>
              <w:fldChar w:fldCharType="separate"/>
            </w:r>
            <w:r w:rsidR="00907103">
              <w:rPr>
                <w:noProof/>
              </w:rPr>
              <w:t>2</w:t>
            </w:r>
            <w:r w:rsidR="005677B5">
              <w:rPr>
                <w:noProof/>
              </w:rPr>
              <w:fldChar w:fldCharType="end"/>
            </w:r>
          </w:hyperlink>
        </w:p>
        <w:p w:rsidR="005677B5" w:rsidRDefault="005677B5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32415521" w:history="1">
            <w:r w:rsidRPr="006D5ACC">
              <w:rPr>
                <w:rStyle w:val="Lienhypertexte"/>
                <w:noProof/>
              </w:rPr>
              <w:t>1.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_Toc232415521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07103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5677B5" w:rsidRDefault="005677B5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2415522" w:history="1">
            <w:r w:rsidRPr="006D5ACC">
              <w:rPr>
                <w:rStyle w:val="Lienhypertexte"/>
                <w:noProof/>
              </w:rPr>
              <w:t>1.1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_Toc232415522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07103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5677B5" w:rsidRDefault="005677B5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2415523" w:history="1">
            <w:r w:rsidRPr="006D5ACC">
              <w:rPr>
                <w:rStyle w:val="Lienhypertexte"/>
                <w:noProof/>
              </w:rPr>
              <w:t>1.2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_Toc232415523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07103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5677B5" w:rsidRDefault="005677B5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2415524" w:history="1">
            <w:r w:rsidRPr="006D5ACC">
              <w:rPr>
                <w:rStyle w:val="Lienhypertexte"/>
                <w:noProof/>
              </w:rPr>
              <w:t>1.3 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_Toc232415524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07103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5677B5" w:rsidRDefault="005677B5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2415525" w:history="1">
            <w:r w:rsidRPr="006D5ACC">
              <w:rPr>
                <w:rStyle w:val="Lienhypertexte"/>
                <w:noProof/>
              </w:rPr>
              <w:t>1.4 Non-Goals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_Toc232415525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07103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5677B5" w:rsidRDefault="005677B5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2415526" w:history="1">
            <w:r w:rsidRPr="006D5ACC">
              <w:rPr>
                <w:rStyle w:val="Lienhypertexte"/>
                <w:noProof/>
              </w:rPr>
              <w:t>1.5 Background: cmux (Reference Product)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_Toc232415526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07103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5677B5" w:rsidRDefault="005677B5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32415527" w:history="1">
            <w:r w:rsidRPr="006D5ACC">
              <w:rPr>
                <w:rStyle w:val="Lienhypertexte"/>
                <w:noProof/>
              </w:rPr>
              <w:t>2. Target Users &amp; Personas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_Toc232415527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07103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5677B5" w:rsidRDefault="005677B5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2415528" w:history="1">
            <w:r w:rsidRPr="006D5ACC">
              <w:rPr>
                <w:rStyle w:val="Lienhypertexte"/>
                <w:noProof/>
              </w:rPr>
              <w:t>2.1 Primary Persona: The Multi-Agent Developer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_Toc232415528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07103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5677B5" w:rsidRDefault="005677B5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2415529" w:history="1">
            <w:r w:rsidRPr="006D5ACC">
              <w:rPr>
                <w:rStyle w:val="Lienhypertexte"/>
                <w:noProof/>
              </w:rPr>
              <w:t>2.2 Secondary Persona: The Remote/SSH Developer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_Toc232415529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07103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5677B5" w:rsidRDefault="005677B5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2415530" w:history="1">
            <w:r w:rsidRPr="006D5ACC">
              <w:rPr>
                <w:rStyle w:val="Lienhypertexte"/>
                <w:noProof/>
              </w:rPr>
              <w:t>2.3 Tertiary Persona: The Terminal Power User / tmux Refugee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_Toc232415530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07103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5677B5" w:rsidRDefault="005677B5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2415531" w:history="1">
            <w:r w:rsidRPr="006D5ACC">
              <w:rPr>
                <w:rStyle w:val="Lienhypertexte"/>
                <w:noProof/>
              </w:rPr>
              <w:t>2.4 Key Use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_Toc232415531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07103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5677B5" w:rsidRDefault="005677B5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32415532" w:history="1">
            <w:r w:rsidRPr="006D5ACC">
              <w:rPr>
                <w:rStyle w:val="Lienhypertexte"/>
                <w:noProof/>
              </w:rPr>
              <w:t>3.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_Toc232415532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07103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5677B5" w:rsidRDefault="005677B5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2415533" w:history="1">
            <w:r w:rsidRPr="006D5ACC">
              <w:rPr>
                <w:rStyle w:val="Lienhypertexte"/>
                <w:noProof/>
              </w:rPr>
              <w:t>3.1 Core Terminal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_Toc232415533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07103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5677B5" w:rsidRDefault="005677B5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2415534" w:history="1">
            <w:r w:rsidRPr="006D5ACC">
              <w:rPr>
                <w:rStyle w:val="Lienhypertexte"/>
                <w:noProof/>
              </w:rPr>
              <w:t>3.2 Workspace Sidebar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_Toc232415534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07103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5677B5" w:rsidRDefault="005677B5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2415535" w:history="1">
            <w:r w:rsidRPr="006D5ACC">
              <w:rPr>
                <w:rStyle w:val="Lienhypertexte"/>
                <w:noProof/>
              </w:rPr>
              <w:t>3.3 Agent-Aware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_Toc232415535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07103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5677B5" w:rsidRDefault="005677B5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2415536" w:history="1">
            <w:r w:rsidRPr="006D5ACC">
              <w:rPr>
                <w:rStyle w:val="Lienhypertexte"/>
                <w:noProof/>
              </w:rPr>
              <w:t>3.4 In-App Browser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_Toc232415536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07103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5677B5" w:rsidRDefault="005677B5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2415537" w:history="1">
            <w:r w:rsidRPr="006D5ACC">
              <w:rPr>
                <w:rStyle w:val="Lienhypertexte"/>
                <w:noProof/>
              </w:rPr>
              <w:t>3.5 SSH / Remote Workspaces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_Toc232415537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07103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5677B5" w:rsidRDefault="005677B5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2415538" w:history="1">
            <w:r w:rsidRPr="006D5ACC">
              <w:rPr>
                <w:rStyle w:val="Lienhypertexte"/>
                <w:noProof/>
              </w:rPr>
              <w:t>3.6 CLI &amp; Socket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_Toc232415538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07103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5677B5" w:rsidRDefault="005677B5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2415539" w:history="1">
            <w:r w:rsidRPr="006D5ACC">
              <w:rPr>
                <w:rStyle w:val="Lienhypertexte"/>
                <w:noProof/>
              </w:rPr>
              <w:t>3.7 Custom Commands &amp; Command Palette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_Toc232415539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07103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5677B5" w:rsidRDefault="005677B5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2415540" w:history="1">
            <w:r w:rsidRPr="006D5ACC">
              <w:rPr>
                <w:rStyle w:val="Lienhypertexte"/>
                <w:noProof/>
              </w:rPr>
              <w:t>3.8 Session Restore &amp; Agent Resume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_Toc232415540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07103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5677B5" w:rsidRDefault="005677B5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32415541" w:history="1">
            <w:r w:rsidRPr="006D5ACC">
              <w:rPr>
                <w:rStyle w:val="Lienhypertexte"/>
                <w:noProof/>
              </w:rPr>
              <w:t>4.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_Toc232415541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07103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5677B5" w:rsidRDefault="005677B5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2415542" w:history="1">
            <w:r w:rsidRPr="006D5ACC">
              <w:rPr>
                <w:rStyle w:val="Lienhypertexte"/>
                <w:noProof/>
              </w:rPr>
              <w:t>4.1 Performance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_Toc232415542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07103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5677B5" w:rsidRDefault="005677B5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2415543" w:history="1">
            <w:r w:rsidRPr="006D5ACC">
              <w:rPr>
                <w:rStyle w:val="Lienhypertexte"/>
                <w:noProof/>
              </w:rPr>
              <w:t>4.2 Platform &amp; Compatibility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_Toc232415543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07103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5677B5" w:rsidRDefault="005677B5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2415544" w:history="1">
            <w:r w:rsidRPr="006D5ACC">
              <w:rPr>
                <w:rStyle w:val="Lienhypertexte"/>
                <w:noProof/>
              </w:rPr>
              <w:t>4.3 Security &amp; Privacy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_Toc232415544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07103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5677B5" w:rsidRDefault="005677B5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2415545" w:history="1">
            <w:r w:rsidRPr="006D5ACC">
              <w:rPr>
                <w:rStyle w:val="Lienhypertexte"/>
                <w:noProof/>
              </w:rPr>
              <w:t>4.4 Reliability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_Toc232415545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07103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5677B5" w:rsidRDefault="005677B5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2415546" w:history="1">
            <w:r w:rsidRPr="006D5ACC">
              <w:rPr>
                <w:rStyle w:val="Lienhypertexte"/>
                <w:noProof/>
              </w:rPr>
              <w:t>4.5 Accessibility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_Toc232415546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07103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5677B5" w:rsidRDefault="005677B5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32415547" w:history="1">
            <w:r w:rsidRPr="006D5ACC">
              <w:rPr>
                <w:rStyle w:val="Lienhypertexte"/>
                <w:noProof/>
              </w:rPr>
              <w:t>5. Feature Parity Matrix (cmux → lmux)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_Toc232415547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07103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5677B5" w:rsidRDefault="005677B5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32415548" w:history="1">
            <w:r w:rsidRPr="006D5ACC">
              <w:rPr>
                <w:rStyle w:val="Lienhypertexte"/>
                <w:noProof/>
              </w:rPr>
              <w:t>6. Release Phasing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_Toc232415548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07103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5677B5" w:rsidRDefault="005677B5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2415549" w:history="1">
            <w:r w:rsidRPr="006D5ACC">
              <w:rPr>
                <w:rStyle w:val="Lienhypertexte"/>
                <w:noProof/>
              </w:rPr>
              <w:t>6.1 Phase 1 — Core Terminal &amp; Sidebar (MVP)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_Toc232415549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07103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5677B5" w:rsidRDefault="005677B5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2415550" w:history="1">
            <w:r w:rsidRPr="006D5ACC">
              <w:rPr>
                <w:rStyle w:val="Lienhypertexte"/>
                <w:noProof/>
              </w:rPr>
              <w:t>6.2 Phase 2 — Browser, SSH, and Automation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_Toc232415550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07103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5677B5" w:rsidRDefault="005677B5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2415551" w:history="1">
            <w:r w:rsidRPr="006D5ACC">
              <w:rPr>
                <w:rStyle w:val="Lienhypertexte"/>
                <w:noProof/>
              </w:rPr>
              <w:t>6.3 Phase 3 — Agent Resume, PR Integration, and Polish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_Toc232415551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07103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5677B5" w:rsidRDefault="005677B5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32415552" w:history="1">
            <w:r w:rsidRPr="006D5ACC">
              <w:rPr>
                <w:rStyle w:val="Lienhypertexte"/>
                <w:noProof/>
              </w:rPr>
              <w:t>7. Open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_Toc232415552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07103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5677B5" w:rsidRDefault="005677B5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32415553" w:history="1">
            <w:r w:rsidRPr="006D5ACC">
              <w:rPr>
                <w:rStyle w:val="Lienhypertexte"/>
                <w:noProof/>
              </w:rPr>
              <w:t>8. Success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_Toc232415553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07103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5677B5" w:rsidRDefault="005677B5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32415554" w:history="1">
            <w:r w:rsidRPr="006D5ACC">
              <w:rPr>
                <w:rStyle w:val="Lienhypertexte"/>
                <w:noProof/>
              </w:rPr>
              <w:t>9. Appendix: Reference Material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_Toc232415554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07103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5677B5" w:rsidRDefault="005677B5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2415555" w:history="1">
            <w:r w:rsidRPr="006D5ACC">
              <w:rPr>
                <w:rStyle w:val="Lienhypertexte"/>
                <w:noProof/>
              </w:rPr>
              <w:t>9.1 Reference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_Toc232415555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07103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5677B5" w:rsidRDefault="005677B5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2415556" w:history="1">
            <w:r w:rsidRPr="006D5ACC">
              <w:rPr>
                <w:rStyle w:val="Lienhypertexte"/>
                <w:noProof/>
              </w:rPr>
              <w:t>9.2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_Toc232415556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07103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CF3AEA" w:rsidRDefault="00E6620C">
          <w:r>
            <w:fldChar w:fldCharType="end"/>
          </w:r>
        </w:p>
      </w:sdtContent>
    </w:sdt>
    <w:p w:rsidR="00CF3AEA" w:rsidRDefault="00E6620C">
      <w:r>
        <w:br w:type="page"/>
      </w:r>
    </w:p>
    <w:p w:rsidR="00CF3AEA" w:rsidRPr="005677B5" w:rsidRDefault="00E6620C">
      <w:pPr>
        <w:pStyle w:val="Titre1"/>
        <w:rPr>
          <w:lang w:val="en-US"/>
        </w:rPr>
      </w:pPr>
      <w:bookmarkStart w:id="2" w:name="_Toc232415521"/>
      <w:r w:rsidRPr="005677B5">
        <w:rPr>
          <w:lang w:val="en-US"/>
        </w:rPr>
        <w:lastRenderedPageBreak/>
        <w:t>1. Overview</w:t>
      </w:r>
      <w:bookmarkEnd w:id="2"/>
    </w:p>
    <w:p w:rsidR="00CF3AEA" w:rsidRPr="005677B5" w:rsidRDefault="00E6620C">
      <w:pPr>
        <w:pStyle w:val="Titre2"/>
        <w:rPr>
          <w:lang w:val="en-US"/>
        </w:rPr>
      </w:pPr>
      <w:bookmarkStart w:id="3" w:name="_Toc232415522"/>
      <w:r w:rsidRPr="005677B5">
        <w:rPr>
          <w:lang w:val="en-US"/>
        </w:rPr>
        <w:t>1.1 Summary</w:t>
      </w:r>
      <w:bookmarkEnd w:id="3"/>
    </w:p>
    <w:p w:rsidR="00CF3AEA" w:rsidRPr="005677B5" w:rsidRDefault="00E6620C">
      <w:pPr>
        <w:spacing w:after="160"/>
        <w:rPr>
          <w:lang w:val="en-US"/>
        </w:rPr>
      </w:pPr>
      <w:r w:rsidRPr="005677B5">
        <w:rPr>
          <w:lang w:val="en-US"/>
        </w:rPr>
        <w:t>lmux is a native Linux terminal application purpose-built for developers running multiple AI coding agents (Claude Code, Codex, OpenCode, Gemini CLI, Aider, Goose, Amp, Cursor Agent, and similar CLI-based agents) in parallel. It is the Linux counterpart to</w:t>
      </w:r>
      <w:r w:rsidRPr="005677B5">
        <w:rPr>
          <w:lang w:val="en-US"/>
        </w:rPr>
        <w:t xml:space="preserve"> cmux, an existing native macOS terminal built on libghostty that adds a workspace sidebar, agent-aware notifications, an in-app scriptable browser, SSH workspace support, and a CLI/socket API for automation.</w:t>
      </w:r>
    </w:p>
    <w:p w:rsidR="00CF3AEA" w:rsidRPr="005677B5" w:rsidRDefault="00E6620C">
      <w:pPr>
        <w:spacing w:after="160"/>
        <w:rPr>
          <w:lang w:val="en-US"/>
        </w:rPr>
      </w:pPr>
      <w:r w:rsidRPr="005677B5">
        <w:rPr>
          <w:lang w:val="en-US"/>
        </w:rPr>
        <w:t xml:space="preserve">lmux preserves cmux's core philosophy: it is a </w:t>
      </w:r>
      <w:r w:rsidRPr="005677B5">
        <w:rPr>
          <w:lang w:val="en-US"/>
        </w:rPr>
        <w:t>primitive, not an opinionated orchestrator. It provides a terminal, a browser, notifications, workspaces, splits, tabs, and a CLI — and lets developers build their own agent workflows on top.</w:t>
      </w:r>
    </w:p>
    <w:p w:rsidR="00CF3AEA" w:rsidRPr="005677B5" w:rsidRDefault="00E6620C">
      <w:pPr>
        <w:pStyle w:val="Titre2"/>
        <w:rPr>
          <w:lang w:val="en-US"/>
        </w:rPr>
      </w:pPr>
      <w:bookmarkStart w:id="4" w:name="_Toc232415523"/>
      <w:r w:rsidRPr="005677B5">
        <w:rPr>
          <w:lang w:val="en-US"/>
        </w:rPr>
        <w:t>1.2 Problem Statement</w:t>
      </w:r>
      <w:bookmarkEnd w:id="4"/>
    </w:p>
    <w:p w:rsidR="00CF3AEA" w:rsidRPr="005677B5" w:rsidRDefault="00E6620C">
      <w:pPr>
        <w:spacing w:after="160"/>
        <w:rPr>
          <w:lang w:val="en-US"/>
        </w:rPr>
      </w:pPr>
      <w:r w:rsidRPr="005677B5">
        <w:rPr>
          <w:lang w:val="en-US"/>
        </w:rPr>
        <w:t>Developers running several AI coding agent</w:t>
      </w:r>
      <w:r w:rsidRPr="005677B5">
        <w:rPr>
          <w:lang w:val="en-US"/>
        </w:rPr>
        <w:t xml:space="preserve"> sessions side by side in a stock terminal face a recurring set of problems: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Generic OS notifications (e.g. "Claude is waiting for your input") give no context about which session or task needs attention.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 xml:space="preserve">Tab titles become indistinguishable once more than </w:t>
      </w:r>
      <w:r w:rsidRPr="005677B5">
        <w:rPr>
          <w:lang w:val="en-US"/>
        </w:rPr>
        <w:t>a handful of sessions are open.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There is no lightweight way to see, at a glance, the git branch, working directory, linked PR, or listening port for each session.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 xml:space="preserve">Cross-platform GUI orchestrators (often Electron/Tauri) are heavy, slow to start, and impose </w:t>
      </w:r>
      <w:r w:rsidRPr="005677B5">
        <w:rPr>
          <w:lang w:val="en-US"/>
        </w:rPr>
        <w:t>their own workflow.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Existing terminal multiplexers (tmux, screen) provide session persistence but no agent-aware notification routing, browser integration, or structured automation surface.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Linux users currently have no equivalent to cmux — the only compar</w:t>
      </w:r>
      <w:r w:rsidRPr="005677B5">
        <w:rPr>
          <w:lang w:val="en-US"/>
        </w:rPr>
        <w:t>able tool is macOS-only.</w:t>
      </w:r>
    </w:p>
    <w:p w:rsidR="00CF3AEA" w:rsidRDefault="00E6620C">
      <w:pPr>
        <w:pStyle w:val="Titre2"/>
      </w:pPr>
      <w:bookmarkStart w:id="5" w:name="_Toc232415524"/>
      <w:r>
        <w:t>1.3 Goals</w:t>
      </w:r>
      <w:bookmarkEnd w:id="5"/>
    </w:p>
    <w:p w:rsidR="00CF3AEA" w:rsidRPr="005677B5" w:rsidRDefault="00E6620C">
      <w:pPr>
        <w:pStyle w:val="Paragraphedeliste"/>
        <w:numPr>
          <w:ilvl w:val="0"/>
          <w:numId w:val="3"/>
        </w:numPr>
        <w:spacing w:after="60"/>
        <w:rPr>
          <w:lang w:val="en-US"/>
        </w:rPr>
      </w:pPr>
      <w:r w:rsidRPr="005677B5">
        <w:rPr>
          <w:lang w:val="en-US"/>
        </w:rPr>
        <w:t>Ship a native, GPU-accelerated Linux terminal application with vertical/horizontal tabs, split panes, and a workspace sidebar.</w:t>
      </w:r>
    </w:p>
    <w:p w:rsidR="00CF3AEA" w:rsidRPr="005677B5" w:rsidRDefault="00E6620C">
      <w:pPr>
        <w:pStyle w:val="Paragraphedeliste"/>
        <w:numPr>
          <w:ilvl w:val="0"/>
          <w:numId w:val="3"/>
        </w:numPr>
        <w:spacing w:after="60"/>
        <w:rPr>
          <w:lang w:val="en-US"/>
        </w:rPr>
      </w:pPr>
      <w:r w:rsidRPr="005677B5">
        <w:rPr>
          <w:lang w:val="en-US"/>
        </w:rPr>
        <w:t>Provide agent-aware notifications (via OSC 9/99/777 and a CLI hook system) that surface which session needs attention, with visual rings and a notifications panel.</w:t>
      </w:r>
    </w:p>
    <w:p w:rsidR="00CF3AEA" w:rsidRPr="005677B5" w:rsidRDefault="00E6620C">
      <w:pPr>
        <w:pStyle w:val="Paragraphedeliste"/>
        <w:numPr>
          <w:ilvl w:val="0"/>
          <w:numId w:val="3"/>
        </w:numPr>
        <w:spacing w:after="60"/>
        <w:rPr>
          <w:lang w:val="en-US"/>
        </w:rPr>
      </w:pPr>
      <w:r w:rsidRPr="005677B5">
        <w:rPr>
          <w:lang w:val="en-US"/>
        </w:rPr>
        <w:t>Provide an in-app, scriptable browser pane so agents can interact with local dev servers (DO</w:t>
      </w:r>
      <w:r w:rsidRPr="005677B5">
        <w:rPr>
          <w:lang w:val="en-US"/>
        </w:rPr>
        <w:t>M snapshot, click, fill, evaluate JS).</w:t>
      </w:r>
    </w:p>
    <w:p w:rsidR="00CF3AEA" w:rsidRPr="005677B5" w:rsidRDefault="00E6620C">
      <w:pPr>
        <w:pStyle w:val="Paragraphedeliste"/>
        <w:numPr>
          <w:ilvl w:val="0"/>
          <w:numId w:val="3"/>
        </w:numPr>
        <w:spacing w:after="60"/>
        <w:rPr>
          <w:lang w:val="en-US"/>
        </w:rPr>
      </w:pPr>
      <w:r w:rsidRPr="005677B5">
        <w:rPr>
          <w:lang w:val="en-US"/>
        </w:rPr>
        <w:t>Support SSH-based remote workspaces with port-forwarding so localhost workflows work transparently.</w:t>
      </w:r>
    </w:p>
    <w:p w:rsidR="00CF3AEA" w:rsidRPr="005677B5" w:rsidRDefault="00E6620C">
      <w:pPr>
        <w:pStyle w:val="Paragraphedeliste"/>
        <w:numPr>
          <w:ilvl w:val="0"/>
          <w:numId w:val="3"/>
        </w:numPr>
        <w:spacing w:after="60"/>
        <w:rPr>
          <w:lang w:val="en-US"/>
        </w:rPr>
      </w:pPr>
      <w:r w:rsidRPr="005677B5">
        <w:rPr>
          <w:lang w:val="en-US"/>
        </w:rPr>
        <w:t>Provide a CLI and local socket API for scripting workspaces, panes, keystrokes, and browser actions.</w:t>
      </w:r>
    </w:p>
    <w:p w:rsidR="00CF3AEA" w:rsidRPr="005677B5" w:rsidRDefault="00E6620C">
      <w:pPr>
        <w:pStyle w:val="Paragraphedeliste"/>
        <w:numPr>
          <w:ilvl w:val="0"/>
          <w:numId w:val="3"/>
        </w:numPr>
        <w:spacing w:after="60"/>
        <w:rPr>
          <w:lang w:val="en-US"/>
        </w:rPr>
      </w:pPr>
      <w:r w:rsidRPr="005677B5">
        <w:rPr>
          <w:lang w:val="en-US"/>
        </w:rPr>
        <w:t xml:space="preserve">Support session </w:t>
      </w:r>
      <w:r w:rsidRPr="005677B5">
        <w:rPr>
          <w:lang w:val="en-US"/>
        </w:rPr>
        <w:t>restore (layout, working directories, scrollback, browser state) and agent session resume hooks for major CLI agents.</w:t>
      </w:r>
    </w:p>
    <w:p w:rsidR="00CF3AEA" w:rsidRPr="005677B5" w:rsidRDefault="00E6620C">
      <w:pPr>
        <w:pStyle w:val="Paragraphedeliste"/>
        <w:numPr>
          <w:ilvl w:val="0"/>
          <w:numId w:val="3"/>
        </w:numPr>
        <w:spacing w:after="60"/>
        <w:rPr>
          <w:lang w:val="en-US"/>
        </w:rPr>
      </w:pPr>
      <w:r w:rsidRPr="005677B5">
        <w:rPr>
          <w:lang w:val="en-US"/>
        </w:rPr>
        <w:t>Be configuration-compatible with existing terminal configs where reasonable (e.g. read Ghostty-style config for themes/fonts where the und</w:t>
      </w:r>
      <w:r w:rsidRPr="005677B5">
        <w:rPr>
          <w:lang w:val="en-US"/>
        </w:rPr>
        <w:t>erlying terminal library is shared).</w:t>
      </w:r>
    </w:p>
    <w:p w:rsidR="00CF3AEA" w:rsidRDefault="00E6620C">
      <w:pPr>
        <w:pStyle w:val="Titre2"/>
      </w:pPr>
      <w:bookmarkStart w:id="6" w:name="_Toc232415525"/>
      <w:r>
        <w:lastRenderedPageBreak/>
        <w:t>1.4 Non-Goals</w:t>
      </w:r>
      <w:bookmarkEnd w:id="6"/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lmux will not be an opinionated agent orchestrator, task scheduler, or agent runtime — it does not run or manage agent processes itself beyond launching them as terminal commands.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lmux will not initially s</w:t>
      </w:r>
      <w:r w:rsidRPr="005677B5">
        <w:rPr>
          <w:lang w:val="en-US"/>
        </w:rPr>
        <w:t>upport Wayland-exclusive compositors with no XWayland fallback if the chosen rendering stack requires it (to be confirmed during technical spike).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lmux will not replicate macOS-specific UX (e.g. Sparkle auto-update, Touch Bar) — Linux-native update mechani</w:t>
      </w:r>
      <w:r w:rsidRPr="005677B5">
        <w:rPr>
          <w:lang w:val="en-US"/>
        </w:rPr>
        <w:t>sms (AppImage update, distro packages) will be used instead.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lmux will not target Windows in v1 (tracked separately if demand emerges).</w:t>
      </w:r>
    </w:p>
    <w:p w:rsidR="00CF3AEA" w:rsidRPr="005677B5" w:rsidRDefault="00E6620C">
      <w:pPr>
        <w:pStyle w:val="Titre2"/>
        <w:rPr>
          <w:lang w:val="en-US"/>
        </w:rPr>
      </w:pPr>
      <w:bookmarkStart w:id="7" w:name="_Toc232415526"/>
      <w:r w:rsidRPr="005677B5">
        <w:rPr>
          <w:lang w:val="en-US"/>
        </w:rPr>
        <w:t>1.5 Background: cmux (Reference Product)</w:t>
      </w:r>
      <w:bookmarkEnd w:id="7"/>
    </w:p>
    <w:p w:rsidR="00CF3AEA" w:rsidRPr="005677B5" w:rsidRDefault="00E6620C">
      <w:pPr>
        <w:spacing w:after="160"/>
        <w:rPr>
          <w:lang w:val="en-US"/>
        </w:rPr>
      </w:pPr>
      <w:r w:rsidRPr="005677B5">
        <w:rPr>
          <w:lang w:val="en-US"/>
        </w:rPr>
        <w:t>cmux is an open-source (GPL-3.0-or-later), native macOS terminal built in Swift</w:t>
      </w:r>
      <w:r w:rsidRPr="005677B5">
        <w:rPr>
          <w:lang w:val="en-US"/>
        </w:rPr>
        <w:t>/AppKit on top of libghostty. Its differentiating features over a stock terminal are the sidebar (git branch, PR status, working directory, listening ports, latest notification per workspace), the notification ring/badge system, the in-app scriptable brows</w:t>
      </w:r>
      <w:r w:rsidRPr="005677B5">
        <w:rPr>
          <w:lang w:val="en-US"/>
        </w:rPr>
        <w:t>er ported from agent-browser, SSH workspace support, Claude Code Teams integration, and a CLI/socket automation surface. lmux should match this feature set on Linux, adapted to Linux-native toolchains (e.g. GTK4/libadwaita or Qt instead of AppKit, and a Li</w:t>
      </w:r>
      <w:r w:rsidRPr="005677B5">
        <w:rPr>
          <w:lang w:val="en-US"/>
        </w:rPr>
        <w:t>nux-appropriate terminal rendering core).</w:t>
      </w:r>
    </w:p>
    <w:p w:rsidR="00CF3AEA" w:rsidRPr="005677B5" w:rsidRDefault="00E6620C">
      <w:pPr>
        <w:rPr>
          <w:lang w:val="en-US"/>
        </w:rPr>
      </w:pPr>
      <w:r w:rsidRPr="005677B5">
        <w:rPr>
          <w:lang w:val="en-US"/>
        </w:rPr>
        <w:br w:type="page"/>
      </w:r>
    </w:p>
    <w:p w:rsidR="00CF3AEA" w:rsidRPr="005677B5" w:rsidRDefault="00E6620C">
      <w:pPr>
        <w:pStyle w:val="Titre1"/>
        <w:rPr>
          <w:lang w:val="en-US"/>
        </w:rPr>
      </w:pPr>
      <w:bookmarkStart w:id="8" w:name="_Toc232415527"/>
      <w:r w:rsidRPr="005677B5">
        <w:rPr>
          <w:lang w:val="en-US"/>
        </w:rPr>
        <w:lastRenderedPageBreak/>
        <w:t>2. Target Users &amp; Personas</w:t>
      </w:r>
      <w:bookmarkEnd w:id="8"/>
    </w:p>
    <w:p w:rsidR="00CF3AEA" w:rsidRPr="005677B5" w:rsidRDefault="00E6620C">
      <w:pPr>
        <w:pStyle w:val="Titre2"/>
        <w:rPr>
          <w:lang w:val="en-US"/>
        </w:rPr>
      </w:pPr>
      <w:bookmarkStart w:id="9" w:name="_Toc232415528"/>
      <w:r w:rsidRPr="005677B5">
        <w:rPr>
          <w:lang w:val="en-US"/>
        </w:rPr>
        <w:t>2.1 Primary Persona: The Multi-Agent Developer</w:t>
      </w:r>
      <w:bookmarkEnd w:id="9"/>
    </w:p>
    <w:p w:rsidR="00CF3AEA" w:rsidRPr="005677B5" w:rsidRDefault="00E6620C">
      <w:pPr>
        <w:spacing w:after="160"/>
        <w:rPr>
          <w:lang w:val="en-US"/>
        </w:rPr>
      </w:pPr>
      <w:r w:rsidRPr="005677B5">
        <w:rPr>
          <w:lang w:val="en-US"/>
        </w:rPr>
        <w:t>A software engineer or power user who runs 2-10+ AI coding agent sessions concurrently across multiple repositories or branches, and needs to quickly identify which session requires input, switch context with minimal friction, and automate repetitive works</w:t>
      </w:r>
      <w:r w:rsidRPr="005677B5">
        <w:rPr>
          <w:lang w:val="en-US"/>
        </w:rPr>
        <w:t>pace setup.</w:t>
      </w:r>
    </w:p>
    <w:p w:rsidR="00CF3AEA" w:rsidRPr="005677B5" w:rsidRDefault="00E6620C">
      <w:pPr>
        <w:pStyle w:val="Titre2"/>
        <w:rPr>
          <w:lang w:val="en-US"/>
        </w:rPr>
      </w:pPr>
      <w:bookmarkStart w:id="10" w:name="_Toc232415529"/>
      <w:r w:rsidRPr="005677B5">
        <w:rPr>
          <w:lang w:val="en-US"/>
        </w:rPr>
        <w:t>2.2 Secondary Persona: The Remote/SSH Developer</w:t>
      </w:r>
      <w:bookmarkEnd w:id="10"/>
    </w:p>
    <w:p w:rsidR="00CF3AEA" w:rsidRPr="005677B5" w:rsidRDefault="00E6620C">
      <w:pPr>
        <w:spacing w:after="160"/>
        <w:rPr>
          <w:lang w:val="en-US"/>
        </w:rPr>
      </w:pPr>
      <w:r w:rsidRPr="005677B5">
        <w:rPr>
          <w:lang w:val="en-US"/>
        </w:rPr>
        <w:t>A developer who does most of their work on a remote Linux dev box or cloud VM via SSH, and wants the same sidebar/notification/browser experience for sessions running on that remote host, with loc</w:t>
      </w:r>
      <w:r w:rsidRPr="005677B5">
        <w:rPr>
          <w:lang w:val="en-US"/>
        </w:rPr>
        <w:t>al port-forwarding so dev servers "just work."</w:t>
      </w:r>
    </w:p>
    <w:p w:rsidR="00CF3AEA" w:rsidRPr="005677B5" w:rsidRDefault="00E6620C">
      <w:pPr>
        <w:pStyle w:val="Titre2"/>
        <w:rPr>
          <w:lang w:val="en-US"/>
        </w:rPr>
      </w:pPr>
      <w:bookmarkStart w:id="11" w:name="_Toc232415530"/>
      <w:r w:rsidRPr="005677B5">
        <w:rPr>
          <w:lang w:val="en-US"/>
        </w:rPr>
        <w:t>2.3 Tertiary Persona: The Terminal Power User / tmux Refugee</w:t>
      </w:r>
      <w:bookmarkEnd w:id="11"/>
    </w:p>
    <w:p w:rsidR="00CF3AEA" w:rsidRPr="005677B5" w:rsidRDefault="00E6620C">
      <w:pPr>
        <w:spacing w:after="160"/>
        <w:rPr>
          <w:lang w:val="en-US"/>
        </w:rPr>
      </w:pPr>
      <w:r w:rsidRPr="005677B5">
        <w:rPr>
          <w:lang w:val="en-US"/>
        </w:rPr>
        <w:t>A long-time tmux/screen user evaluating lmux as a daily-driver terminal, who values keyboard-driven workflows, configuration as code, and scriptabil</w:t>
      </w:r>
      <w:r w:rsidRPr="005677B5">
        <w:rPr>
          <w:lang w:val="en-US"/>
        </w:rPr>
        <w:t>ity, and is willing to switch if lmux provides clear incremental value for agent-heavy workflows without losing terminal fundamentals.</w:t>
      </w:r>
    </w:p>
    <w:p w:rsidR="00CF3AEA" w:rsidRDefault="00E6620C">
      <w:pPr>
        <w:pStyle w:val="Titre2"/>
      </w:pPr>
      <w:bookmarkStart w:id="12" w:name="_Toc232415531"/>
      <w:r>
        <w:t>2.4 Key Use Cases</w:t>
      </w:r>
      <w:bookmarkEnd w:id="12"/>
    </w:p>
    <w:p w:rsidR="00CF3AEA" w:rsidRPr="005677B5" w:rsidRDefault="00E6620C">
      <w:pPr>
        <w:pStyle w:val="Paragraphedeliste"/>
        <w:numPr>
          <w:ilvl w:val="0"/>
          <w:numId w:val="3"/>
        </w:numPr>
        <w:spacing w:after="60"/>
        <w:rPr>
          <w:lang w:val="en-US"/>
        </w:rPr>
      </w:pPr>
      <w:r w:rsidRPr="005677B5">
        <w:rPr>
          <w:lang w:val="en-US"/>
        </w:rPr>
        <w:t xml:space="preserve">Run 5 Claude Code sessions across 5 git worktrees of the same repo, and instantly see which session is </w:t>
      </w:r>
      <w:r w:rsidRPr="005677B5">
        <w:rPr>
          <w:lang w:val="en-US"/>
        </w:rPr>
        <w:t>idle, which is waiting for input, and which has finished, without reading any tab title.</w:t>
      </w:r>
    </w:p>
    <w:p w:rsidR="00CF3AEA" w:rsidRPr="005677B5" w:rsidRDefault="00E6620C">
      <w:pPr>
        <w:pStyle w:val="Paragraphedeliste"/>
        <w:numPr>
          <w:ilvl w:val="0"/>
          <w:numId w:val="3"/>
        </w:numPr>
        <w:spacing w:after="60"/>
        <w:rPr>
          <w:lang w:val="en-US"/>
        </w:rPr>
      </w:pPr>
      <w:r w:rsidRPr="005677B5">
        <w:rPr>
          <w:lang w:val="en-US"/>
        </w:rPr>
        <w:t>SSH into a cloud dev VM, start an agent session there, and have a browser pane on the local machine connect to a dev server running on the remote host's localhost.</w:t>
      </w:r>
    </w:p>
    <w:p w:rsidR="00CF3AEA" w:rsidRPr="005677B5" w:rsidRDefault="00E6620C">
      <w:pPr>
        <w:pStyle w:val="Paragraphedeliste"/>
        <w:numPr>
          <w:ilvl w:val="0"/>
          <w:numId w:val="3"/>
        </w:numPr>
        <w:spacing w:after="60"/>
        <w:rPr>
          <w:lang w:val="en-US"/>
        </w:rPr>
      </w:pPr>
      <w:r w:rsidRPr="005677B5">
        <w:rPr>
          <w:lang w:val="en-US"/>
        </w:rPr>
        <w:t>Define a custom command in a project config file (e.g. lmux.json) that opens a 3-pane layout (editor agent, test runner, browser) via the command palette.</w:t>
      </w:r>
    </w:p>
    <w:p w:rsidR="00CF3AEA" w:rsidRPr="005677B5" w:rsidRDefault="00E6620C">
      <w:pPr>
        <w:pStyle w:val="Paragraphedeliste"/>
        <w:numPr>
          <w:ilvl w:val="0"/>
          <w:numId w:val="3"/>
        </w:numPr>
        <w:spacing w:after="60"/>
        <w:rPr>
          <w:lang w:val="en-US"/>
        </w:rPr>
      </w:pPr>
      <w:r w:rsidRPr="005677B5">
        <w:rPr>
          <w:lang w:val="en-US"/>
        </w:rPr>
        <w:t>Script a CI-adjacent workflow: spin up N workspaces via the CLI, run an agent in each, collect notifi</w:t>
      </w:r>
      <w:r w:rsidRPr="005677B5">
        <w:rPr>
          <w:lang w:val="en-US"/>
        </w:rPr>
        <w:t>cation state, and tear them down.</w:t>
      </w:r>
    </w:p>
    <w:p w:rsidR="00CF3AEA" w:rsidRPr="005677B5" w:rsidRDefault="00E6620C">
      <w:pPr>
        <w:pStyle w:val="Paragraphedeliste"/>
        <w:numPr>
          <w:ilvl w:val="0"/>
          <w:numId w:val="3"/>
        </w:numPr>
        <w:spacing w:after="60"/>
        <w:rPr>
          <w:lang w:val="en-US"/>
        </w:rPr>
      </w:pPr>
      <w:r w:rsidRPr="005677B5">
        <w:rPr>
          <w:lang w:val="en-US"/>
        </w:rPr>
        <w:t>Close the laptop, reopen later, and have all workspaces, pane layouts, working directories, and agent sessions (where supported) restored.</w:t>
      </w:r>
    </w:p>
    <w:p w:rsidR="00CF3AEA" w:rsidRPr="005677B5" w:rsidRDefault="00E6620C">
      <w:pPr>
        <w:rPr>
          <w:lang w:val="en-US"/>
        </w:rPr>
      </w:pPr>
      <w:r w:rsidRPr="005677B5">
        <w:rPr>
          <w:lang w:val="en-US"/>
        </w:rPr>
        <w:br w:type="page"/>
      </w:r>
    </w:p>
    <w:p w:rsidR="00CF3AEA" w:rsidRDefault="00E6620C">
      <w:pPr>
        <w:pStyle w:val="Titre1"/>
      </w:pPr>
      <w:bookmarkStart w:id="13" w:name="_Toc232415532"/>
      <w:r>
        <w:lastRenderedPageBreak/>
        <w:t>3. Functional Requirements</w:t>
      </w:r>
      <w:bookmarkEnd w:id="13"/>
    </w:p>
    <w:p w:rsidR="00CF3AEA" w:rsidRDefault="00E6620C">
      <w:pPr>
        <w:pStyle w:val="Titre2"/>
      </w:pPr>
      <w:bookmarkStart w:id="14" w:name="_Toc232415533"/>
      <w:r>
        <w:t>3.1 Core Terminal</w:t>
      </w:r>
      <w:bookmarkEnd w:id="14"/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GPU-accelerated terminal rendering w</w:t>
      </w:r>
      <w:r w:rsidRPr="005677B5">
        <w:rPr>
          <w:lang w:val="en-US"/>
        </w:rPr>
        <w:t>ith full VT/xterm-compatible emulation.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Support for vertical tab sidebar and horizontal tab bar ("surfaces") within a workspace.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Split panes: horizontal and vertical splits, directional pane focus navigation, pane resizing via drag or keyboard.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Configurabl</w:t>
      </w:r>
      <w:r w:rsidRPr="005677B5">
        <w:rPr>
          <w:lang w:val="en-US"/>
        </w:rPr>
        <w:t>e keybindings, with sensible Linux-idiomatic defaults (e.g. Ctrl+Shift+ instead of Cmd-based shortcuts) and full remapping support.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Font, theme, and color configuration via a plain-text config file; support importing/mapping existing terminal theme files w</w:t>
      </w:r>
      <w:r w:rsidRPr="005677B5">
        <w:rPr>
          <w:lang w:val="en-US"/>
        </w:rPr>
        <w:t>here feasible.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Find-in-terminal and find-in-directory search.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Adjustable font size per-session and globally; scrollback buffer with configurable size and clear-scrollback action.</w:t>
      </w:r>
    </w:p>
    <w:p w:rsidR="00CF3AEA" w:rsidRPr="005677B5" w:rsidRDefault="00E6620C">
      <w:pPr>
        <w:pStyle w:val="Titre2"/>
        <w:rPr>
          <w:lang w:val="en-US"/>
        </w:rPr>
      </w:pPr>
      <w:bookmarkStart w:id="15" w:name="_Toc232415534"/>
      <w:r w:rsidRPr="005677B5">
        <w:rPr>
          <w:lang w:val="en-US"/>
        </w:rPr>
        <w:t>3.2 Workspace Sidebar</w:t>
      </w:r>
      <w:bookmarkEnd w:id="15"/>
    </w:p>
    <w:p w:rsidR="00CF3AEA" w:rsidRPr="005677B5" w:rsidRDefault="00E6620C">
      <w:pPr>
        <w:spacing w:after="160"/>
        <w:rPr>
          <w:lang w:val="en-US"/>
        </w:rPr>
      </w:pPr>
      <w:r w:rsidRPr="005677B5">
        <w:rPr>
          <w:lang w:val="en-US"/>
        </w:rPr>
        <w:t>Each workspace (tab) in the sidebar must display, per t</w:t>
      </w:r>
      <w:r w:rsidRPr="005677B5">
        <w:rPr>
          <w:lang w:val="en-US"/>
        </w:rPr>
        <w:t>he cmux reference behavior: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Current git branch name for the workspace's working directory.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Linked pull request status/number, if the branch has an associated PR on a supported git host (GitHub at minimum).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Current working directory (abbreviated path).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List</w:t>
      </w:r>
      <w:r w:rsidRPr="005677B5">
        <w:rPr>
          <w:lang w:val="en-US"/>
        </w:rPr>
        <w:t>ening network ports detected for processes running in that workspace.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The latest notification text received for that workspace.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A visual unread/notification badge and, when an agent is waiting for input, a highlighted ring around the relevant pane and a li</w:t>
      </w:r>
      <w:r w:rsidRPr="005677B5">
        <w:rPr>
          <w:lang w:val="en-US"/>
        </w:rPr>
        <w:t>t sidebar entry.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Sidebar can be toggled on/off; a secondary (right-side) sidebar/panel is also toggleable for supplementary views (e.g. notifications list, agent context).</w:t>
      </w:r>
    </w:p>
    <w:p w:rsidR="00CF3AEA" w:rsidRDefault="00E6620C">
      <w:pPr>
        <w:pStyle w:val="Titre2"/>
      </w:pPr>
      <w:bookmarkStart w:id="16" w:name="_Toc232415535"/>
      <w:r>
        <w:t>3.3 Agent-Aware Notifications</w:t>
      </w:r>
      <w:bookmarkEnd w:id="16"/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Support OSC 9, OSC 99, and OSC 777 terminal escape seq</w:t>
      </w:r>
      <w:r w:rsidRPr="005677B5">
        <w:rPr>
          <w:lang w:val="en-US"/>
        </w:rPr>
        <w:t>uences for triggering notifications from within a terminal session.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Provide an `lmux notify` CLI subcommand that agents/hooks can call directly to push a notification with custom text.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Provide a documented hook integration pattern for Claude Code, Codex, O</w:t>
      </w:r>
      <w:r w:rsidRPr="005677B5">
        <w:rPr>
          <w:lang w:val="en-US"/>
        </w:rPr>
        <w:t>penCode, Gemini CLI, and similar agent CLIs, so agent "waiting for input" / "task complete" events surface as lmux notifications.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Desktop notifications via the Linux notification spec (org.freedesktop.Notifications / libnotify) for out-of-focus alerts.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A notifications panel listing all pending/historical notifications, with the ability to jump to the most recent unread and mark items read/unread.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Keyboard shortcuts for: open notifications panel, jump to latest unread, toggle unread state, mark current as</w:t>
      </w:r>
      <w:r w:rsidRPr="005677B5">
        <w:rPr>
          <w:lang w:val="en-US"/>
        </w:rPr>
        <w:t xml:space="preserve"> oldest unread and advance.</w:t>
      </w:r>
    </w:p>
    <w:p w:rsidR="00CF3AEA" w:rsidRDefault="00E6620C">
      <w:pPr>
        <w:pStyle w:val="Titre2"/>
      </w:pPr>
      <w:bookmarkStart w:id="17" w:name="_Toc232415536"/>
      <w:r>
        <w:lastRenderedPageBreak/>
        <w:t>3.4 In-App Browser</w:t>
      </w:r>
      <w:bookmarkEnd w:id="17"/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A browser pane that can be split alongside terminal panes within the same workspace.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Browser engine choice must support a scriptable automation API equivalent to agent-browser: accessibility tree snapshot, ele</w:t>
      </w:r>
      <w:r w:rsidRPr="005677B5">
        <w:rPr>
          <w:lang w:val="en-US"/>
        </w:rPr>
        <w:t>ment references, click, form fill, and arbitrary JS evaluation (e.g. via WebKitGTK or an embedded Chromium/CEF — to be decided in technical design).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Address bar, back/forward/reload navigation, and standard browser devtools access.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Browser session import (</w:t>
      </w:r>
      <w:r w:rsidRPr="005677B5">
        <w:rPr>
          <w:lang w:val="en-US"/>
        </w:rPr>
        <w:t>cookies, history, logins) from common Linux browsers (Firefox, Chromium, Chrome, Brave) so authenticated sessions are available immediately — parity goal with cmux's 20+ browser import list, scoped initially to the most common Linux browsers.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CLI/socket co</w:t>
      </w:r>
      <w:r w:rsidRPr="005677B5">
        <w:rPr>
          <w:lang w:val="en-US"/>
        </w:rPr>
        <w:t>mmands to open URLs in the browser pane and to drive the scriptable automation API from agent processes.</w:t>
      </w:r>
    </w:p>
    <w:p w:rsidR="00CF3AEA" w:rsidRDefault="00E6620C">
      <w:pPr>
        <w:pStyle w:val="Titre2"/>
      </w:pPr>
      <w:bookmarkStart w:id="18" w:name="_Toc232415537"/>
      <w:r>
        <w:t>3.5 SSH / Remote Workspaces</w:t>
      </w:r>
      <w:bookmarkEnd w:id="18"/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An `lmux ssh user@host` command that creates a workspace backed by a remote shell session over SSH.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Local port-forwarding s</w:t>
      </w:r>
      <w:r w:rsidRPr="005677B5">
        <w:rPr>
          <w:lang w:val="en-US"/>
        </w:rPr>
        <w:t>o that `localhost` URLs opened in an in-app browser pane for that workspace resolve to the remote host's localhost (i.e., browser pane network requests are routed through the SSH tunnel).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Support for dragging/attaching files into a remote session to transf</w:t>
      </w:r>
      <w:r w:rsidRPr="005677B5">
        <w:rPr>
          <w:lang w:val="en-US"/>
        </w:rPr>
        <w:t>er via scp or sftp.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Remote workspaces should support the same sidebar metadata (git branch, PR status, working directory, ports) where obtainable over the remote connection.</w:t>
      </w:r>
    </w:p>
    <w:p w:rsidR="00CF3AEA" w:rsidRDefault="00E6620C">
      <w:pPr>
        <w:pStyle w:val="Titre2"/>
      </w:pPr>
      <w:bookmarkStart w:id="19" w:name="_Toc232415538"/>
      <w:r>
        <w:t>3.6 CLI &amp; Socket API</w:t>
      </w:r>
      <w:bookmarkEnd w:id="19"/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A standalone `lmux` CLI binary providing at minimum: workspace create/list/close, surface (tab) create/close/navigate, pane split/focus/resize, send-keystrokes, notify, browser open-url and automation actions, and session restore commands.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A local Unix dom</w:t>
      </w:r>
      <w:r w:rsidRPr="005677B5">
        <w:rPr>
          <w:lang w:val="en-US"/>
        </w:rPr>
        <w:t>ain socket exposing a JSON-based command protocol equivalent to cmux's socket API, so external tools and agent processes can drive lmux programmatically.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Documented protocol/schema for the socket API, versioned to allow backward-compatible evolution.</w:t>
      </w:r>
    </w:p>
    <w:p w:rsidR="00CF3AEA" w:rsidRDefault="00E6620C">
      <w:pPr>
        <w:pStyle w:val="Titre2"/>
      </w:pPr>
      <w:bookmarkStart w:id="20" w:name="_Toc232415539"/>
      <w:r>
        <w:t>3.7 C</w:t>
      </w:r>
      <w:r>
        <w:t>ustom Commands &amp; Command Palette</w:t>
      </w:r>
      <w:bookmarkEnd w:id="20"/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Support a project-level configuration file (e.g. `lmux.json`) defining custom commands (named actions that open specific pane layouts, run specific commands, or trigger CLI/socket actions).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A command palette (keyboard-invok</w:t>
      </w:r>
      <w:r w:rsidRPr="005677B5">
        <w:rPr>
          <w:lang w:val="en-US"/>
        </w:rPr>
        <w:t>ed, e.g. Ctrl+P or configurable) listing built-in actions and project-defined custom commands, with fuzzy search.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Command palette navigation shortcuts must be remappable/clearable so keypresses can be passed through to the active terminal when desired.</w:t>
      </w:r>
    </w:p>
    <w:p w:rsidR="00CF3AEA" w:rsidRDefault="00E6620C">
      <w:pPr>
        <w:pStyle w:val="Titre2"/>
      </w:pPr>
      <w:bookmarkStart w:id="21" w:name="_Toc232415540"/>
      <w:r>
        <w:t>3.8</w:t>
      </w:r>
      <w:r>
        <w:t xml:space="preserve"> Session Restore &amp; Agent Resume</w:t>
      </w:r>
      <w:bookmarkEnd w:id="21"/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lastRenderedPageBreak/>
        <w:t>On quit, persist workspace/pane layout, working directories, terminal scrollback (best effort), and browser URL/navigation history to disk.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 xml:space="preserve">On relaunch, restore the saved layout and, where automatic agent resume is enabled, </w:t>
      </w:r>
      <w:r w:rsidRPr="005677B5">
        <w:rPr>
          <w:lang w:val="en-US"/>
        </w:rPr>
        <w:t>re-run each supported agent's native resume/continue command for sessions that have a saved native session ID.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Provide a setting (global config and per-session) to disable automatic agent resume while still restoring layout/scrollback/browser state.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Provid</w:t>
      </w:r>
      <w:r w:rsidRPr="005677B5">
        <w:rPr>
          <w:lang w:val="en-US"/>
        </w:rPr>
        <w:t>e hook installation commands (e.g. `lmux hooks setup`, `lmux hooks setup &lt;agent&gt;`) that detect installed agent CLIs and wire up resume/session-mapping support.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Support an explicit "reapply last saved snapshot" action (menu item, shortcut, and CLI command).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Sensitive environment variables (tokens, secrets, API keys, passwords) must be excluded from any persisted resume-command bindings.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Provide a settings UI for reviewing, approving, or revoking auto-resume command bindings, scoped to working directory and exact environment values.</w:t>
      </w:r>
    </w:p>
    <w:p w:rsidR="00CF3AEA" w:rsidRPr="005677B5" w:rsidRDefault="00E6620C">
      <w:pPr>
        <w:rPr>
          <w:lang w:val="en-US"/>
        </w:rPr>
      </w:pPr>
      <w:r w:rsidRPr="005677B5">
        <w:rPr>
          <w:lang w:val="en-US"/>
        </w:rPr>
        <w:br w:type="page"/>
      </w:r>
    </w:p>
    <w:p w:rsidR="00CF3AEA" w:rsidRDefault="00E6620C">
      <w:pPr>
        <w:pStyle w:val="Titre1"/>
      </w:pPr>
      <w:bookmarkStart w:id="22" w:name="_Toc232415541"/>
      <w:r>
        <w:lastRenderedPageBreak/>
        <w:t>4. Non-Functional Requirements</w:t>
      </w:r>
      <w:bookmarkEnd w:id="22"/>
    </w:p>
    <w:p w:rsidR="00CF3AEA" w:rsidRDefault="00E6620C">
      <w:pPr>
        <w:pStyle w:val="Titre2"/>
      </w:pPr>
      <w:bookmarkStart w:id="23" w:name="_Toc232415542"/>
      <w:r>
        <w:t>4.1 Performance</w:t>
      </w:r>
      <w:bookmarkEnd w:id="23"/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Cold start time should be comparable to native terminal emu</w:t>
      </w:r>
      <w:r w:rsidRPr="005677B5">
        <w:rPr>
          <w:lang w:val="en-US"/>
        </w:rPr>
        <w:t>lators (target: under 1 second on typical developer hardware), not Electron-class startup times.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 xml:space="preserve">Idle memory footprint per workspace/pane should remain low relative to Electron-based alternatives; target a specific budget to be set after a technical spike </w:t>
      </w:r>
      <w:r w:rsidRPr="005677B5">
        <w:rPr>
          <w:lang w:val="en-US"/>
        </w:rPr>
        <w:t>(e.g. comparable to GNOME Terminal / Alacritty plus modest sidebar overhead).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Rendering must remain smooth (no visible stutter) with at least 8 simultaneous active panes running typical CLI agent output.</w:t>
      </w:r>
    </w:p>
    <w:p w:rsidR="00CF3AEA" w:rsidRDefault="00E6620C">
      <w:pPr>
        <w:pStyle w:val="Titre2"/>
      </w:pPr>
      <w:bookmarkStart w:id="24" w:name="_Toc232415543"/>
      <w:r>
        <w:t>4.2 Platform &amp; Compatibility</w:t>
      </w:r>
      <w:bookmarkEnd w:id="24"/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Support major Linux des</w:t>
      </w:r>
      <w:r w:rsidRPr="005677B5">
        <w:rPr>
          <w:lang w:val="en-US"/>
        </w:rPr>
        <w:t>ktop environments: GNOME (Wayland and X11) and KDE Plasma (Wayland and X11) at minimum for v1; XFCE and other X11 environments as best-effort.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Distribute via at least two of: native distro packages (.deb/.rpm), Flatpak, and AppImage, to maximize installabi</w:t>
      </w:r>
      <w:r w:rsidRPr="005677B5">
        <w:rPr>
          <w:lang w:val="en-US"/>
        </w:rPr>
        <w:t>lity across distributions.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Honor system theme (light/dark) and HiDPI scaling settings.</w:t>
      </w:r>
    </w:p>
    <w:p w:rsidR="00CF3AEA" w:rsidRDefault="00E6620C">
      <w:pPr>
        <w:pStyle w:val="Titre2"/>
      </w:pPr>
      <w:bookmarkStart w:id="25" w:name="_Toc232415544"/>
      <w:r>
        <w:t>4.3 Security &amp; Privacy</w:t>
      </w:r>
      <w:bookmarkEnd w:id="25"/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Local socket API must be restricted to the local user (filesystem permissions on the Unix domain socket) to prevent other local users from issuing</w:t>
      </w:r>
      <w:r w:rsidRPr="005677B5">
        <w:rPr>
          <w:lang w:val="en-US"/>
        </w:rPr>
        <w:t xml:space="preserve"> commands.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Browser session import must request explicit user confirmation before reading another browser's profile data.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Resume-command auto-execution must be opt-in and scoped as described in section 3.8; no arbitrary command auto-execution without a trus</w:t>
      </w:r>
      <w:r w:rsidRPr="005677B5">
        <w:rPr>
          <w:lang w:val="en-US"/>
        </w:rPr>
        <w:t>ted/approved binding.</w:t>
      </w:r>
    </w:p>
    <w:p w:rsidR="00CF3AEA" w:rsidRDefault="00E6620C">
      <w:pPr>
        <w:pStyle w:val="Titre2"/>
      </w:pPr>
      <w:bookmarkStart w:id="26" w:name="_Toc232415545"/>
      <w:r>
        <w:t>4.4 Reliability</w:t>
      </w:r>
      <w:bookmarkEnd w:id="26"/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A crash or force-quit must not corrupt the session snapshot used for restore; snapshot writes should be atomic (write-then-rename).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SSH workspace disconnects should be clearly surfaced in the sidebar and allow a one-ac</w:t>
      </w:r>
      <w:r w:rsidRPr="005677B5">
        <w:rPr>
          <w:lang w:val="en-US"/>
        </w:rPr>
        <w:t>tion reconnect.</w:t>
      </w:r>
    </w:p>
    <w:p w:rsidR="00CF3AEA" w:rsidRDefault="00E6620C">
      <w:pPr>
        <w:pStyle w:val="Titre2"/>
      </w:pPr>
      <w:bookmarkStart w:id="27" w:name="_Toc232415546"/>
      <w:r>
        <w:t>4.5 Accessibility</w:t>
      </w:r>
      <w:bookmarkEnd w:id="27"/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Full keyboard navigability of sidebar, command palette, notifications panel, and settings.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Respect system font-size and contrast accessibility settings where the underlying toolkit supports it.</w:t>
      </w:r>
    </w:p>
    <w:p w:rsidR="00CF3AEA" w:rsidRPr="005677B5" w:rsidRDefault="00E6620C">
      <w:pPr>
        <w:rPr>
          <w:lang w:val="en-US"/>
        </w:rPr>
      </w:pPr>
      <w:r w:rsidRPr="005677B5">
        <w:rPr>
          <w:lang w:val="en-US"/>
        </w:rPr>
        <w:br w:type="page"/>
      </w:r>
    </w:p>
    <w:p w:rsidR="00CF3AEA" w:rsidRPr="005677B5" w:rsidRDefault="00E6620C">
      <w:pPr>
        <w:pStyle w:val="Titre1"/>
        <w:rPr>
          <w:lang w:val="en-US"/>
        </w:rPr>
      </w:pPr>
      <w:bookmarkStart w:id="28" w:name="_Toc232415547"/>
      <w:r w:rsidRPr="005677B5">
        <w:rPr>
          <w:lang w:val="en-US"/>
        </w:rPr>
        <w:lastRenderedPageBreak/>
        <w:t>5. Feature Parity Matrix (</w:t>
      </w:r>
      <w:r w:rsidRPr="005677B5">
        <w:rPr>
          <w:lang w:val="en-US"/>
        </w:rPr>
        <w:t>cmux → lmux)</w:t>
      </w:r>
      <w:bookmarkEnd w:id="28"/>
    </w:p>
    <w:p w:rsidR="00CF3AEA" w:rsidRPr="005677B5" w:rsidRDefault="00E6620C">
      <w:pPr>
        <w:spacing w:after="160"/>
        <w:rPr>
          <w:lang w:val="en-US"/>
        </w:rPr>
      </w:pPr>
      <w:r w:rsidRPr="005677B5">
        <w:rPr>
          <w:lang w:val="en-US"/>
        </w:rPr>
        <w:t>This matrix tracks which cmux capabilities are in scope for lmux v1, and notes platform-specific adaptation needed.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700"/>
        <w:gridCol w:w="4460"/>
      </w:tblGrid>
      <w:tr w:rsidR="00CF3AE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F3AEA" w:rsidRDefault="00E6620C">
            <w:r>
              <w:rPr>
                <w:b/>
                <w:bCs/>
                <w:color w:val="FFFFFF"/>
                <w:sz w:val="20"/>
                <w:szCs w:val="20"/>
              </w:rPr>
              <w:t>cmux Capability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F3AEA" w:rsidRDefault="00E6620C">
            <w:r>
              <w:rPr>
                <w:b/>
                <w:bCs/>
                <w:color w:val="FFFFFF"/>
                <w:sz w:val="20"/>
                <w:szCs w:val="20"/>
              </w:rPr>
              <w:t>lmux v1 Scope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F3AEA" w:rsidRDefault="00E6620C">
            <w:r>
              <w:rPr>
                <w:b/>
                <w:bCs/>
                <w:color w:val="FFFFFF"/>
                <w:sz w:val="20"/>
                <w:szCs w:val="20"/>
              </w:rPr>
              <w:t>Linux Adaptation Notes</w:t>
            </w:r>
          </w:p>
        </w:tc>
      </w:tr>
      <w:tr w:rsidR="00CF3AEA" w:rsidRPr="005677B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Pr="005677B5" w:rsidRDefault="00E6620C">
            <w:pPr>
              <w:rPr>
                <w:lang w:val="en-US"/>
              </w:rPr>
            </w:pPr>
            <w:r w:rsidRPr="005677B5">
              <w:rPr>
                <w:sz w:val="20"/>
                <w:szCs w:val="20"/>
                <w:lang w:val="en-US"/>
              </w:rPr>
              <w:t>Native app (Swift/AppKit + libghostty)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Default="00E6620C">
            <w:r>
              <w:rPr>
                <w:sz w:val="20"/>
                <w:szCs w:val="20"/>
              </w:rPr>
              <w:t>In scope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Pr="005677B5" w:rsidRDefault="00E6620C">
            <w:pPr>
              <w:rPr>
                <w:lang w:val="en-US"/>
              </w:rPr>
            </w:pPr>
            <w:r w:rsidRPr="005677B5">
              <w:rPr>
                <w:sz w:val="20"/>
                <w:szCs w:val="20"/>
                <w:lang w:val="en-US"/>
              </w:rPr>
              <w:t>Re-platform to a Linux-native toolkit (GTK4/libadwaita or Qt) with a GPU-accelerated terminal core (e.g. VTE, or a libghostty-equivalent).</w:t>
            </w:r>
          </w:p>
        </w:tc>
      </w:tr>
      <w:tr w:rsidR="00CF3AEA" w:rsidRPr="005677B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Pr="005677B5" w:rsidRDefault="00E6620C">
            <w:pPr>
              <w:rPr>
                <w:lang w:val="en-US"/>
              </w:rPr>
            </w:pPr>
            <w:r w:rsidRPr="005677B5">
              <w:rPr>
                <w:sz w:val="20"/>
                <w:szCs w:val="20"/>
                <w:lang w:val="en-US"/>
              </w:rPr>
              <w:t>Vertical tab sidebar w/ git branch, PR, dir, ports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Default="00E6620C">
            <w:r>
              <w:rPr>
                <w:sz w:val="20"/>
                <w:szCs w:val="20"/>
              </w:rPr>
              <w:t>In scope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Pr="005677B5" w:rsidRDefault="00E6620C">
            <w:pPr>
              <w:rPr>
                <w:lang w:val="en-US"/>
              </w:rPr>
            </w:pPr>
            <w:r w:rsidRPr="005677B5">
              <w:rPr>
                <w:sz w:val="20"/>
                <w:szCs w:val="20"/>
                <w:lang w:val="en-US"/>
              </w:rPr>
              <w:t>Requires git status polling and a lightweight port-scan mechanism (e.g. /proc/net/tcp parsing).</w:t>
            </w:r>
          </w:p>
        </w:tc>
      </w:tr>
      <w:tr w:rsidR="00CF3AEA" w:rsidRPr="005677B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Default="00E6620C">
            <w:r>
              <w:rPr>
                <w:sz w:val="20"/>
                <w:szCs w:val="20"/>
              </w:rPr>
              <w:t>Horizontal tabs / split panes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Default="00E6620C">
            <w:r>
              <w:rPr>
                <w:sz w:val="20"/>
                <w:szCs w:val="20"/>
              </w:rPr>
              <w:t>In scope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Pr="005677B5" w:rsidRDefault="00E6620C">
            <w:pPr>
              <w:rPr>
                <w:lang w:val="en-US"/>
              </w:rPr>
            </w:pPr>
            <w:r w:rsidRPr="005677B5">
              <w:rPr>
                <w:sz w:val="20"/>
                <w:szCs w:val="20"/>
                <w:lang w:val="en-US"/>
              </w:rPr>
              <w:t>Directly portable concept; keybindings remapped to Linux conventions.</w:t>
            </w:r>
          </w:p>
        </w:tc>
      </w:tr>
      <w:tr w:rsidR="00CF3AEA" w:rsidRPr="005677B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Default="00E6620C">
            <w:r>
              <w:rPr>
                <w:sz w:val="20"/>
                <w:szCs w:val="20"/>
              </w:rPr>
              <w:t>Notification rings + badges (OSC 9/99/777)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Default="00E6620C">
            <w:r>
              <w:rPr>
                <w:sz w:val="20"/>
                <w:szCs w:val="20"/>
              </w:rPr>
              <w:t>In scope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Pr="005677B5" w:rsidRDefault="00E6620C">
            <w:pPr>
              <w:rPr>
                <w:lang w:val="en-US"/>
              </w:rPr>
            </w:pPr>
            <w:r w:rsidRPr="005677B5">
              <w:rPr>
                <w:sz w:val="20"/>
                <w:szCs w:val="20"/>
                <w:lang w:val="en-US"/>
              </w:rPr>
              <w:t>OSC sequence parsing is terminal-emulation-level and portable.</w:t>
            </w:r>
          </w:p>
        </w:tc>
      </w:tr>
      <w:tr w:rsidR="00CF3AEA" w:rsidRPr="005677B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Default="00E6620C">
            <w:r>
              <w:rPr>
                <w:sz w:val="20"/>
                <w:szCs w:val="20"/>
              </w:rPr>
              <w:t>Desktop notifications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Default="00E6620C">
            <w:r>
              <w:rPr>
                <w:sz w:val="20"/>
                <w:szCs w:val="20"/>
              </w:rPr>
              <w:t>In scope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Pr="005677B5" w:rsidRDefault="00E6620C">
            <w:pPr>
              <w:rPr>
                <w:lang w:val="en-US"/>
              </w:rPr>
            </w:pPr>
            <w:r w:rsidRPr="005677B5">
              <w:rPr>
                <w:sz w:val="20"/>
                <w:szCs w:val="20"/>
                <w:lang w:val="en-US"/>
              </w:rPr>
              <w:t>Use libnotify / freedesktop notification spec instead of macOS UNUserNotificationCenter.</w:t>
            </w:r>
          </w:p>
        </w:tc>
      </w:tr>
      <w:tr w:rsidR="00CF3AEA" w:rsidRPr="005677B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Pr="005677B5" w:rsidRDefault="00E6620C">
            <w:pPr>
              <w:rPr>
                <w:lang w:val="en-US"/>
              </w:rPr>
            </w:pPr>
            <w:r w:rsidRPr="005677B5">
              <w:rPr>
                <w:sz w:val="20"/>
                <w:szCs w:val="20"/>
                <w:lang w:val="en-US"/>
              </w:rPr>
              <w:t>In-app scriptable browser (agent-browser API)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Default="00E6620C">
            <w:r>
              <w:rPr>
                <w:sz w:val="20"/>
                <w:szCs w:val="20"/>
              </w:rPr>
              <w:t>In scope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Pr="005677B5" w:rsidRDefault="00E6620C">
            <w:pPr>
              <w:rPr>
                <w:lang w:val="en-US"/>
              </w:rPr>
            </w:pPr>
            <w:r w:rsidRPr="005677B5">
              <w:rPr>
                <w:sz w:val="20"/>
                <w:szCs w:val="20"/>
                <w:lang w:val="en-US"/>
              </w:rPr>
              <w:t>Embed WebKitGTK or Chromium/CEF; reimplement accessibility-tree snapshot + click/fill/eval API.</w:t>
            </w:r>
          </w:p>
        </w:tc>
      </w:tr>
      <w:tr w:rsidR="00CF3AEA" w:rsidRPr="005677B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Default="00E6620C">
            <w:r>
              <w:rPr>
                <w:sz w:val="20"/>
                <w:szCs w:val="20"/>
              </w:rPr>
              <w:t>Browser session import (20+ browsers)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Default="00E6620C">
            <w:r>
              <w:rPr>
                <w:sz w:val="20"/>
                <w:szCs w:val="20"/>
              </w:rPr>
              <w:t>Phase 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Pr="005677B5" w:rsidRDefault="00E6620C">
            <w:pPr>
              <w:rPr>
                <w:lang w:val="en-US"/>
              </w:rPr>
            </w:pPr>
            <w:r w:rsidRPr="005677B5">
              <w:rPr>
                <w:sz w:val="20"/>
                <w:szCs w:val="20"/>
                <w:lang w:val="en-US"/>
              </w:rPr>
              <w:t>Start with Firefox + Chromium/Chrome on Linux; expand list later.</w:t>
            </w:r>
          </w:p>
        </w:tc>
      </w:tr>
      <w:tr w:rsidR="00CF3AE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Pr="005677B5" w:rsidRDefault="00E6620C">
            <w:pPr>
              <w:rPr>
                <w:lang w:val="en-US"/>
              </w:rPr>
            </w:pPr>
            <w:r w:rsidRPr="005677B5">
              <w:rPr>
                <w:sz w:val="20"/>
                <w:szCs w:val="20"/>
                <w:lang w:val="en-US"/>
              </w:rPr>
              <w:t>SSH workspaces with port-forwarding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Default="00E6620C">
            <w:r>
              <w:rPr>
                <w:sz w:val="20"/>
                <w:szCs w:val="20"/>
              </w:rPr>
              <w:t>In scope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Default="00E6620C">
            <w:r>
              <w:rPr>
                <w:sz w:val="20"/>
                <w:szCs w:val="20"/>
              </w:rPr>
              <w:t>Portable; relies on standard SSH tooling available on Linux.</w:t>
            </w:r>
          </w:p>
        </w:tc>
      </w:tr>
      <w:tr w:rsidR="00CF3AEA" w:rsidRPr="005677B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Default="00E6620C">
            <w:r>
              <w:rPr>
                <w:sz w:val="20"/>
                <w:szCs w:val="20"/>
              </w:rPr>
              <w:t>Claude Code Teams command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Default="00E6620C">
            <w:r>
              <w:rPr>
                <w:sz w:val="20"/>
                <w:szCs w:val="20"/>
              </w:rPr>
              <w:t>Phase 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Pr="005677B5" w:rsidRDefault="00E6620C">
            <w:pPr>
              <w:rPr>
                <w:lang w:val="en-US"/>
              </w:rPr>
            </w:pPr>
            <w:r w:rsidRPr="005677B5">
              <w:rPr>
                <w:sz w:val="20"/>
                <w:szCs w:val="20"/>
                <w:lang w:val="en-US"/>
              </w:rPr>
              <w:t>Depends on upstream agent CLI support; evaluate after v1 core ships.</w:t>
            </w:r>
          </w:p>
        </w:tc>
      </w:tr>
      <w:tr w:rsidR="00CF3AEA" w:rsidRPr="005677B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Default="00E6620C">
            <w:r>
              <w:rPr>
                <w:sz w:val="20"/>
                <w:szCs w:val="20"/>
              </w:rPr>
              <w:t>CLI + Unix socket API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Default="00E6620C">
            <w:r>
              <w:rPr>
                <w:sz w:val="20"/>
                <w:szCs w:val="20"/>
              </w:rPr>
              <w:t>In scope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Pr="005677B5" w:rsidRDefault="00E6620C">
            <w:pPr>
              <w:rPr>
                <w:lang w:val="en-US"/>
              </w:rPr>
            </w:pPr>
            <w:r w:rsidRPr="005677B5">
              <w:rPr>
                <w:sz w:val="20"/>
                <w:szCs w:val="20"/>
                <w:lang w:val="en-US"/>
              </w:rPr>
              <w:t>Directly portable; Unix domain sockets are native to Linux.</w:t>
            </w:r>
          </w:p>
        </w:tc>
      </w:tr>
      <w:tr w:rsidR="00CF3AEA" w:rsidRPr="005677B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Pr="005677B5" w:rsidRDefault="00E6620C">
            <w:pPr>
              <w:rPr>
                <w:lang w:val="en-US"/>
              </w:rPr>
            </w:pPr>
            <w:r w:rsidRPr="005677B5">
              <w:rPr>
                <w:sz w:val="20"/>
                <w:szCs w:val="20"/>
                <w:lang w:val="en-US"/>
              </w:rPr>
              <w:t>Custom commands (project config file)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Default="00E6620C">
            <w:r>
              <w:rPr>
                <w:sz w:val="20"/>
                <w:szCs w:val="20"/>
              </w:rPr>
              <w:t>In scope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Pr="005677B5" w:rsidRDefault="00E6620C">
            <w:pPr>
              <w:rPr>
                <w:lang w:val="en-US"/>
              </w:rPr>
            </w:pPr>
            <w:r w:rsidRPr="005677B5">
              <w:rPr>
                <w:sz w:val="20"/>
                <w:szCs w:val="20"/>
                <w:lang w:val="en-US"/>
              </w:rPr>
              <w:t>Directly portable config-file-driven feature.</w:t>
            </w:r>
          </w:p>
        </w:tc>
      </w:tr>
      <w:tr w:rsidR="00CF3AEA" w:rsidRPr="005677B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Pr="005677B5" w:rsidRDefault="00E6620C">
            <w:pPr>
              <w:rPr>
                <w:lang w:val="en-US"/>
              </w:rPr>
            </w:pPr>
            <w:r w:rsidRPr="005677B5">
              <w:rPr>
                <w:sz w:val="20"/>
                <w:szCs w:val="20"/>
                <w:lang w:val="en-US"/>
              </w:rPr>
              <w:t>Session restore + agent resume hooks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Default="00E6620C">
            <w:r>
              <w:rPr>
                <w:sz w:val="20"/>
                <w:szCs w:val="20"/>
              </w:rPr>
              <w:t>In scope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Pr="005677B5" w:rsidRDefault="00E6620C">
            <w:pPr>
              <w:rPr>
                <w:lang w:val="en-US"/>
              </w:rPr>
            </w:pPr>
            <w:r w:rsidRPr="005677B5">
              <w:rPr>
                <w:sz w:val="20"/>
                <w:szCs w:val="20"/>
                <w:lang w:val="en-US"/>
              </w:rPr>
              <w:t>Portable; snapshot format and hook scripts adapted for Linux paths (e.g. ~/.config/lmux/).</w:t>
            </w:r>
          </w:p>
        </w:tc>
      </w:tr>
      <w:tr w:rsidR="00CF3AEA" w:rsidRPr="005677B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Default="00E6620C">
            <w:r>
              <w:rPr>
                <w:sz w:val="20"/>
                <w:szCs w:val="20"/>
              </w:rPr>
              <w:t>Sparkle auto-update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Default="00E6620C">
            <w:r>
              <w:rPr>
                <w:sz w:val="20"/>
                <w:szCs w:val="20"/>
              </w:rPr>
              <w:t>Reworked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Pr="005677B5" w:rsidRDefault="00E6620C">
            <w:pPr>
              <w:rPr>
                <w:lang w:val="en-US"/>
              </w:rPr>
            </w:pPr>
            <w:r w:rsidRPr="005677B5">
              <w:rPr>
                <w:sz w:val="20"/>
                <w:szCs w:val="20"/>
                <w:lang w:val="en-US"/>
              </w:rPr>
              <w:t>Use Linux-native update channels (Flatpak/AppImage updater/distro repos) instead of Sparkle.</w:t>
            </w:r>
          </w:p>
        </w:tc>
      </w:tr>
      <w:tr w:rsidR="00CF3AEA" w:rsidRPr="005677B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Default="00E6620C">
            <w:r>
              <w:rPr>
                <w:sz w:val="20"/>
                <w:szCs w:val="20"/>
              </w:rPr>
              <w:t>Reads ~/.config/ghostty/config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Default="00E6620C">
            <w:r>
              <w:rPr>
                <w:sz w:val="20"/>
                <w:szCs w:val="20"/>
              </w:rPr>
              <w:t>Phase 2 / Evaluate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Pr="005677B5" w:rsidRDefault="00E6620C">
            <w:pPr>
              <w:rPr>
                <w:lang w:val="en-US"/>
              </w:rPr>
            </w:pPr>
            <w:r w:rsidRPr="005677B5">
              <w:rPr>
                <w:sz w:val="20"/>
                <w:szCs w:val="20"/>
                <w:lang w:val="en-US"/>
              </w:rPr>
              <w:t>Only meaningful if the chosen Linux terminal core shares config format with Ghostty; otherwise define lmux's own config with an import/migration tool.</w:t>
            </w:r>
          </w:p>
        </w:tc>
      </w:tr>
    </w:tbl>
    <w:p w:rsidR="00CF3AEA" w:rsidRPr="005677B5" w:rsidRDefault="00E6620C">
      <w:pPr>
        <w:rPr>
          <w:lang w:val="en-US"/>
        </w:rPr>
      </w:pPr>
      <w:r w:rsidRPr="005677B5">
        <w:rPr>
          <w:lang w:val="en-US"/>
        </w:rPr>
        <w:br w:type="page"/>
      </w:r>
    </w:p>
    <w:p w:rsidR="00CF3AEA" w:rsidRPr="005677B5" w:rsidRDefault="00E6620C">
      <w:pPr>
        <w:pStyle w:val="Titre1"/>
        <w:rPr>
          <w:lang w:val="en-US"/>
        </w:rPr>
      </w:pPr>
      <w:bookmarkStart w:id="29" w:name="_Toc232415548"/>
      <w:r w:rsidRPr="005677B5">
        <w:rPr>
          <w:lang w:val="en-US"/>
        </w:rPr>
        <w:lastRenderedPageBreak/>
        <w:t>6. Release Phasing</w:t>
      </w:r>
      <w:bookmarkEnd w:id="29"/>
    </w:p>
    <w:p w:rsidR="00CF3AEA" w:rsidRPr="005677B5" w:rsidRDefault="00E6620C">
      <w:pPr>
        <w:pStyle w:val="Titre2"/>
        <w:rPr>
          <w:lang w:val="en-US"/>
        </w:rPr>
      </w:pPr>
      <w:bookmarkStart w:id="30" w:name="_Toc232415549"/>
      <w:r w:rsidRPr="005677B5">
        <w:rPr>
          <w:lang w:val="en-US"/>
        </w:rPr>
        <w:t>6.1 Phase 1 — Core Terminal &amp; Sidebar (MVP)</w:t>
      </w:r>
      <w:bookmarkEnd w:id="30"/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Native Linux terminal app with split panes, vertical/horizontal tabs, configurable keybindings and themes.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Workspace sidebar with git branch, working directory, and listening ports.</w:t>
      </w:r>
    </w:p>
    <w:p w:rsidR="00CF3AEA" w:rsidRDefault="00E6620C">
      <w:pPr>
        <w:pStyle w:val="Paragraphedeliste"/>
        <w:numPr>
          <w:ilvl w:val="0"/>
          <w:numId w:val="2"/>
        </w:numPr>
        <w:spacing w:after="60"/>
      </w:pPr>
      <w:r>
        <w:t>OSC 9/99/777 notification support, `lmux notify` CLI, notification rings/b</w:t>
      </w:r>
      <w:r>
        <w:t>adges, desktop notifications, notifications panel.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Basic CLI: workspace/surface/pane management, send-keystrokes, notify.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Session restore: layout, working directories, scrollback.</w:t>
      </w:r>
    </w:p>
    <w:p w:rsidR="00CF3AEA" w:rsidRDefault="00E6620C">
      <w:pPr>
        <w:pStyle w:val="Titre2"/>
      </w:pPr>
      <w:bookmarkStart w:id="31" w:name="_Toc232415550"/>
      <w:r>
        <w:t>6.2 Phase 2 — Browser, SSH, and Automation</w:t>
      </w:r>
      <w:bookmarkEnd w:id="31"/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In-app scriptable browser pane wi</w:t>
      </w:r>
      <w:r w:rsidRPr="005677B5">
        <w:rPr>
          <w:lang w:val="en-US"/>
        </w:rPr>
        <w:t>th accessibility-tree-based automation API.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Browser session import for Firefox and Chromium-based browsers.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SSH workspace support with port-forwarding and file transfer.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Full Unix socket API parity with documented protocol.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Custom commands via project config file and command palette.</w:t>
      </w:r>
    </w:p>
    <w:p w:rsidR="00CF3AEA" w:rsidRPr="005677B5" w:rsidRDefault="00E6620C">
      <w:pPr>
        <w:pStyle w:val="Titre2"/>
        <w:rPr>
          <w:lang w:val="en-US"/>
        </w:rPr>
      </w:pPr>
      <w:bookmarkStart w:id="32" w:name="_Toc232415551"/>
      <w:r w:rsidRPr="005677B5">
        <w:rPr>
          <w:lang w:val="en-US"/>
        </w:rPr>
        <w:t>6.3 Phase 3 — Agent Resume, PR Integration, and Polish</w:t>
      </w:r>
      <w:bookmarkEnd w:id="32"/>
    </w:p>
    <w:p w:rsidR="00CF3AEA" w:rsidRDefault="00E6620C">
      <w:pPr>
        <w:pStyle w:val="Paragraphedeliste"/>
        <w:numPr>
          <w:ilvl w:val="0"/>
          <w:numId w:val="2"/>
        </w:numPr>
        <w:spacing w:after="60"/>
      </w:pPr>
      <w:r>
        <w:t>Agent session resume hooks for supported CLI agents (Claude Code, Codex, OpenCode, Gemini, etc.).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PR status/number display in sidebar (GitHu</w:t>
      </w:r>
      <w:r w:rsidRPr="005677B5">
        <w:rPr>
          <w:lang w:val="en-US"/>
        </w:rPr>
        <w:t>b at minimum, GitLab as stretch).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Expanded browser import list, theming polish, accessibility audit, packaging across additional distros.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Evaluate Claude Code Teams-equivalent multi-agent split workflow.</w:t>
      </w:r>
    </w:p>
    <w:p w:rsidR="00CF3AEA" w:rsidRPr="005677B5" w:rsidRDefault="00E6620C">
      <w:pPr>
        <w:rPr>
          <w:lang w:val="en-US"/>
        </w:rPr>
      </w:pPr>
      <w:r w:rsidRPr="005677B5">
        <w:rPr>
          <w:lang w:val="en-US"/>
        </w:rPr>
        <w:br w:type="page"/>
      </w:r>
    </w:p>
    <w:p w:rsidR="00CF3AEA" w:rsidRDefault="00E6620C">
      <w:pPr>
        <w:pStyle w:val="Titre1"/>
      </w:pPr>
      <w:bookmarkStart w:id="33" w:name="_Toc232415552"/>
      <w:r>
        <w:lastRenderedPageBreak/>
        <w:t>7. Open Questions</w:t>
      </w:r>
      <w:bookmarkEnd w:id="33"/>
    </w:p>
    <w:p w:rsidR="00CF3AEA" w:rsidRPr="005677B5" w:rsidRDefault="00E6620C">
      <w:pPr>
        <w:pStyle w:val="Paragraphedeliste"/>
        <w:numPr>
          <w:ilvl w:val="0"/>
          <w:numId w:val="3"/>
        </w:numPr>
        <w:spacing w:after="60"/>
        <w:rPr>
          <w:lang w:val="en-US"/>
        </w:rPr>
      </w:pPr>
      <w:r w:rsidRPr="005677B5">
        <w:rPr>
          <w:lang w:val="en-US"/>
        </w:rPr>
        <w:t>Which Linux UI toolkit and termi</w:t>
      </w:r>
      <w:r w:rsidRPr="005677B5">
        <w:rPr>
          <w:lang w:val="en-US"/>
        </w:rPr>
        <w:t>nal rendering core should lmux build on (GTK4/VTE, Qt/QTermWidget, a custom libghostty port, or another GPU-accelerated terminal library)? This is the single highest-impact technical decision and should be resolved via a short spike before broader implemen</w:t>
      </w:r>
      <w:r w:rsidRPr="005677B5">
        <w:rPr>
          <w:lang w:val="en-US"/>
        </w:rPr>
        <w:t>tation begins.</w:t>
      </w:r>
    </w:p>
    <w:p w:rsidR="00CF3AEA" w:rsidRPr="005677B5" w:rsidRDefault="00E6620C">
      <w:pPr>
        <w:pStyle w:val="Paragraphedeliste"/>
        <w:numPr>
          <w:ilvl w:val="0"/>
          <w:numId w:val="3"/>
        </w:numPr>
        <w:spacing w:after="60"/>
        <w:rPr>
          <w:lang w:val="en-US"/>
        </w:rPr>
      </w:pPr>
      <w:r w:rsidRPr="005677B5">
        <w:rPr>
          <w:lang w:val="en-US"/>
        </w:rPr>
        <w:t>Should lmux aim for visual/config parity with Ghostty (to ease migration for existing Ghostty users) or define an independent configuration format from day one?</w:t>
      </w:r>
    </w:p>
    <w:p w:rsidR="00CF3AEA" w:rsidRPr="005677B5" w:rsidRDefault="00E6620C">
      <w:pPr>
        <w:pStyle w:val="Paragraphedeliste"/>
        <w:numPr>
          <w:ilvl w:val="0"/>
          <w:numId w:val="3"/>
        </w:numPr>
        <w:spacing w:after="60"/>
        <w:rPr>
          <w:lang w:val="en-US"/>
        </w:rPr>
      </w:pPr>
      <w:r w:rsidRPr="005677B5">
        <w:rPr>
          <w:lang w:val="en-US"/>
        </w:rPr>
        <w:t>Which browser engine best balances embeddability, automation-API feasibility, an</w:t>
      </w:r>
      <w:r w:rsidRPr="005677B5">
        <w:rPr>
          <w:lang w:val="en-US"/>
        </w:rPr>
        <w:t>d resource usage on Linux: WebKitGTK, CEF/Chromium Embedded, or a Servo-based engine?</w:t>
      </w:r>
    </w:p>
    <w:p w:rsidR="00CF3AEA" w:rsidRPr="005677B5" w:rsidRDefault="00E6620C">
      <w:pPr>
        <w:pStyle w:val="Paragraphedeliste"/>
        <w:numPr>
          <w:ilvl w:val="0"/>
          <w:numId w:val="3"/>
        </w:numPr>
        <w:spacing w:after="60"/>
        <w:rPr>
          <w:lang w:val="en-US"/>
        </w:rPr>
      </w:pPr>
      <w:r w:rsidRPr="005677B5">
        <w:rPr>
          <w:lang w:val="en-US"/>
        </w:rPr>
        <w:t>What is the minimum supported distro/desktop matrix for v1 (e.g. Ubuntu LTS + Fedora + GNOME/KDE), and which packaging formats are required at launch vs. follow-up?</w:t>
      </w:r>
    </w:p>
    <w:p w:rsidR="00CF3AEA" w:rsidRPr="005677B5" w:rsidRDefault="00E6620C">
      <w:pPr>
        <w:pStyle w:val="Paragraphedeliste"/>
        <w:numPr>
          <w:ilvl w:val="0"/>
          <w:numId w:val="3"/>
        </w:numPr>
        <w:spacing w:after="60"/>
        <w:rPr>
          <w:lang w:val="en-US"/>
        </w:rPr>
      </w:pPr>
      <w:r w:rsidRPr="005677B5">
        <w:rPr>
          <w:lang w:val="en-US"/>
        </w:rPr>
        <w:t>Shoul</w:t>
      </w:r>
      <w:r w:rsidRPr="005677B5">
        <w:rPr>
          <w:lang w:val="en-US"/>
        </w:rPr>
        <w:t>d lmux adopt the same GPL-3.0-or-later licensing as cmux, and is a commercial-license offering in scope for organizations that cannot comply with GPL?</w:t>
      </w:r>
    </w:p>
    <w:p w:rsidR="00CF3AEA" w:rsidRPr="005677B5" w:rsidRDefault="00E6620C">
      <w:pPr>
        <w:pStyle w:val="Paragraphedeliste"/>
        <w:numPr>
          <w:ilvl w:val="0"/>
          <w:numId w:val="3"/>
        </w:numPr>
        <w:spacing w:after="60"/>
        <w:rPr>
          <w:lang w:val="en-US"/>
        </w:rPr>
      </w:pPr>
      <w:r w:rsidRPr="005677B5">
        <w:rPr>
          <w:lang w:val="en-US"/>
        </w:rPr>
        <w:t>Is feature parity with cmux's "Founder's Edition" perks (cloud VMs, voice mode, AI workspace context) a r</w:t>
      </w:r>
      <w:r w:rsidRPr="005677B5">
        <w:rPr>
          <w:lang w:val="en-US"/>
        </w:rPr>
        <w:t>oadmap consideration for lmux, or out of scope entirely?</w:t>
      </w:r>
    </w:p>
    <w:p w:rsidR="00CF3AEA" w:rsidRPr="005677B5" w:rsidRDefault="00E6620C">
      <w:pPr>
        <w:rPr>
          <w:lang w:val="en-US"/>
        </w:rPr>
      </w:pPr>
      <w:r w:rsidRPr="005677B5">
        <w:rPr>
          <w:lang w:val="en-US"/>
        </w:rPr>
        <w:br w:type="page"/>
      </w:r>
    </w:p>
    <w:p w:rsidR="00CF3AEA" w:rsidRDefault="00E6620C">
      <w:pPr>
        <w:pStyle w:val="Titre1"/>
      </w:pPr>
      <w:bookmarkStart w:id="34" w:name="_Toc232415553"/>
      <w:r>
        <w:lastRenderedPageBreak/>
        <w:t>8. Success Metrics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2960"/>
      </w:tblGrid>
      <w:tr w:rsidR="00CF3AE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F3AEA" w:rsidRDefault="00E6620C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F3AEA" w:rsidRDefault="00E6620C">
            <w:r>
              <w:rPr>
                <w:b/>
                <w:bCs/>
                <w:color w:val="FFFFFF"/>
                <w:sz w:val="20"/>
                <w:szCs w:val="20"/>
              </w:rPr>
              <w:t>Target (initial)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F3AEA" w:rsidRDefault="00E6620C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CF3AEA" w:rsidRPr="005677B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Default="00E6620C">
            <w:r>
              <w:rPr>
                <w:sz w:val="20"/>
                <w:szCs w:val="20"/>
              </w:rPr>
              <w:t>Cold start time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Default="00E6620C">
            <w:r>
              <w:rPr>
                <w:sz w:val="20"/>
                <w:szCs w:val="20"/>
              </w:rPr>
              <w:t>&lt; 1s on reference hardware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Pr="005677B5" w:rsidRDefault="00E6620C">
            <w:pPr>
              <w:rPr>
                <w:lang w:val="en-US"/>
              </w:rPr>
            </w:pPr>
            <w:r w:rsidRPr="005677B5">
              <w:rPr>
                <w:sz w:val="20"/>
                <w:szCs w:val="20"/>
                <w:lang w:val="en-US"/>
              </w:rPr>
              <w:t>Measured from launch command to interactive window.</w:t>
            </w:r>
          </w:p>
        </w:tc>
      </w:tr>
      <w:tr w:rsidR="00CF3AEA" w:rsidRPr="005677B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Default="00E6620C">
            <w:r>
              <w:rPr>
                <w:sz w:val="20"/>
                <w:szCs w:val="20"/>
              </w:rPr>
              <w:t>Idle memory per pane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Pr="005677B5" w:rsidRDefault="00E6620C">
            <w:pPr>
              <w:rPr>
                <w:lang w:val="en-US"/>
              </w:rPr>
            </w:pPr>
            <w:r w:rsidRPr="005677B5">
              <w:rPr>
                <w:sz w:val="20"/>
                <w:szCs w:val="20"/>
                <w:lang w:val="en-US"/>
              </w:rPr>
              <w:t>Comparable to native terminal + small overhead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Pr="005677B5" w:rsidRDefault="00E6620C">
            <w:pPr>
              <w:rPr>
                <w:lang w:val="en-US"/>
              </w:rPr>
            </w:pPr>
            <w:r w:rsidRPr="005677B5">
              <w:rPr>
                <w:sz w:val="20"/>
                <w:szCs w:val="20"/>
                <w:lang w:val="en-US"/>
              </w:rPr>
              <w:t>Benchmark against Alacritty/Kitty/GNOME Terminal baseline.</w:t>
            </w:r>
          </w:p>
        </w:tc>
      </w:tr>
      <w:tr w:rsidR="00CF3AEA" w:rsidRPr="005677B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Default="00E6620C">
            <w:r>
              <w:rPr>
                <w:sz w:val="20"/>
                <w:szCs w:val="20"/>
              </w:rPr>
              <w:t>Notification latency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Pr="005677B5" w:rsidRDefault="00E6620C">
            <w:pPr>
              <w:rPr>
                <w:lang w:val="en-US"/>
              </w:rPr>
            </w:pPr>
            <w:r w:rsidRPr="005677B5">
              <w:rPr>
                <w:sz w:val="20"/>
                <w:szCs w:val="20"/>
                <w:lang w:val="en-US"/>
              </w:rPr>
              <w:t>&lt; 200ms from OSC sequence to UI ring/badge update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Pr="005677B5" w:rsidRDefault="00E6620C">
            <w:pPr>
              <w:rPr>
                <w:lang w:val="en-US"/>
              </w:rPr>
            </w:pPr>
            <w:r w:rsidRPr="005677B5">
              <w:rPr>
                <w:sz w:val="20"/>
                <w:szCs w:val="20"/>
                <w:lang w:val="en-US"/>
              </w:rPr>
              <w:t>End-to-end from terminal output to sidebar update.</w:t>
            </w:r>
          </w:p>
        </w:tc>
      </w:tr>
      <w:tr w:rsidR="00CF3AEA" w:rsidRPr="005677B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Default="00E6620C">
            <w:r>
              <w:rPr>
                <w:sz w:val="20"/>
                <w:szCs w:val="20"/>
              </w:rPr>
              <w:t>Session restore success rate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Pr="005677B5" w:rsidRDefault="00E6620C">
            <w:pPr>
              <w:rPr>
                <w:lang w:val="en-US"/>
              </w:rPr>
            </w:pPr>
            <w:r w:rsidRPr="005677B5">
              <w:rPr>
                <w:sz w:val="20"/>
                <w:szCs w:val="20"/>
                <w:lang w:val="en-US"/>
              </w:rPr>
              <w:t>&gt; 99% of sessions restore layout without corruption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Pr="005677B5" w:rsidRDefault="00E6620C">
            <w:pPr>
              <w:rPr>
                <w:lang w:val="en-US"/>
              </w:rPr>
            </w:pPr>
            <w:r w:rsidRPr="005677B5">
              <w:rPr>
                <w:sz w:val="20"/>
                <w:szCs w:val="20"/>
                <w:lang w:val="en-US"/>
              </w:rPr>
              <w:t>Measured across crash and clean-quit scenarios.</w:t>
            </w:r>
          </w:p>
        </w:tc>
      </w:tr>
      <w:tr w:rsidR="00CF3AE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Pr="005677B5" w:rsidRDefault="00E6620C">
            <w:pPr>
              <w:rPr>
                <w:lang w:val="en-US"/>
              </w:rPr>
            </w:pPr>
            <w:r w:rsidRPr="005677B5">
              <w:rPr>
                <w:sz w:val="20"/>
                <w:szCs w:val="20"/>
                <w:lang w:val="en-US"/>
              </w:rPr>
              <w:t>Distro/DE coverage at v1 launch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Pr="005677B5" w:rsidRDefault="00E6620C">
            <w:pPr>
              <w:rPr>
                <w:lang w:val="en-US"/>
              </w:rPr>
            </w:pPr>
            <w:r w:rsidRPr="005677B5">
              <w:rPr>
                <w:sz w:val="20"/>
                <w:szCs w:val="20"/>
                <w:lang w:val="en-US"/>
              </w:rPr>
              <w:t>GNOME + KDE, Wayland + X11, 2+ package formats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Default="00E6620C">
            <w:r>
              <w:rPr>
                <w:sz w:val="20"/>
                <w:szCs w:val="20"/>
              </w:rPr>
              <w:t>Per section 4.2.</w:t>
            </w:r>
          </w:p>
        </w:tc>
      </w:tr>
      <w:tr w:rsidR="00CF3AEA" w:rsidRPr="005677B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Default="00E6620C">
            <w:r>
              <w:rPr>
                <w:sz w:val="20"/>
                <w:szCs w:val="20"/>
              </w:rPr>
              <w:t>Community adoption (post-launch)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Pr="005677B5" w:rsidRDefault="00E6620C">
            <w:pPr>
              <w:rPr>
                <w:lang w:val="en-US"/>
              </w:rPr>
            </w:pPr>
            <w:r w:rsidRPr="005677B5">
              <w:rPr>
                <w:sz w:val="20"/>
                <w:szCs w:val="20"/>
                <w:lang w:val="en-US"/>
              </w:rPr>
              <w:t>Track GitHub stars, issues, Discord members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3AEA" w:rsidRPr="005677B5" w:rsidRDefault="00E6620C">
            <w:pPr>
              <w:rPr>
                <w:lang w:val="en-US"/>
              </w:rPr>
            </w:pPr>
            <w:r w:rsidRPr="005677B5">
              <w:rPr>
                <w:sz w:val="20"/>
                <w:szCs w:val="20"/>
                <w:lang w:val="en-US"/>
              </w:rPr>
              <w:t>Directional, not a hard gate.</w:t>
            </w:r>
          </w:p>
        </w:tc>
      </w:tr>
    </w:tbl>
    <w:p w:rsidR="00CF3AEA" w:rsidRPr="005677B5" w:rsidRDefault="00E6620C">
      <w:pPr>
        <w:rPr>
          <w:lang w:val="en-US"/>
        </w:rPr>
      </w:pPr>
      <w:r w:rsidRPr="005677B5">
        <w:rPr>
          <w:lang w:val="en-US"/>
        </w:rPr>
        <w:br w:type="page"/>
      </w:r>
    </w:p>
    <w:p w:rsidR="00CF3AEA" w:rsidRPr="005677B5" w:rsidRDefault="00E6620C">
      <w:pPr>
        <w:pStyle w:val="Titre1"/>
        <w:rPr>
          <w:lang w:val="en-US"/>
        </w:rPr>
      </w:pPr>
      <w:bookmarkStart w:id="35" w:name="_Toc232415554"/>
      <w:r w:rsidRPr="005677B5">
        <w:rPr>
          <w:lang w:val="en-US"/>
        </w:rPr>
        <w:lastRenderedPageBreak/>
        <w:t>9. Appendix: Reference Material</w:t>
      </w:r>
      <w:bookmarkEnd w:id="35"/>
    </w:p>
    <w:p w:rsidR="00CF3AEA" w:rsidRPr="005677B5" w:rsidRDefault="00E6620C">
      <w:pPr>
        <w:pStyle w:val="Titre2"/>
        <w:rPr>
          <w:lang w:val="en-US"/>
        </w:rPr>
      </w:pPr>
      <w:bookmarkStart w:id="36" w:name="_Toc232415555"/>
      <w:r w:rsidRPr="005677B5">
        <w:rPr>
          <w:lang w:val="en-US"/>
        </w:rPr>
        <w:t>9.1 Reference Project</w:t>
      </w:r>
      <w:bookmarkEnd w:id="36"/>
    </w:p>
    <w:p w:rsidR="00CF3AEA" w:rsidRPr="005677B5" w:rsidRDefault="00E6620C">
      <w:pPr>
        <w:spacing w:after="160"/>
        <w:rPr>
          <w:lang w:val="en-US"/>
        </w:rPr>
      </w:pPr>
      <w:r w:rsidRPr="005677B5">
        <w:rPr>
          <w:lang w:val="en-US"/>
        </w:rPr>
        <w:t>cmux (manaflow-ai/cmux) — Ghostty-based macOS terminal with vertical tabs and notifications for AI coding agents. Open source under GPL-3.0-or-later.</w:t>
      </w:r>
    </w:p>
    <w:p w:rsidR="00CF3AEA" w:rsidRPr="005677B5" w:rsidRDefault="00E6620C">
      <w:pPr>
        <w:spacing w:after="160"/>
        <w:rPr>
          <w:lang w:val="en-US"/>
        </w:rPr>
      </w:pPr>
      <w:r w:rsidRPr="005677B5">
        <w:rPr>
          <w:lang w:val="en-US"/>
        </w:rPr>
        <w:t xml:space="preserve">Repository: </w:t>
      </w:r>
      <w:hyperlink r:id="rId7" w:history="1">
        <w:r w:rsidRPr="005677B5">
          <w:rPr>
            <w:rStyle w:val="Lienhypertexte"/>
            <w:lang w:val="en-US"/>
          </w:rPr>
          <w:t>https://github.com/manaflow-ai/cmux</w:t>
        </w:r>
      </w:hyperlink>
    </w:p>
    <w:p w:rsidR="00CF3AEA" w:rsidRDefault="00E6620C">
      <w:pPr>
        <w:spacing w:after="160"/>
      </w:pPr>
      <w:r>
        <w:t xml:space="preserve">Documentation: </w:t>
      </w:r>
      <w:hyperlink r:id="rId8" w:history="1">
        <w:r>
          <w:rPr>
            <w:rStyle w:val="Lienhypertexte"/>
          </w:rPr>
          <w:t>https://cmux.com/docs/getting-started</w:t>
        </w:r>
      </w:hyperlink>
    </w:p>
    <w:p w:rsidR="00CF3AEA" w:rsidRDefault="00E6620C">
      <w:pPr>
        <w:pStyle w:val="Titre2"/>
      </w:pPr>
      <w:bookmarkStart w:id="37" w:name="_Toc232415556"/>
      <w:r>
        <w:t>9.2 Glossary</w:t>
      </w:r>
      <w:bookmarkEnd w:id="37"/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Workspace — a top-level tab in the sidebar, typically corresponding to a project/branch/working directory.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Surface — a horizontal tab wi</w:t>
      </w:r>
      <w:r w:rsidRPr="005677B5">
        <w:rPr>
          <w:lang w:val="en-US"/>
        </w:rPr>
        <w:t>thin a workspace (terminology borrowed from cmux).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Pane — a split section of a surface containing a terminal or browser view.</w:t>
      </w:r>
    </w:p>
    <w:p w:rsidR="00CF3AEA" w:rsidRPr="005677B5" w:rsidRDefault="00E6620C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5677B5">
        <w:rPr>
          <w:lang w:val="en-US"/>
        </w:rPr>
        <w:t>OSC sequences — terminal escape codes (Operating System Command) used to trigger notifications and other terminal-to-app signaling</w:t>
      </w:r>
      <w:r w:rsidRPr="005677B5">
        <w:rPr>
          <w:lang w:val="en-US"/>
        </w:rPr>
        <w:t>.</w:t>
      </w:r>
    </w:p>
    <w:p w:rsidR="00CF3AEA" w:rsidRPr="005677B5" w:rsidRDefault="00E6620C">
      <w:pPr>
        <w:spacing w:after="160"/>
        <w:rPr>
          <w:lang w:val="en-US"/>
        </w:rPr>
      </w:pPr>
      <w:r w:rsidRPr="005677B5">
        <w:rPr>
          <w:i/>
          <w:iCs/>
          <w:color w:val="555555"/>
          <w:lang w:val="en-US"/>
        </w:rPr>
        <w:t>This PRD is a draft intended to scope and align stakeholders before technical design. Sections 5 and 7 in particular should be revisited after the Linux UI toolkit/terminal core spike referenced in Open Question 1.</w:t>
      </w:r>
    </w:p>
    <w:sectPr w:rsidR="00CF3AEA" w:rsidRPr="005677B5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620C" w:rsidRDefault="00E6620C">
      <w:r>
        <w:separator/>
      </w:r>
    </w:p>
  </w:endnote>
  <w:endnote w:type="continuationSeparator" w:id="0">
    <w:p w:rsidR="00E6620C" w:rsidRDefault="00E662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F3AEA" w:rsidRDefault="00E6620C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5677B5">
      <w:rPr>
        <w:color w:val="888888"/>
        <w:sz w:val="18"/>
        <w:szCs w:val="18"/>
      </w:rPr>
      <w:fldChar w:fldCharType="separate"/>
    </w:r>
    <w:r w:rsidR="00907103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 w:rsidR="005677B5">
      <w:rPr>
        <w:color w:val="888888"/>
        <w:sz w:val="18"/>
        <w:szCs w:val="18"/>
      </w:rPr>
      <w:fldChar w:fldCharType="separate"/>
    </w:r>
    <w:r w:rsidR="00907103">
      <w:rPr>
        <w:noProof/>
        <w:color w:val="888888"/>
        <w:sz w:val="18"/>
        <w:szCs w:val="18"/>
      </w:rPr>
      <w:t>15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620C" w:rsidRDefault="00E6620C">
      <w:r>
        <w:separator/>
      </w:r>
    </w:p>
  </w:footnote>
  <w:footnote w:type="continuationSeparator" w:id="0">
    <w:p w:rsidR="00E6620C" w:rsidRDefault="00E6620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F3AEA" w:rsidRDefault="00E6620C">
    <w:pPr>
      <w:tabs>
        <w:tab w:val="right" w:pos="9026"/>
      </w:tabs>
    </w:pPr>
    <w:r>
      <w:rPr>
        <w:color w:val="888888"/>
        <w:sz w:val="18"/>
        <w:szCs w:val="18"/>
      </w:rPr>
      <w:t>lmux — Product Requirements Document</w:t>
    </w:r>
    <w:r>
      <w:rPr>
        <w:color w:val="888888"/>
        <w:sz w:val="18"/>
        <w:szCs w:val="18"/>
      </w:rPr>
      <w:tab/>
      <w:t>DRAFT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D84DD8"/>
    <w:multiLevelType w:val="hybridMultilevel"/>
    <w:tmpl w:val="4A2CCE70"/>
    <w:lvl w:ilvl="0" w:tplc="5E8A58A8">
      <w:start w:val="1"/>
      <w:numFmt w:val="decimal"/>
      <w:lvlText w:val="%1."/>
      <w:lvlJc w:val="left"/>
      <w:pPr>
        <w:ind w:left="720" w:hanging="360"/>
      </w:pPr>
    </w:lvl>
    <w:lvl w:ilvl="1" w:tplc="92B018A4">
      <w:start w:val="1"/>
      <w:numFmt w:val="lowerLetter"/>
      <w:lvlText w:val="%2."/>
      <w:lvlJc w:val="left"/>
      <w:pPr>
        <w:ind w:left="1260" w:hanging="360"/>
      </w:pPr>
    </w:lvl>
    <w:lvl w:ilvl="2" w:tplc="B9129E4A">
      <w:numFmt w:val="decimal"/>
      <w:lvlText w:val=""/>
      <w:lvlJc w:val="left"/>
    </w:lvl>
    <w:lvl w:ilvl="3" w:tplc="28E6487C">
      <w:numFmt w:val="decimal"/>
      <w:lvlText w:val=""/>
      <w:lvlJc w:val="left"/>
    </w:lvl>
    <w:lvl w:ilvl="4" w:tplc="227A1D6C">
      <w:numFmt w:val="decimal"/>
      <w:lvlText w:val=""/>
      <w:lvlJc w:val="left"/>
    </w:lvl>
    <w:lvl w:ilvl="5" w:tplc="1CD44026">
      <w:numFmt w:val="decimal"/>
      <w:lvlText w:val=""/>
      <w:lvlJc w:val="left"/>
    </w:lvl>
    <w:lvl w:ilvl="6" w:tplc="76A8A132">
      <w:numFmt w:val="decimal"/>
      <w:lvlText w:val=""/>
      <w:lvlJc w:val="left"/>
    </w:lvl>
    <w:lvl w:ilvl="7" w:tplc="A7B68F8A">
      <w:numFmt w:val="decimal"/>
      <w:lvlText w:val=""/>
      <w:lvlJc w:val="left"/>
    </w:lvl>
    <w:lvl w:ilvl="8" w:tplc="3CF6348A">
      <w:numFmt w:val="decimal"/>
      <w:lvlText w:val=""/>
      <w:lvlJc w:val="left"/>
    </w:lvl>
  </w:abstractNum>
  <w:abstractNum w:abstractNumId="1" w15:restartNumberingAfterBreak="0">
    <w:nsid w:val="543A7627"/>
    <w:multiLevelType w:val="hybridMultilevel"/>
    <w:tmpl w:val="F1CE0E42"/>
    <w:lvl w:ilvl="0" w:tplc="6CAEC494">
      <w:start w:val="1"/>
      <w:numFmt w:val="bullet"/>
      <w:lvlText w:val="•"/>
      <w:lvlJc w:val="left"/>
      <w:pPr>
        <w:ind w:left="720" w:hanging="360"/>
      </w:pPr>
    </w:lvl>
    <w:lvl w:ilvl="1" w:tplc="15FCB0F2">
      <w:start w:val="1"/>
      <w:numFmt w:val="bullet"/>
      <w:lvlText w:val="◦"/>
      <w:lvlJc w:val="left"/>
      <w:pPr>
        <w:ind w:left="1260" w:hanging="360"/>
      </w:pPr>
    </w:lvl>
    <w:lvl w:ilvl="2" w:tplc="BFD84962">
      <w:numFmt w:val="decimal"/>
      <w:lvlText w:val=""/>
      <w:lvlJc w:val="left"/>
    </w:lvl>
    <w:lvl w:ilvl="3" w:tplc="9020B362">
      <w:numFmt w:val="decimal"/>
      <w:lvlText w:val=""/>
      <w:lvlJc w:val="left"/>
    </w:lvl>
    <w:lvl w:ilvl="4" w:tplc="44CEF43C">
      <w:numFmt w:val="decimal"/>
      <w:lvlText w:val=""/>
      <w:lvlJc w:val="left"/>
    </w:lvl>
    <w:lvl w:ilvl="5" w:tplc="51D8507A">
      <w:numFmt w:val="decimal"/>
      <w:lvlText w:val=""/>
      <w:lvlJc w:val="left"/>
    </w:lvl>
    <w:lvl w:ilvl="6" w:tplc="B6DCB774">
      <w:numFmt w:val="decimal"/>
      <w:lvlText w:val=""/>
      <w:lvlJc w:val="left"/>
    </w:lvl>
    <w:lvl w:ilvl="7" w:tplc="78748A56">
      <w:numFmt w:val="decimal"/>
      <w:lvlText w:val=""/>
      <w:lvlJc w:val="left"/>
    </w:lvl>
    <w:lvl w:ilvl="8" w:tplc="8398BF3E">
      <w:numFmt w:val="decimal"/>
      <w:lvlText w:val=""/>
      <w:lvlJc w:val="left"/>
    </w:lvl>
  </w:abstractNum>
  <w:abstractNum w:abstractNumId="2" w15:restartNumberingAfterBreak="0">
    <w:nsid w:val="56A77E59"/>
    <w:multiLevelType w:val="hybridMultilevel"/>
    <w:tmpl w:val="C3B8F9E2"/>
    <w:lvl w:ilvl="0" w:tplc="0EDA19B0">
      <w:start w:val="1"/>
      <w:numFmt w:val="bullet"/>
      <w:lvlText w:val="●"/>
      <w:lvlJc w:val="left"/>
      <w:pPr>
        <w:ind w:left="720" w:hanging="360"/>
      </w:pPr>
    </w:lvl>
    <w:lvl w:ilvl="1" w:tplc="C6E00E1A">
      <w:start w:val="1"/>
      <w:numFmt w:val="bullet"/>
      <w:lvlText w:val="○"/>
      <w:lvlJc w:val="left"/>
      <w:pPr>
        <w:ind w:left="1440" w:hanging="360"/>
      </w:pPr>
    </w:lvl>
    <w:lvl w:ilvl="2" w:tplc="59A8F32C">
      <w:start w:val="1"/>
      <w:numFmt w:val="bullet"/>
      <w:lvlText w:val="■"/>
      <w:lvlJc w:val="left"/>
      <w:pPr>
        <w:ind w:left="2160" w:hanging="360"/>
      </w:pPr>
    </w:lvl>
    <w:lvl w:ilvl="3" w:tplc="8076CC96">
      <w:start w:val="1"/>
      <w:numFmt w:val="bullet"/>
      <w:lvlText w:val="●"/>
      <w:lvlJc w:val="left"/>
      <w:pPr>
        <w:ind w:left="2880" w:hanging="360"/>
      </w:pPr>
    </w:lvl>
    <w:lvl w:ilvl="4" w:tplc="32763124">
      <w:start w:val="1"/>
      <w:numFmt w:val="bullet"/>
      <w:lvlText w:val="○"/>
      <w:lvlJc w:val="left"/>
      <w:pPr>
        <w:ind w:left="3600" w:hanging="360"/>
      </w:pPr>
    </w:lvl>
    <w:lvl w:ilvl="5" w:tplc="78C4529A">
      <w:start w:val="1"/>
      <w:numFmt w:val="bullet"/>
      <w:lvlText w:val="■"/>
      <w:lvlJc w:val="left"/>
      <w:pPr>
        <w:ind w:left="4320" w:hanging="360"/>
      </w:pPr>
    </w:lvl>
    <w:lvl w:ilvl="6" w:tplc="5614AB0A">
      <w:start w:val="1"/>
      <w:numFmt w:val="bullet"/>
      <w:lvlText w:val="●"/>
      <w:lvlJc w:val="left"/>
      <w:pPr>
        <w:ind w:left="5040" w:hanging="360"/>
      </w:pPr>
    </w:lvl>
    <w:lvl w:ilvl="7" w:tplc="3E107286">
      <w:start w:val="1"/>
      <w:numFmt w:val="bullet"/>
      <w:lvlText w:val="●"/>
      <w:lvlJc w:val="left"/>
      <w:pPr>
        <w:ind w:left="5760" w:hanging="360"/>
      </w:pPr>
    </w:lvl>
    <w:lvl w:ilvl="8" w:tplc="F294B97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AEA"/>
    <w:rsid w:val="005677B5"/>
    <w:rsid w:val="00907103"/>
    <w:rsid w:val="00CF3AEA"/>
    <w:rsid w:val="00E6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E89FB60-D37D-443B-862B-C1CBC2212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pBdr>
        <w:bottom w:val="single" w:sz="6" w:space="4" w:color="2E5C8A"/>
      </w:pBd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Titre2">
    <w:name w:val="heading 2"/>
    <w:qFormat/>
    <w:pPr>
      <w:spacing w:before="240" w:after="120"/>
      <w:outlineLvl w:val="1"/>
    </w:pPr>
    <w:rPr>
      <w:b/>
      <w:bCs/>
      <w:color w:val="2E5C8A"/>
      <w:sz w:val="26"/>
      <w:szCs w:val="26"/>
    </w:rPr>
  </w:style>
  <w:style w:type="paragraph" w:styleId="Titre3">
    <w:name w:val="heading 3"/>
    <w:qFormat/>
    <w:pPr>
      <w:spacing w:before="160" w:after="80"/>
      <w:outlineLvl w:val="2"/>
    </w:pPr>
    <w:rPr>
      <w:b/>
      <w:bCs/>
      <w:color w:val="44546A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5677B5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5677B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mux.com/docs/getting-starte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anaflow-ai/cmux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3578</Words>
  <Characters>19682</Characters>
  <Application>Microsoft Office Word</Application>
  <DocSecurity>0</DocSecurity>
  <Lines>164</Lines>
  <Paragraphs>46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lmux PRD</vt:lpstr>
    </vt:vector>
  </TitlesOfParts>
  <Company/>
  <LinksUpToDate>false</LinksUpToDate>
  <CharactersWithSpaces>23214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lmux PRD</dc:title>
  <dc:creator>Claude</dc:creator>
  <cp:lastModifiedBy>Patrick</cp:lastModifiedBy>
  <cp:revision>4</cp:revision>
  <cp:lastPrinted>2026-06-15T10:32:00Z</cp:lastPrinted>
  <dcterms:created xsi:type="dcterms:W3CDTF">2026-06-15T10:28:00Z</dcterms:created>
  <dcterms:modified xsi:type="dcterms:W3CDTF">2026-06-15T10:34:00Z</dcterms:modified>
</cp:coreProperties>
</file>