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9B65" w14:textId="7C9295F8" w:rsidR="00A6295F" w:rsidRPr="00B00175" w:rsidRDefault="007A2EC9" w:rsidP="004B5878">
      <w:pPr>
        <w:pStyle w:val="1"/>
        <w:jc w:val="center"/>
      </w:pPr>
      <w:r>
        <w:t>2</w:t>
      </w:r>
      <w:r>
        <w:rPr>
          <w:rFonts w:hint="eastAsia"/>
        </w:rPr>
        <w:t>nd</w:t>
      </w:r>
      <w:r w:rsidR="00B50222" w:rsidRPr="00B00175">
        <w:t xml:space="preserve"> </w:t>
      </w:r>
      <w:r w:rsidR="00A6295F" w:rsidRPr="00B00175">
        <w:t>Software Engineering Homework</w:t>
      </w:r>
    </w:p>
    <w:p w14:paraId="675F07C6" w14:textId="7FA51F8D" w:rsidR="00B47D81" w:rsidRPr="00553337" w:rsidRDefault="00B47D81" w:rsidP="002678A3">
      <w:pPr>
        <w:pStyle w:val="a3"/>
        <w:numPr>
          <w:ilvl w:val="0"/>
          <w:numId w:val="2"/>
        </w:numPr>
        <w:rPr>
          <w:rFonts w:ascii="Times New Roman" w:hAnsi="Times New Roman" w:cs="Times New Roman"/>
          <w:color w:val="000000" w:themeColor="text1"/>
          <w:sz w:val="24"/>
          <w:szCs w:val="24"/>
        </w:rPr>
      </w:pPr>
      <w:r>
        <w:rPr>
          <w:rFonts w:ascii="Times New Roman" w:hAnsi="Times New Roman" w:cs="Times New Roman" w:hint="eastAsia"/>
          <w:sz w:val="24"/>
          <w:szCs w:val="24"/>
        </w:rPr>
        <w:t>De</w:t>
      </w:r>
      <w:r>
        <w:rPr>
          <w:rFonts w:ascii="Times New Roman" w:hAnsi="Times New Roman" w:cs="Times New Roman"/>
          <w:sz w:val="24"/>
          <w:szCs w:val="24"/>
        </w:rPr>
        <w:t xml:space="preserve">sign your software based on </w:t>
      </w:r>
      <w:r w:rsidR="00C85C0A" w:rsidRPr="00553337">
        <w:rPr>
          <w:rFonts w:ascii="Times New Roman" w:hAnsi="Times New Roman" w:cs="Times New Roman"/>
          <w:color w:val="000000" w:themeColor="text1"/>
          <w:sz w:val="24"/>
          <w:szCs w:val="24"/>
        </w:rPr>
        <w:t xml:space="preserve">the </w:t>
      </w:r>
      <w:r w:rsidRPr="00553337">
        <w:rPr>
          <w:rFonts w:ascii="Times New Roman" w:hAnsi="Times New Roman" w:cs="Times New Roman"/>
          <w:color w:val="000000" w:themeColor="text1"/>
          <w:sz w:val="24"/>
          <w:szCs w:val="24"/>
        </w:rPr>
        <w:t>Class Diagram.</w:t>
      </w:r>
      <w:r w:rsidR="00AA32E5" w:rsidRPr="00553337">
        <w:rPr>
          <w:rFonts w:ascii="Times New Roman" w:hAnsi="Times New Roman" w:cs="Times New Roman"/>
          <w:color w:val="000000" w:themeColor="text1"/>
          <w:sz w:val="24"/>
          <w:szCs w:val="24"/>
        </w:rPr>
        <w:t xml:space="preserve"> Note that:</w:t>
      </w:r>
    </w:p>
    <w:p w14:paraId="0E7DADDE" w14:textId="346C77DA" w:rsidR="00AA32E5" w:rsidRPr="00553337" w:rsidRDefault="00F34C6A" w:rsidP="00AA32E5">
      <w:pPr>
        <w:pStyle w:val="a3"/>
        <w:numPr>
          <w:ilvl w:val="1"/>
          <w:numId w:val="2"/>
        </w:numPr>
        <w:rPr>
          <w:rFonts w:ascii="Times New Roman" w:hAnsi="Times New Roman" w:cs="Times New Roman"/>
          <w:color w:val="000000" w:themeColor="text1"/>
          <w:sz w:val="24"/>
          <w:szCs w:val="24"/>
        </w:rPr>
      </w:pPr>
      <w:r w:rsidRPr="00553337">
        <w:rPr>
          <w:rFonts w:ascii="Times New Roman" w:hAnsi="Times New Roman" w:cs="Times New Roman"/>
          <w:color w:val="000000" w:themeColor="text1"/>
          <w:sz w:val="24"/>
          <w:szCs w:val="24"/>
        </w:rPr>
        <w:t xml:space="preserve">You are supposed to briefly explain your diagrams, in addition to </w:t>
      </w:r>
      <w:r w:rsidR="007C34FD" w:rsidRPr="00553337">
        <w:rPr>
          <w:rFonts w:ascii="Times New Roman" w:hAnsi="Times New Roman" w:cs="Times New Roman"/>
          <w:color w:val="000000" w:themeColor="text1"/>
          <w:sz w:val="24"/>
          <w:szCs w:val="24"/>
        </w:rPr>
        <w:t>just put</w:t>
      </w:r>
      <w:r w:rsidR="002679F4" w:rsidRPr="00553337">
        <w:rPr>
          <w:rFonts w:ascii="Times New Roman" w:hAnsi="Times New Roman" w:cs="Times New Roman"/>
          <w:color w:val="000000" w:themeColor="text1"/>
          <w:sz w:val="24"/>
          <w:szCs w:val="24"/>
        </w:rPr>
        <w:t>ting</w:t>
      </w:r>
      <w:r w:rsidR="007C34FD" w:rsidRPr="00553337">
        <w:rPr>
          <w:rFonts w:ascii="Times New Roman" w:hAnsi="Times New Roman" w:cs="Times New Roman"/>
          <w:color w:val="000000" w:themeColor="text1"/>
          <w:sz w:val="24"/>
          <w:szCs w:val="24"/>
        </w:rPr>
        <w:t xml:space="preserve"> </w:t>
      </w:r>
      <w:r w:rsidRPr="00553337">
        <w:rPr>
          <w:rFonts w:ascii="Times New Roman" w:hAnsi="Times New Roman" w:cs="Times New Roman"/>
          <w:color w:val="000000" w:themeColor="text1"/>
          <w:sz w:val="24"/>
          <w:szCs w:val="24"/>
        </w:rPr>
        <w:t>Class diagrams in the homework</w:t>
      </w:r>
      <w:r w:rsidR="00AA32E5" w:rsidRPr="00553337">
        <w:rPr>
          <w:rFonts w:ascii="Times New Roman" w:hAnsi="Times New Roman" w:cs="Times New Roman"/>
          <w:color w:val="000000" w:themeColor="text1"/>
          <w:sz w:val="24"/>
          <w:szCs w:val="24"/>
        </w:rPr>
        <w:t>.</w:t>
      </w:r>
    </w:p>
    <w:p w14:paraId="0A475758" w14:textId="1491E148" w:rsidR="00AA32E5" w:rsidRPr="00553337" w:rsidRDefault="00AA32E5" w:rsidP="00D76CD0">
      <w:pPr>
        <w:pStyle w:val="a3"/>
        <w:numPr>
          <w:ilvl w:val="1"/>
          <w:numId w:val="2"/>
        </w:numPr>
        <w:rPr>
          <w:rFonts w:ascii="Times New Roman" w:hAnsi="Times New Roman" w:cs="Times New Roman"/>
          <w:color w:val="000000" w:themeColor="text1"/>
          <w:sz w:val="24"/>
          <w:szCs w:val="24"/>
        </w:rPr>
      </w:pPr>
      <w:r w:rsidRPr="003709D9">
        <w:rPr>
          <w:rFonts w:ascii="Times New Roman" w:hAnsi="Times New Roman" w:cs="Times New Roman"/>
          <w:color w:val="FF0000"/>
          <w:sz w:val="24"/>
          <w:szCs w:val="24"/>
        </w:rPr>
        <w:t xml:space="preserve">It is OK to add, modify, or delete </w:t>
      </w:r>
      <w:r w:rsidR="001456C8" w:rsidRPr="003709D9">
        <w:rPr>
          <w:rFonts w:ascii="Times New Roman" w:hAnsi="Times New Roman" w:cs="Times New Roman"/>
          <w:color w:val="FF0000"/>
          <w:sz w:val="24"/>
          <w:szCs w:val="24"/>
        </w:rPr>
        <w:t>Class in the future.</w:t>
      </w:r>
      <w:r w:rsidR="001456C8" w:rsidRPr="00553337">
        <w:rPr>
          <w:rFonts w:ascii="Times New Roman" w:hAnsi="Times New Roman" w:cs="Times New Roman"/>
          <w:color w:val="000000" w:themeColor="text1"/>
          <w:sz w:val="24"/>
          <w:szCs w:val="24"/>
        </w:rPr>
        <w:t xml:space="preserve"> In other words, your Class diagrams are not necessarily the final version.</w:t>
      </w:r>
    </w:p>
    <w:p w14:paraId="3B7C414D" w14:textId="44B26C00" w:rsidR="00351B6B" w:rsidRDefault="00351B6B" w:rsidP="00351B6B">
      <w:pPr>
        <w:rPr>
          <w:rFonts w:ascii="Times New Roman" w:hAnsi="Times New Roman" w:cs="Times New Roman"/>
          <w:sz w:val="24"/>
          <w:szCs w:val="24"/>
        </w:rPr>
      </w:pPr>
    </w:p>
    <w:p w14:paraId="0BE60702" w14:textId="695F84DB" w:rsidR="00351B6B" w:rsidRDefault="004B5878" w:rsidP="004B5878">
      <w:pPr>
        <w:pStyle w:val="2"/>
      </w:pPr>
      <w:r>
        <w:rPr>
          <w:rFonts w:hint="eastAsia"/>
        </w:rPr>
        <w:t>1</w:t>
      </w:r>
      <w:r>
        <w:t>.</w:t>
      </w:r>
      <w:r>
        <w:rPr>
          <w:rFonts w:hint="eastAsia"/>
        </w:rPr>
        <w:t>USE</w:t>
      </w:r>
      <w:r>
        <w:t xml:space="preserve"> </w:t>
      </w:r>
      <w:r>
        <w:rPr>
          <w:rFonts w:hint="eastAsia"/>
        </w:rPr>
        <w:t>CLASS</w:t>
      </w:r>
      <w:r>
        <w:t xml:space="preserve"> </w:t>
      </w:r>
      <w:r>
        <w:rPr>
          <w:rFonts w:hint="eastAsia"/>
        </w:rPr>
        <w:t>DIAGRAMS</w:t>
      </w:r>
    </w:p>
    <w:p w14:paraId="69315D12" w14:textId="3DC28BCA" w:rsidR="00CF1DF9" w:rsidRDefault="00CF1DF9" w:rsidP="00351B6B">
      <w:pPr>
        <w:rPr>
          <w:rFonts w:ascii="Times New Roman" w:hAnsi="Times New Roman" w:cs="Times New Roman"/>
          <w:sz w:val="24"/>
          <w:szCs w:val="24"/>
        </w:rPr>
      </w:pPr>
      <w:r>
        <w:rPr>
          <w:noProof/>
        </w:rPr>
        <w:drawing>
          <wp:inline distT="0" distB="0" distL="0" distR="0" wp14:anchorId="2595BF8B" wp14:editId="78DC7D5F">
            <wp:extent cx="5486400" cy="3105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105150"/>
                    </a:xfrm>
                    <a:prstGeom prst="rect">
                      <a:avLst/>
                    </a:prstGeom>
                  </pic:spPr>
                </pic:pic>
              </a:graphicData>
            </a:graphic>
          </wp:inline>
        </w:drawing>
      </w:r>
    </w:p>
    <w:p w14:paraId="3A09991A" w14:textId="3579F6BB" w:rsidR="00934608" w:rsidRDefault="00934608" w:rsidP="00934608">
      <w:pPr>
        <w:ind w:firstLine="720"/>
        <w:rPr>
          <w:noProof/>
        </w:rPr>
      </w:pPr>
      <w:r w:rsidRPr="00934608">
        <w:rPr>
          <w:noProof/>
        </w:rPr>
        <w:t xml:space="preserve">Ideally, through the use of the software, users can </w:t>
      </w:r>
      <w:r w:rsidRPr="006F6644">
        <w:rPr>
          <w:noProof/>
          <w:color w:val="FF0000"/>
        </w:rPr>
        <w:t>learn financial knowledge</w:t>
      </w:r>
      <w:r w:rsidR="006F6644">
        <w:rPr>
          <w:noProof/>
        </w:rPr>
        <w:t>(or sense)</w:t>
      </w:r>
      <w:r>
        <w:rPr>
          <w:noProof/>
        </w:rPr>
        <w:t xml:space="preserve"> </w:t>
      </w:r>
      <w:r w:rsidRPr="00934608">
        <w:rPr>
          <w:noProof/>
        </w:rPr>
        <w:t>under the course module of software,</w:t>
      </w:r>
      <w:r>
        <w:rPr>
          <w:noProof/>
        </w:rPr>
        <w:t xml:space="preserve"> </w:t>
      </w:r>
      <w:r w:rsidRPr="00934608">
        <w:rPr>
          <w:noProof/>
        </w:rPr>
        <w:t xml:space="preserve">can </w:t>
      </w:r>
      <w:r>
        <w:rPr>
          <w:noProof/>
        </w:rPr>
        <w:t>take</w:t>
      </w:r>
      <w:r w:rsidRPr="00934608">
        <w:rPr>
          <w:noProof/>
        </w:rPr>
        <w:t xml:space="preserve"> account and insist to use the software, which enables users to better control of </w:t>
      </w:r>
      <w:r>
        <w:rPr>
          <w:noProof/>
        </w:rPr>
        <w:t>their</w:t>
      </w:r>
      <w:r w:rsidRPr="00934608">
        <w:rPr>
          <w:noProof/>
        </w:rPr>
        <w:t xml:space="preserve"> finances</w:t>
      </w:r>
      <w:r>
        <w:rPr>
          <w:noProof/>
        </w:rPr>
        <w:t>.</w:t>
      </w:r>
      <w:r w:rsidRPr="00934608">
        <w:rPr>
          <w:noProof/>
        </w:rPr>
        <w:t xml:space="preserve"> </w:t>
      </w:r>
    </w:p>
    <w:p w14:paraId="6A52040C" w14:textId="77777777" w:rsidR="00934608" w:rsidRDefault="00934608" w:rsidP="00934608">
      <w:pPr>
        <w:ind w:firstLine="720"/>
        <w:rPr>
          <w:noProof/>
        </w:rPr>
      </w:pPr>
      <w:r>
        <w:rPr>
          <w:noProof/>
        </w:rPr>
        <w:t>I</w:t>
      </w:r>
      <w:r w:rsidRPr="00934608">
        <w:rPr>
          <w:noProof/>
        </w:rPr>
        <w:t xml:space="preserve">n the usual use process, the software will remind, </w:t>
      </w:r>
      <w:r>
        <w:rPr>
          <w:noProof/>
        </w:rPr>
        <w:t>t</w:t>
      </w:r>
      <w:r w:rsidRPr="00934608">
        <w:rPr>
          <w:noProof/>
        </w:rPr>
        <w:t>ell and advise users that they should spend their money at a reasonable amount next.</w:t>
      </w:r>
      <w:r>
        <w:rPr>
          <w:noProof/>
        </w:rPr>
        <w:t xml:space="preserve">This part </w:t>
      </w:r>
      <w:r w:rsidRPr="00934608">
        <w:rPr>
          <w:noProof/>
        </w:rPr>
        <w:t>is like a calendar reminder items</w:t>
      </w:r>
      <w:r>
        <w:rPr>
          <w:noProof/>
        </w:rPr>
        <w:t>.</w:t>
      </w:r>
    </w:p>
    <w:p w14:paraId="164B829A" w14:textId="77777777" w:rsidR="00971F09" w:rsidRDefault="00934608" w:rsidP="00AF6AB6">
      <w:pPr>
        <w:ind w:firstLine="720"/>
        <w:rPr>
          <w:noProof/>
        </w:rPr>
      </w:pPr>
      <w:r w:rsidRPr="00934608">
        <w:rPr>
          <w:noProof/>
        </w:rPr>
        <w:t>Use this software to set the goal of financial freedom. Through the accumulation of financial knowledge, users can start to pursue the goal of financial freedom when using this software, and finally have good financial knowledge and live a happier life.</w:t>
      </w:r>
    </w:p>
    <w:p w14:paraId="3FD44AF6" w14:textId="0138DADD" w:rsidR="00971F09" w:rsidRDefault="00971F09" w:rsidP="00971F09">
      <w:pPr>
        <w:pStyle w:val="2"/>
        <w:rPr>
          <w:noProof/>
        </w:rPr>
      </w:pPr>
      <w:r>
        <w:rPr>
          <w:noProof/>
        </w:rPr>
        <w:lastRenderedPageBreak/>
        <w:t>2.CLASS DIAGRAMS</w:t>
      </w:r>
    </w:p>
    <w:p w14:paraId="781DD3DB" w14:textId="6B598446" w:rsidR="00934608" w:rsidRDefault="00351A6B" w:rsidP="00971F09">
      <w:pPr>
        <w:rPr>
          <w:noProof/>
        </w:rPr>
      </w:pPr>
      <w:r>
        <w:rPr>
          <w:noProof/>
        </w:rPr>
        <w:drawing>
          <wp:inline distT="0" distB="0" distL="0" distR="0" wp14:anchorId="6434681D" wp14:editId="116AD758">
            <wp:extent cx="5486400" cy="303466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34665"/>
                    </a:xfrm>
                    <a:prstGeom prst="rect">
                      <a:avLst/>
                    </a:prstGeom>
                  </pic:spPr>
                </pic:pic>
              </a:graphicData>
            </a:graphic>
          </wp:inline>
        </w:drawing>
      </w:r>
    </w:p>
    <w:p w14:paraId="1D1E5158" w14:textId="77777777" w:rsidR="00434A4D" w:rsidRDefault="00434A4D" w:rsidP="00AF6AB6">
      <w:pPr>
        <w:rPr>
          <w:noProof/>
        </w:rPr>
      </w:pPr>
      <w:r w:rsidRPr="00434A4D">
        <w:rPr>
          <w:noProof/>
        </w:rPr>
        <w:t>This software contains five sections, in fact, virtualized into five classes</w:t>
      </w:r>
      <w:r>
        <w:rPr>
          <w:noProof/>
        </w:rPr>
        <w:t>.</w:t>
      </w:r>
    </w:p>
    <w:p w14:paraId="14A4DFF1" w14:textId="77777777" w:rsidR="00434A4D" w:rsidRDefault="00434A4D" w:rsidP="00AF6AB6">
      <w:pPr>
        <w:rPr>
          <w:noProof/>
        </w:rPr>
      </w:pPr>
      <w:r>
        <w:rPr>
          <w:rFonts w:hint="eastAsia"/>
          <w:noProof/>
        </w:rPr>
        <w:t>①</w:t>
      </w:r>
      <w:r w:rsidRPr="00434A4D">
        <w:rPr>
          <w:noProof/>
        </w:rPr>
        <w:t xml:space="preserve"> FIREGoal class, its characteristics is to edit, that is, equivalent to the text operation, used to set up their own financial freedom goals, including the operation needs to set, delete, remind, jump to the financial knowledge course learning methods, etc. This module is also different from other accounting software on the market, which is an innovative part. It sets long-term financial planning plans for users and cultivates users' good spending habits. </w:t>
      </w:r>
    </w:p>
    <w:p w14:paraId="4545ACA3" w14:textId="4AD404AA" w:rsidR="00C87F2F" w:rsidRDefault="00434A4D" w:rsidP="00AF6AB6">
      <w:pPr>
        <w:rPr>
          <w:noProof/>
        </w:rPr>
      </w:pPr>
      <w:r>
        <w:rPr>
          <w:rFonts w:hint="eastAsia"/>
          <w:noProof/>
        </w:rPr>
        <w:t>②</w:t>
      </w:r>
      <w:r w:rsidRPr="00434A4D">
        <w:rPr>
          <w:noProof/>
        </w:rPr>
        <w:t xml:space="preserve">ReminderShow </w:t>
      </w:r>
      <w:r>
        <w:rPr>
          <w:noProof/>
        </w:rPr>
        <w:t>class</w:t>
      </w:r>
      <w:r w:rsidRPr="00434A4D">
        <w:rPr>
          <w:noProof/>
        </w:rPr>
        <w:t xml:space="preserve">, its characteristic is based on the time or the current state of the users to remind or alert </w:t>
      </w:r>
      <w:r>
        <w:rPr>
          <w:noProof/>
        </w:rPr>
        <w:t>users</w:t>
      </w:r>
      <w:r w:rsidRPr="00434A4D">
        <w:rPr>
          <w:noProof/>
        </w:rPr>
        <w:t xml:space="preserve">, </w:t>
      </w:r>
      <w:r>
        <w:rPr>
          <w:noProof/>
        </w:rPr>
        <w:t>which</w:t>
      </w:r>
      <w:r w:rsidRPr="00434A4D">
        <w:rPr>
          <w:noProof/>
        </w:rPr>
        <w:t xml:space="preserve"> is equivalent to calendar reminder items, including the operation of the display alert box, loading the user's book data and the method of financial freedom target data, thus better able to remind </w:t>
      </w:r>
      <w:r>
        <w:rPr>
          <w:noProof/>
        </w:rPr>
        <w:t>users. A</w:t>
      </w:r>
      <w:r w:rsidRPr="00434A4D">
        <w:rPr>
          <w:noProof/>
        </w:rPr>
        <w:t xml:space="preserve">t the same time, </w:t>
      </w:r>
      <w:r>
        <w:rPr>
          <w:noProof/>
        </w:rPr>
        <w:t>t</w:t>
      </w:r>
      <w:r w:rsidRPr="00434A4D">
        <w:rPr>
          <w:noProof/>
        </w:rPr>
        <w:t xml:space="preserve">his module is also different from other similar software, can play a role of reminding and warning users, so as to better </w:t>
      </w:r>
      <w:r>
        <w:rPr>
          <w:noProof/>
        </w:rPr>
        <w:t>implement</w:t>
      </w:r>
      <w:r w:rsidRPr="00434A4D">
        <w:rPr>
          <w:noProof/>
        </w:rPr>
        <w:t xml:space="preserve"> the function of this software, is conducive to the use of users.</w:t>
      </w:r>
    </w:p>
    <w:p w14:paraId="4163D02B" w14:textId="4CDC891D" w:rsidR="00351A6B" w:rsidRDefault="00351A6B" w:rsidP="00351A6B">
      <w:pPr>
        <w:rPr>
          <w:noProof/>
        </w:rPr>
      </w:pPr>
      <w:r>
        <w:rPr>
          <w:rFonts w:hint="eastAsia"/>
          <w:noProof/>
        </w:rPr>
        <w:t>③</w:t>
      </w:r>
      <w:r>
        <w:rPr>
          <w:noProof/>
        </w:rPr>
        <w:t>CourseLoad class has the feature of loading, that is, loading recommended websites</w:t>
      </w:r>
      <w:r w:rsidR="003F5EF0">
        <w:rPr>
          <w:noProof/>
        </w:rPr>
        <w:t xml:space="preserve"> </w:t>
      </w:r>
      <w:r w:rsidR="003F5EF0">
        <w:rPr>
          <w:rFonts w:hint="eastAsia"/>
          <w:noProof/>
        </w:rPr>
        <w:t>which</w:t>
      </w:r>
      <w:r w:rsidR="003F5EF0">
        <w:rPr>
          <w:noProof/>
        </w:rPr>
        <w:t xml:space="preserve"> contained financial courses</w:t>
      </w:r>
      <w:r>
        <w:rPr>
          <w:noProof/>
        </w:rPr>
        <w:t xml:space="preserve"> or</w:t>
      </w:r>
      <w:r w:rsidR="003F5EF0">
        <w:rPr>
          <w:noProof/>
        </w:rPr>
        <w:t xml:space="preserve"> recommend the</w:t>
      </w:r>
      <w:r>
        <w:rPr>
          <w:noProof/>
        </w:rPr>
        <w:t xml:space="preserve"> financial courses in the sharing community</w:t>
      </w:r>
      <w:r w:rsidR="003F5EF0">
        <w:rPr>
          <w:noProof/>
        </w:rPr>
        <w:t xml:space="preserve"> to the users.</w:t>
      </w:r>
      <w:r>
        <w:rPr>
          <w:noProof/>
        </w:rPr>
        <w:t xml:space="preserve"> That is to say, this software also needs to load courses and the method of course recommendation.</w:t>
      </w:r>
    </w:p>
    <w:p w14:paraId="2D35D83D" w14:textId="00B5799D" w:rsidR="00351A6B" w:rsidRDefault="00351A6B" w:rsidP="00351A6B">
      <w:pPr>
        <w:rPr>
          <w:noProof/>
        </w:rPr>
      </w:pPr>
      <w:r>
        <w:rPr>
          <w:rFonts w:hint="eastAsia"/>
          <w:noProof/>
        </w:rPr>
        <w:t>④</w:t>
      </w:r>
      <w:r>
        <w:rPr>
          <w:noProof/>
        </w:rPr>
        <w:t>KeepAccount class, wh</w:t>
      </w:r>
      <w:r w:rsidR="003F5EF0">
        <w:rPr>
          <w:noProof/>
        </w:rPr>
        <w:t>ose</w:t>
      </w:r>
      <w:r>
        <w:rPr>
          <w:noProof/>
        </w:rPr>
        <w:t xml:space="preserve"> feature</w:t>
      </w:r>
      <w:r w:rsidR="003F5EF0">
        <w:rPr>
          <w:noProof/>
        </w:rPr>
        <w:t xml:space="preserve"> is</w:t>
      </w:r>
      <w:r>
        <w:rPr>
          <w:noProof/>
        </w:rPr>
        <w:t xml:space="preserve"> editing, text processing</w:t>
      </w:r>
      <w:r w:rsidR="003F5EF0">
        <w:rPr>
          <w:noProof/>
        </w:rPr>
        <w:t>.It is</w:t>
      </w:r>
      <w:r>
        <w:rPr>
          <w:noProof/>
        </w:rPr>
        <w:t xml:space="preserve"> also the main module of this software, provid</w:t>
      </w:r>
      <w:r w:rsidR="003F5EF0">
        <w:rPr>
          <w:noProof/>
        </w:rPr>
        <w:t>ing</w:t>
      </w:r>
      <w:r>
        <w:rPr>
          <w:noProof/>
        </w:rPr>
        <w:t xml:space="preserve"> users with an area for recording daily expenses, and sav</w:t>
      </w:r>
      <w:r w:rsidR="003F5EF0">
        <w:rPr>
          <w:noProof/>
        </w:rPr>
        <w:t>ing</w:t>
      </w:r>
      <w:r>
        <w:rPr>
          <w:noProof/>
        </w:rPr>
        <w:t xml:space="preserve"> it locally or better still in the cloud, and then after a certain period of bookkeeping accumulation, the software can produce spending lists and charts. In this way, users and software can better analyze their spending habits and put forward suggestions to assist users to improve their </w:t>
      </w:r>
      <w:r>
        <w:rPr>
          <w:noProof/>
        </w:rPr>
        <w:lastRenderedPageBreak/>
        <w:t>spending habits. Therefore, accounting operation with editing function is required, and the method of generating charts and rankings is required.</w:t>
      </w:r>
    </w:p>
    <w:p w14:paraId="42C3C25A" w14:textId="397189B8" w:rsidR="00351A6B" w:rsidRPr="00351A6B" w:rsidRDefault="00351A6B" w:rsidP="00351A6B">
      <w:pPr>
        <w:rPr>
          <w:noProof/>
        </w:rPr>
      </w:pPr>
      <w:r>
        <w:rPr>
          <w:rFonts w:hint="eastAsia"/>
          <w:noProof/>
        </w:rPr>
        <w:t>⑤</w:t>
      </w:r>
      <w:r>
        <w:rPr>
          <w:noProof/>
        </w:rPr>
        <w:t>DataLoad class, which features loading and uploading, requires uploading, downloading and updating functions if data is saved in the cloud. Even if data is saved locally, loading and saving functions are also required.</w:t>
      </w:r>
    </w:p>
    <w:sectPr w:rsidR="00351A6B" w:rsidRPr="00351A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134F9" w14:textId="77777777" w:rsidR="008543FB" w:rsidRDefault="008543FB" w:rsidP="00CF1DF9">
      <w:pPr>
        <w:spacing w:after="0" w:line="240" w:lineRule="auto"/>
      </w:pPr>
      <w:r>
        <w:separator/>
      </w:r>
    </w:p>
  </w:endnote>
  <w:endnote w:type="continuationSeparator" w:id="0">
    <w:p w14:paraId="2B7CA356" w14:textId="77777777" w:rsidR="008543FB" w:rsidRDefault="008543FB" w:rsidP="00CF1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B7BE" w14:textId="77777777" w:rsidR="008543FB" w:rsidRDefault="008543FB" w:rsidP="00CF1DF9">
      <w:pPr>
        <w:spacing w:after="0" w:line="240" w:lineRule="auto"/>
      </w:pPr>
      <w:r>
        <w:separator/>
      </w:r>
    </w:p>
  </w:footnote>
  <w:footnote w:type="continuationSeparator" w:id="0">
    <w:p w14:paraId="273E5E80" w14:textId="77777777" w:rsidR="008543FB" w:rsidRDefault="008543FB" w:rsidP="00CF1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90CE6"/>
    <w:multiLevelType w:val="hybridMultilevel"/>
    <w:tmpl w:val="B6A68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551BB2"/>
    <w:multiLevelType w:val="hybridMultilevel"/>
    <w:tmpl w:val="948419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0703F6"/>
    <w:multiLevelType w:val="hybridMultilevel"/>
    <w:tmpl w:val="0AC8F12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yNDQwNjK1MDOyMDRS0lEKTi0uzszPAykwrgUAtwWDniwAAAA="/>
  </w:docVars>
  <w:rsids>
    <w:rsidRoot w:val="0017672E"/>
    <w:rsid w:val="0001512C"/>
    <w:rsid w:val="00053ECF"/>
    <w:rsid w:val="00082FBE"/>
    <w:rsid w:val="00090E56"/>
    <w:rsid w:val="00092C67"/>
    <w:rsid w:val="00136E99"/>
    <w:rsid w:val="001456C8"/>
    <w:rsid w:val="00175463"/>
    <w:rsid w:val="0017672E"/>
    <w:rsid w:val="001918CD"/>
    <w:rsid w:val="0021308C"/>
    <w:rsid w:val="00237E44"/>
    <w:rsid w:val="0026693A"/>
    <w:rsid w:val="002678A3"/>
    <w:rsid w:val="002679F4"/>
    <w:rsid w:val="00275DFB"/>
    <w:rsid w:val="00283763"/>
    <w:rsid w:val="0033106C"/>
    <w:rsid w:val="00351A6B"/>
    <w:rsid w:val="00351B6B"/>
    <w:rsid w:val="003709D9"/>
    <w:rsid w:val="003A7459"/>
    <w:rsid w:val="003C4F56"/>
    <w:rsid w:val="003F5EF0"/>
    <w:rsid w:val="00430D30"/>
    <w:rsid w:val="0043155C"/>
    <w:rsid w:val="00434A4D"/>
    <w:rsid w:val="00482605"/>
    <w:rsid w:val="004B5878"/>
    <w:rsid w:val="004C0DE6"/>
    <w:rsid w:val="004C39EE"/>
    <w:rsid w:val="00504E4E"/>
    <w:rsid w:val="00525554"/>
    <w:rsid w:val="00532D5A"/>
    <w:rsid w:val="00553337"/>
    <w:rsid w:val="005A78D5"/>
    <w:rsid w:val="005B388E"/>
    <w:rsid w:val="005C75C9"/>
    <w:rsid w:val="0067040A"/>
    <w:rsid w:val="00672B34"/>
    <w:rsid w:val="006B12D5"/>
    <w:rsid w:val="006B5FE4"/>
    <w:rsid w:val="006C1ED9"/>
    <w:rsid w:val="006F5573"/>
    <w:rsid w:val="006F58D2"/>
    <w:rsid w:val="006F6644"/>
    <w:rsid w:val="007507E0"/>
    <w:rsid w:val="007A2EC9"/>
    <w:rsid w:val="007B7BD7"/>
    <w:rsid w:val="007C34FD"/>
    <w:rsid w:val="008543FB"/>
    <w:rsid w:val="00875633"/>
    <w:rsid w:val="008B4686"/>
    <w:rsid w:val="008B77D9"/>
    <w:rsid w:val="008C138B"/>
    <w:rsid w:val="008E61C8"/>
    <w:rsid w:val="00914538"/>
    <w:rsid w:val="00934608"/>
    <w:rsid w:val="00971F09"/>
    <w:rsid w:val="00977333"/>
    <w:rsid w:val="00A6295F"/>
    <w:rsid w:val="00A72338"/>
    <w:rsid w:val="00A94506"/>
    <w:rsid w:val="00AA32E5"/>
    <w:rsid w:val="00AF6AB6"/>
    <w:rsid w:val="00B00175"/>
    <w:rsid w:val="00B1363A"/>
    <w:rsid w:val="00B13EAF"/>
    <w:rsid w:val="00B47D81"/>
    <w:rsid w:val="00B50222"/>
    <w:rsid w:val="00B6181B"/>
    <w:rsid w:val="00B64E21"/>
    <w:rsid w:val="00B937F4"/>
    <w:rsid w:val="00BB7001"/>
    <w:rsid w:val="00C1506F"/>
    <w:rsid w:val="00C15AA0"/>
    <w:rsid w:val="00C31095"/>
    <w:rsid w:val="00C323D1"/>
    <w:rsid w:val="00C607D4"/>
    <w:rsid w:val="00C85C0A"/>
    <w:rsid w:val="00C87F2F"/>
    <w:rsid w:val="00CB633F"/>
    <w:rsid w:val="00CF1DF9"/>
    <w:rsid w:val="00D151F4"/>
    <w:rsid w:val="00D27D49"/>
    <w:rsid w:val="00D76CD0"/>
    <w:rsid w:val="00D776D8"/>
    <w:rsid w:val="00DC629B"/>
    <w:rsid w:val="00DD10DE"/>
    <w:rsid w:val="00DE689B"/>
    <w:rsid w:val="00DF5308"/>
    <w:rsid w:val="00E36E36"/>
    <w:rsid w:val="00E60CF1"/>
    <w:rsid w:val="00E65B4E"/>
    <w:rsid w:val="00E66CE1"/>
    <w:rsid w:val="00E950C6"/>
    <w:rsid w:val="00EC3C23"/>
    <w:rsid w:val="00EC4695"/>
    <w:rsid w:val="00ED2064"/>
    <w:rsid w:val="00EF333A"/>
    <w:rsid w:val="00F14C87"/>
    <w:rsid w:val="00F21BC7"/>
    <w:rsid w:val="00F34C6A"/>
    <w:rsid w:val="00F74D05"/>
    <w:rsid w:val="00F77599"/>
    <w:rsid w:val="00F819B7"/>
    <w:rsid w:val="00FB269F"/>
    <w:rsid w:val="00FC7E5E"/>
    <w:rsid w:val="00FE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6B9C7"/>
  <w15:chartTrackingRefBased/>
  <w15:docId w15:val="{18DF39CB-D504-479B-8AC7-5739676D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58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58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0DE"/>
    <w:pPr>
      <w:ind w:left="720"/>
      <w:contextualSpacing/>
    </w:pPr>
  </w:style>
  <w:style w:type="character" w:styleId="a4">
    <w:name w:val="Hyperlink"/>
    <w:basedOn w:val="a0"/>
    <w:uiPriority w:val="99"/>
    <w:unhideWhenUsed/>
    <w:rsid w:val="005C75C9"/>
    <w:rPr>
      <w:color w:val="0563C1" w:themeColor="hyperlink"/>
      <w:u w:val="single"/>
    </w:rPr>
  </w:style>
  <w:style w:type="character" w:styleId="a5">
    <w:name w:val="Unresolved Mention"/>
    <w:basedOn w:val="a0"/>
    <w:uiPriority w:val="99"/>
    <w:semiHidden/>
    <w:unhideWhenUsed/>
    <w:rsid w:val="005C75C9"/>
    <w:rPr>
      <w:color w:val="605E5C"/>
      <w:shd w:val="clear" w:color="auto" w:fill="E1DFDD"/>
    </w:rPr>
  </w:style>
  <w:style w:type="character" w:styleId="a6">
    <w:name w:val="FollowedHyperlink"/>
    <w:basedOn w:val="a0"/>
    <w:uiPriority w:val="99"/>
    <w:semiHidden/>
    <w:unhideWhenUsed/>
    <w:rsid w:val="00C1506F"/>
    <w:rPr>
      <w:color w:val="954F72" w:themeColor="followedHyperlink"/>
      <w:u w:val="single"/>
    </w:rPr>
  </w:style>
  <w:style w:type="paragraph" w:styleId="a7">
    <w:name w:val="header"/>
    <w:basedOn w:val="a"/>
    <w:link w:val="a8"/>
    <w:uiPriority w:val="99"/>
    <w:unhideWhenUsed/>
    <w:rsid w:val="00CF1D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F1DF9"/>
    <w:rPr>
      <w:sz w:val="18"/>
      <w:szCs w:val="18"/>
    </w:rPr>
  </w:style>
  <w:style w:type="paragraph" w:styleId="a9">
    <w:name w:val="footer"/>
    <w:basedOn w:val="a"/>
    <w:link w:val="aa"/>
    <w:uiPriority w:val="99"/>
    <w:unhideWhenUsed/>
    <w:rsid w:val="00CF1DF9"/>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CF1DF9"/>
    <w:rPr>
      <w:sz w:val="18"/>
      <w:szCs w:val="18"/>
    </w:rPr>
  </w:style>
  <w:style w:type="character" w:customStyle="1" w:styleId="10">
    <w:name w:val="标题 1 字符"/>
    <w:basedOn w:val="a0"/>
    <w:link w:val="1"/>
    <w:uiPriority w:val="9"/>
    <w:rsid w:val="004B5878"/>
    <w:rPr>
      <w:b/>
      <w:bCs/>
      <w:kern w:val="44"/>
      <w:sz w:val="44"/>
      <w:szCs w:val="44"/>
    </w:rPr>
  </w:style>
  <w:style w:type="paragraph" w:styleId="ab">
    <w:name w:val="Title"/>
    <w:basedOn w:val="a"/>
    <w:next w:val="a"/>
    <w:link w:val="ac"/>
    <w:uiPriority w:val="10"/>
    <w:qFormat/>
    <w:rsid w:val="004B587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4B587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B58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6395">
      <w:bodyDiv w:val="1"/>
      <w:marLeft w:val="0"/>
      <w:marRight w:val="0"/>
      <w:marTop w:val="0"/>
      <w:marBottom w:val="0"/>
      <w:divBdr>
        <w:top w:val="none" w:sz="0" w:space="0" w:color="auto"/>
        <w:left w:val="none" w:sz="0" w:space="0" w:color="auto"/>
        <w:bottom w:val="none" w:sz="0" w:space="0" w:color="auto"/>
        <w:right w:val="none" w:sz="0" w:space="0" w:color="auto"/>
      </w:divBdr>
    </w:div>
    <w:div w:id="800459710">
      <w:bodyDiv w:val="1"/>
      <w:marLeft w:val="0"/>
      <w:marRight w:val="0"/>
      <w:marTop w:val="0"/>
      <w:marBottom w:val="0"/>
      <w:divBdr>
        <w:top w:val="none" w:sz="0" w:space="0" w:color="auto"/>
        <w:left w:val="none" w:sz="0" w:space="0" w:color="auto"/>
        <w:bottom w:val="none" w:sz="0" w:space="0" w:color="auto"/>
        <w:right w:val="none" w:sz="0" w:space="0" w:color="auto"/>
      </w:divBdr>
    </w:div>
    <w:div w:id="1073704170">
      <w:bodyDiv w:val="1"/>
      <w:marLeft w:val="0"/>
      <w:marRight w:val="0"/>
      <w:marTop w:val="0"/>
      <w:marBottom w:val="0"/>
      <w:divBdr>
        <w:top w:val="none" w:sz="0" w:space="0" w:color="auto"/>
        <w:left w:val="none" w:sz="0" w:space="0" w:color="auto"/>
        <w:bottom w:val="none" w:sz="0" w:space="0" w:color="auto"/>
        <w:right w:val="none" w:sz="0" w:space="0" w:color="auto"/>
      </w:divBdr>
    </w:div>
    <w:div w:id="17905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Xueyuan</dc:creator>
  <cp:keywords/>
  <dc:description/>
  <cp:lastModifiedBy>Dream Z</cp:lastModifiedBy>
  <cp:revision>99</cp:revision>
  <dcterms:created xsi:type="dcterms:W3CDTF">2020-10-27T16:50:00Z</dcterms:created>
  <dcterms:modified xsi:type="dcterms:W3CDTF">2021-12-26T15:46:00Z</dcterms:modified>
</cp:coreProperties>
</file>