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/>
          <w:b/>
          <w:bCs/>
          <w:sz w:val="44"/>
          <w:szCs w:val="44"/>
        </w:rPr>
      </w:pPr>
    </w:p>
    <w:p>
      <w:pPr>
        <w:spacing w:line="360" w:lineRule="auto"/>
        <w:jc w:val="center"/>
        <w:rPr>
          <w:rFonts w:ascii="宋体" w:hAnsi="宋体"/>
          <w:b/>
          <w:bCs/>
          <w:sz w:val="44"/>
          <w:szCs w:val="44"/>
        </w:rPr>
      </w:pPr>
    </w:p>
    <w:p>
      <w:pPr>
        <w:spacing w:after="120"/>
        <w:rPr>
          <w:rFonts w:ascii="宋体" w:hAnsi="宋体"/>
          <w:b/>
          <w:sz w:val="44"/>
        </w:rPr>
      </w:pPr>
    </w:p>
    <w:p>
      <w:pPr>
        <w:spacing w:after="120"/>
        <w:jc w:val="center"/>
        <w:rPr>
          <w:rFonts w:ascii="宋体" w:hAnsi="宋体"/>
          <w:b/>
          <w:sz w:val="44"/>
        </w:rPr>
      </w:pPr>
    </w:p>
    <w:p>
      <w:pPr>
        <w:spacing w:after="120"/>
        <w:jc w:val="center"/>
        <w:rPr>
          <w:rFonts w:ascii="宋体" w:hAnsi="宋体"/>
          <w:b/>
          <w:sz w:val="44"/>
        </w:rPr>
      </w:pPr>
      <w:r>
        <w:rPr>
          <w:rFonts w:hint="eastAsia" w:ascii="宋体" w:hAnsi="宋体"/>
          <w:b/>
          <w:sz w:val="44"/>
        </w:rPr>
        <w:t>Tpshop系统功能测试报告</w:t>
      </w:r>
    </w:p>
    <w:p>
      <w:pPr>
        <w:spacing w:after="120"/>
        <w:rPr>
          <w:rFonts w:ascii="宋体" w:hAnsi="宋体"/>
        </w:rPr>
      </w:pPr>
    </w:p>
    <w:p>
      <w:pPr>
        <w:spacing w:after="120"/>
        <w:rPr>
          <w:rFonts w:ascii="宋体" w:hAnsi="宋体"/>
        </w:rPr>
      </w:pPr>
    </w:p>
    <w:p>
      <w:pPr>
        <w:spacing w:after="120"/>
        <w:rPr>
          <w:rFonts w:ascii="宋体" w:hAnsi="宋体"/>
        </w:rPr>
      </w:pPr>
    </w:p>
    <w:p>
      <w:pPr>
        <w:spacing w:after="120"/>
        <w:rPr>
          <w:rFonts w:ascii="宋体" w:hAnsi="宋体"/>
        </w:rPr>
      </w:pPr>
    </w:p>
    <w:p>
      <w:pPr>
        <w:spacing w:after="120"/>
        <w:rPr>
          <w:rFonts w:ascii="宋体" w:hAnsi="宋体"/>
        </w:rPr>
      </w:pPr>
    </w:p>
    <w:p>
      <w:pPr>
        <w:spacing w:after="120"/>
        <w:rPr>
          <w:rFonts w:ascii="宋体" w:hAnsi="宋体"/>
        </w:rPr>
      </w:pPr>
    </w:p>
    <w:p>
      <w:pPr>
        <w:spacing w:after="120"/>
        <w:rPr>
          <w:rFonts w:ascii="宋体" w:hAnsi="宋体"/>
        </w:rPr>
      </w:pPr>
    </w:p>
    <w:p>
      <w:pPr>
        <w:spacing w:after="120"/>
        <w:rPr>
          <w:rFonts w:ascii="宋体" w:hAnsi="宋体"/>
        </w:rPr>
      </w:pPr>
    </w:p>
    <w:p>
      <w:pPr>
        <w:spacing w:after="120"/>
        <w:rPr>
          <w:rFonts w:ascii="宋体" w:hAnsi="宋体"/>
        </w:rPr>
      </w:pPr>
    </w:p>
    <w:p>
      <w:pPr>
        <w:spacing w:after="120"/>
        <w:rPr>
          <w:rFonts w:ascii="宋体" w:hAnsi="宋体"/>
        </w:rPr>
      </w:pPr>
    </w:p>
    <w:tbl>
      <w:tblPr>
        <w:tblStyle w:val="14"/>
        <w:tblW w:w="938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5"/>
        <w:gridCol w:w="1236"/>
        <w:gridCol w:w="1896"/>
        <w:gridCol w:w="1380"/>
        <w:gridCol w:w="2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253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  ]草    稿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[√]正式发布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  ]正在修改</w:t>
            </w:r>
          </w:p>
        </w:tc>
        <w:tc>
          <w:tcPr>
            <w:tcW w:w="1236" w:type="dxa"/>
            <w:shd w:val="clear" w:color="auto" w:fill="C0C0C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文件标识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80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审 核 人</w:t>
            </w:r>
          </w:p>
        </w:tc>
        <w:tc>
          <w:tcPr>
            <w:tcW w:w="234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253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36" w:type="dxa"/>
            <w:shd w:val="clear" w:color="auto" w:fill="C0C0C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当前版本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</w:t>
            </w:r>
            <w:r>
              <w:rPr>
                <w:rFonts w:ascii="宋体" w:hAnsi="宋体"/>
              </w:rPr>
              <w:t>3</w:t>
            </w:r>
            <w:r>
              <w:rPr>
                <w:rFonts w:hint="eastAsia" w:ascii="宋体" w:hAnsi="宋体"/>
              </w:rPr>
              <w:t>.0</w:t>
            </w:r>
          </w:p>
        </w:tc>
        <w:tc>
          <w:tcPr>
            <w:tcW w:w="1380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审核日期</w:t>
            </w:r>
          </w:p>
        </w:tc>
        <w:tc>
          <w:tcPr>
            <w:tcW w:w="234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253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36" w:type="dxa"/>
            <w:shd w:val="clear" w:color="auto" w:fill="C0C0C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    者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CS</w:t>
            </w:r>
          </w:p>
        </w:tc>
        <w:tc>
          <w:tcPr>
            <w:tcW w:w="1380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批 准 人</w:t>
            </w:r>
          </w:p>
        </w:tc>
        <w:tc>
          <w:tcPr>
            <w:tcW w:w="234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253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36" w:type="dxa"/>
            <w:tcBorders>
              <w:bottom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完成日期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80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批准日期</w:t>
            </w:r>
          </w:p>
        </w:tc>
        <w:tc>
          <w:tcPr>
            <w:tcW w:w="234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</w:tbl>
    <w:p>
      <w:pPr>
        <w:spacing w:after="120"/>
        <w:rPr>
          <w:rFonts w:ascii="宋体" w:hAnsi="宋体"/>
        </w:rPr>
      </w:pPr>
    </w:p>
    <w:p>
      <w:pPr>
        <w:spacing w:after="120"/>
        <w:rPr>
          <w:rFonts w:ascii="宋体" w:hAnsi="宋体"/>
        </w:rPr>
      </w:pPr>
    </w:p>
    <w:p>
      <w:pPr>
        <w:spacing w:before="120" w:after="120" w:line="360" w:lineRule="auto"/>
        <w:jc w:val="both"/>
        <w:rPr>
          <w:rFonts w:ascii="宋体" w:hAnsi="宋体" w:cs="Tahoma"/>
          <w:szCs w:val="21"/>
        </w:rPr>
      </w:pPr>
      <w:bookmarkStart w:id="22" w:name="_GoBack"/>
      <w:bookmarkEnd w:id="22"/>
    </w:p>
    <w:p>
      <w:pPr>
        <w:spacing w:after="120"/>
        <w:rPr>
          <w:rFonts w:ascii="宋体" w:hAnsi="宋体"/>
        </w:rPr>
      </w:pPr>
    </w:p>
    <w:p>
      <w:pPr>
        <w:spacing w:after="120"/>
        <w:rPr>
          <w:rFonts w:ascii="宋体" w:hAnsi="宋体"/>
        </w:rPr>
      </w:pPr>
    </w:p>
    <w:p>
      <w:pPr>
        <w:spacing w:after="120"/>
        <w:rPr>
          <w:rFonts w:ascii="宋体" w:hAnsi="宋体"/>
        </w:rPr>
      </w:pPr>
    </w:p>
    <w:p>
      <w:pPr>
        <w:spacing w:after="120"/>
        <w:rPr>
          <w:rFonts w:ascii="宋体" w:hAnsi="宋体"/>
        </w:rPr>
      </w:pPr>
    </w:p>
    <w:p>
      <w:pPr>
        <w:spacing w:after="120"/>
        <w:rPr>
          <w:rFonts w:ascii="宋体" w:hAnsi="宋体"/>
        </w:rPr>
      </w:pPr>
    </w:p>
    <w:p>
      <w:pPr>
        <w:spacing w:after="120"/>
        <w:rPr>
          <w:rFonts w:ascii="宋体" w:hAnsi="宋体"/>
        </w:rPr>
      </w:pPr>
    </w:p>
    <w:p>
      <w:pPr>
        <w:spacing w:after="120"/>
        <w:rPr>
          <w:rFonts w:ascii="宋体" w:hAnsi="宋体"/>
        </w:rPr>
      </w:pPr>
    </w:p>
    <w:p>
      <w:pPr>
        <w:spacing w:before="120" w:after="120"/>
        <w:jc w:val="center"/>
        <w:rPr>
          <w:rFonts w:ascii="宋体" w:hAnsi="宋体" w:cs="Arial"/>
          <w:b/>
          <w:sz w:val="24"/>
        </w:rPr>
      </w:pPr>
      <w:r>
        <w:rPr>
          <w:rFonts w:ascii="宋体" w:hAnsi="宋体" w:cs="Arial"/>
          <w:b/>
          <w:sz w:val="24"/>
        </w:rPr>
        <w:t>版本管理以及修订记录</w:t>
      </w:r>
    </w:p>
    <w:tbl>
      <w:tblPr>
        <w:tblStyle w:val="14"/>
        <w:tblW w:w="8319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08"/>
        <w:gridCol w:w="2845"/>
        <w:gridCol w:w="1908"/>
        <w:gridCol w:w="139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9" w:hRule="atLeast"/>
          <w:tblHeader/>
        </w:trPr>
        <w:tc>
          <w:tcPr>
            <w:tcW w:w="959" w:type="dxa"/>
            <w:tcBorders>
              <w:bottom w:val="double" w:color="auto" w:sz="4" w:space="0"/>
            </w:tcBorders>
            <w:shd w:val="clear" w:color="auto" w:fill="D9D9D9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/>
                <w:b/>
                <w:szCs w:val="21"/>
              </w:rPr>
              <w:t>版本</w:t>
            </w:r>
          </w:p>
        </w:tc>
        <w:tc>
          <w:tcPr>
            <w:tcW w:w="1208" w:type="dxa"/>
            <w:tcBorders>
              <w:bottom w:val="double" w:color="auto" w:sz="4" w:space="0"/>
            </w:tcBorders>
            <w:shd w:val="clear" w:color="auto" w:fill="D9D9D9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/>
                <w:b/>
                <w:szCs w:val="21"/>
              </w:rPr>
              <w:t>发放日期</w:t>
            </w:r>
          </w:p>
        </w:tc>
        <w:tc>
          <w:tcPr>
            <w:tcW w:w="2845" w:type="dxa"/>
            <w:tcBorders>
              <w:bottom w:val="double" w:color="auto" w:sz="4" w:space="0"/>
            </w:tcBorders>
            <w:shd w:val="clear" w:color="auto" w:fill="D9D9D9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/>
                <w:b/>
                <w:szCs w:val="21"/>
              </w:rPr>
              <w:t>说明</w:t>
            </w:r>
          </w:p>
        </w:tc>
        <w:tc>
          <w:tcPr>
            <w:tcW w:w="1908" w:type="dxa"/>
            <w:tcBorders>
              <w:bottom w:val="double" w:color="auto" w:sz="4" w:space="0"/>
            </w:tcBorders>
            <w:shd w:val="clear" w:color="auto" w:fill="D9D9D9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/>
                <w:b/>
                <w:szCs w:val="21"/>
              </w:rPr>
              <w:t>编写/修改</w:t>
            </w:r>
          </w:p>
        </w:tc>
        <w:tc>
          <w:tcPr>
            <w:tcW w:w="1399" w:type="dxa"/>
            <w:tcBorders>
              <w:bottom w:val="double" w:color="auto" w:sz="4" w:space="0"/>
            </w:tcBorders>
            <w:shd w:val="clear" w:color="auto" w:fill="D9D9D9"/>
          </w:tcPr>
          <w:p>
            <w:pPr>
              <w:spacing w:before="120" w:after="120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/>
                <w:b/>
                <w:szCs w:val="21"/>
              </w:rPr>
              <w:t>审核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tcBorders>
              <w:top w:val="nil"/>
            </w:tcBorders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1.0</w:t>
            </w:r>
          </w:p>
        </w:tc>
        <w:tc>
          <w:tcPr>
            <w:tcW w:w="1208" w:type="dxa"/>
            <w:tcBorders>
              <w:top w:val="nil"/>
            </w:tcBorders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845" w:type="dxa"/>
            <w:tcBorders>
              <w:top w:val="nil"/>
            </w:tcBorders>
            <w:vAlign w:val="center"/>
          </w:tcPr>
          <w:p>
            <w:pPr>
              <w:spacing w:before="120" w:after="12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完成</w:t>
            </w:r>
          </w:p>
        </w:tc>
        <w:tc>
          <w:tcPr>
            <w:tcW w:w="1908" w:type="dxa"/>
            <w:tcBorders>
              <w:top w:val="nil"/>
            </w:tcBorders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CS</w:t>
            </w:r>
          </w:p>
        </w:tc>
        <w:tc>
          <w:tcPr>
            <w:tcW w:w="1399" w:type="dxa"/>
            <w:tcBorders>
              <w:top w:val="nil"/>
            </w:tcBorders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.0</w:t>
            </w:r>
          </w:p>
        </w:tc>
        <w:tc>
          <w:tcPr>
            <w:tcW w:w="12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>
            <w:pPr>
              <w:spacing w:before="120" w:after="120"/>
              <w:jc w:val="left"/>
              <w:rPr>
                <w:rFonts w:hint="eastAsia"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更新缺陷统计信息</w:t>
            </w:r>
          </w:p>
        </w:tc>
        <w:tc>
          <w:tcPr>
            <w:tcW w:w="19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X</w:t>
            </w:r>
            <w:r>
              <w:rPr>
                <w:rFonts w:ascii="宋体" w:hAnsi="宋体" w:cs="Arial"/>
                <w:szCs w:val="21"/>
              </w:rPr>
              <w:t>C</w:t>
            </w:r>
          </w:p>
        </w:tc>
        <w:tc>
          <w:tcPr>
            <w:tcW w:w="1399" w:type="dxa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3</w:t>
            </w:r>
            <w:r>
              <w:rPr>
                <w:rFonts w:ascii="宋体" w:hAnsi="宋体" w:cs="Arial"/>
                <w:szCs w:val="21"/>
              </w:rPr>
              <w:t>.0</w:t>
            </w:r>
          </w:p>
        </w:tc>
        <w:tc>
          <w:tcPr>
            <w:tcW w:w="12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>
            <w:pPr>
              <w:spacing w:before="120" w:after="120"/>
              <w:jc w:val="left"/>
              <w:rPr>
                <w:rFonts w:hint="eastAsia"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更新测试结论</w:t>
            </w:r>
          </w:p>
        </w:tc>
        <w:tc>
          <w:tcPr>
            <w:tcW w:w="19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X</w:t>
            </w:r>
            <w:r>
              <w:rPr>
                <w:rFonts w:ascii="宋体" w:hAnsi="宋体" w:cs="Arial"/>
                <w:szCs w:val="21"/>
              </w:rPr>
              <w:t>C</w:t>
            </w:r>
          </w:p>
        </w:tc>
        <w:tc>
          <w:tcPr>
            <w:tcW w:w="1399" w:type="dxa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>
            <w:pPr>
              <w:spacing w:before="120" w:after="120"/>
              <w:jc w:val="left"/>
              <w:rPr>
                <w:rFonts w:ascii="宋体" w:hAnsi="宋体"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99" w:type="dxa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>
            <w:pPr>
              <w:spacing w:before="120" w:after="120"/>
              <w:jc w:val="left"/>
              <w:rPr>
                <w:rFonts w:ascii="宋体" w:hAnsi="宋体"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99" w:type="dxa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>
            <w:pPr>
              <w:spacing w:before="120" w:after="120"/>
              <w:jc w:val="left"/>
              <w:rPr>
                <w:rFonts w:ascii="宋体" w:hAnsi="宋体"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99" w:type="dxa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>
            <w:pPr>
              <w:spacing w:before="120" w:after="120"/>
              <w:jc w:val="left"/>
              <w:rPr>
                <w:rFonts w:ascii="宋体" w:hAnsi="宋体"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99" w:type="dxa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>
            <w:pPr>
              <w:spacing w:before="120" w:after="120"/>
              <w:jc w:val="left"/>
              <w:rPr>
                <w:rFonts w:ascii="宋体" w:hAnsi="宋体"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99" w:type="dxa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>
            <w:pPr>
              <w:spacing w:before="120" w:after="120"/>
              <w:jc w:val="left"/>
              <w:rPr>
                <w:rFonts w:ascii="宋体" w:hAnsi="宋体"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99" w:type="dxa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>
            <w:pPr>
              <w:spacing w:before="120" w:after="120"/>
              <w:jc w:val="left"/>
              <w:rPr>
                <w:rFonts w:ascii="宋体" w:hAnsi="宋体"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99" w:type="dxa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>
            <w:pPr>
              <w:spacing w:before="120" w:after="120"/>
              <w:jc w:val="left"/>
              <w:rPr>
                <w:rFonts w:ascii="宋体" w:hAnsi="宋体"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99" w:type="dxa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>
            <w:pPr>
              <w:spacing w:before="120" w:after="120"/>
              <w:jc w:val="left"/>
              <w:rPr>
                <w:rFonts w:ascii="宋体" w:hAnsi="宋体"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99" w:type="dxa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>
            <w:pPr>
              <w:spacing w:before="120" w:after="120"/>
              <w:jc w:val="left"/>
              <w:rPr>
                <w:rFonts w:ascii="宋体" w:hAnsi="宋体"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99" w:type="dxa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>
            <w:pPr>
              <w:spacing w:before="120" w:after="120"/>
              <w:jc w:val="left"/>
              <w:rPr>
                <w:rFonts w:ascii="宋体" w:hAnsi="宋体"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99" w:type="dxa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>
            <w:pPr>
              <w:spacing w:before="120" w:after="120"/>
              <w:jc w:val="left"/>
              <w:rPr>
                <w:rFonts w:ascii="宋体" w:hAnsi="宋体"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99" w:type="dxa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>
            <w:pPr>
              <w:spacing w:before="120" w:after="120"/>
              <w:jc w:val="left"/>
              <w:rPr>
                <w:rFonts w:ascii="宋体" w:hAnsi="宋体"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99" w:type="dxa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>
            <w:pPr>
              <w:spacing w:before="120" w:after="120"/>
              <w:jc w:val="left"/>
              <w:rPr>
                <w:rFonts w:ascii="宋体" w:hAnsi="宋体"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99" w:type="dxa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>
            <w:pPr>
              <w:spacing w:before="120" w:after="120"/>
              <w:jc w:val="left"/>
              <w:rPr>
                <w:rFonts w:ascii="宋体" w:hAnsi="宋体"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99" w:type="dxa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>
            <w:pPr>
              <w:spacing w:before="120" w:after="120"/>
              <w:jc w:val="left"/>
              <w:rPr>
                <w:rFonts w:ascii="宋体" w:hAnsi="宋体"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99" w:type="dxa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>
            <w:pPr>
              <w:spacing w:before="120" w:after="120"/>
              <w:jc w:val="left"/>
              <w:rPr>
                <w:rFonts w:ascii="宋体" w:hAnsi="宋体"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99" w:type="dxa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</w:tbl>
    <w:p>
      <w:pPr>
        <w:spacing w:before="120" w:after="120"/>
        <w:rPr>
          <w:rFonts w:hint="eastAsia" w:ascii="宋体" w:hAnsi="宋体" w:cs="Arial"/>
        </w:rPr>
      </w:pPr>
    </w:p>
    <w:p>
      <w:pPr>
        <w:spacing w:before="120" w:after="120"/>
        <w:rPr>
          <w:rFonts w:ascii="宋体" w:hAnsi="宋体" w:cs="Arial"/>
          <w:b/>
          <w:sz w:val="24"/>
        </w:rPr>
      </w:pPr>
      <w:r>
        <w:rPr>
          <w:rFonts w:ascii="宋体" w:hAnsi="宋体" w:cs="Arial"/>
          <w:b/>
          <w:sz w:val="24"/>
        </w:rPr>
        <w:t>保密说明</w:t>
      </w:r>
    </w:p>
    <w:p>
      <w:pPr>
        <w:spacing w:before="120" w:after="120"/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>文中所有资料（包括文中的创意与概念），未经许可</w:t>
      </w:r>
      <w:r>
        <w:rPr>
          <w:rFonts w:hint="eastAsia" w:ascii="宋体" w:hAnsi="宋体" w:cs="Arial"/>
          <w:sz w:val="24"/>
        </w:rPr>
        <w:t>，</w:t>
      </w:r>
      <w:r>
        <w:rPr>
          <w:rFonts w:ascii="宋体" w:hAnsi="宋体" w:cs="Arial"/>
          <w:sz w:val="24"/>
        </w:rPr>
        <w:t>不得向任何第三方透露，也不得用作其他用途。</w:t>
      </w:r>
    </w:p>
    <w:p>
      <w:pPr>
        <w:jc w:val="center"/>
        <w:rPr>
          <w:rFonts w:ascii="宋体" w:hAnsi="宋体"/>
          <w:b/>
          <w:sz w:val="24"/>
        </w:rPr>
      </w:pPr>
      <w:r>
        <w:rPr>
          <w:rFonts w:ascii="宋体" w:hAnsi="宋体"/>
          <w:sz w:val="24"/>
        </w:rPr>
        <w:br w:type="page"/>
      </w:r>
    </w:p>
    <w:p>
      <w:pPr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目  录</w:t>
      </w:r>
    </w:p>
    <w:p>
      <w:pPr>
        <w:rPr>
          <w:rFonts w:ascii="宋体" w:hAnsi="宋体"/>
        </w:rPr>
      </w:pPr>
    </w:p>
    <w:p>
      <w:pPr>
        <w:pStyle w:val="12"/>
        <w:tabs>
          <w:tab w:val="right" w:leader="dot" w:pos="8296"/>
        </w:tabs>
        <w:rPr>
          <w:rFonts w:ascii="Calibri" w:hAnsi="Calibri"/>
          <w:sz w:val="21"/>
          <w:szCs w:val="22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TOC \o "1-3" \h \z \u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fldChar w:fldCharType="begin"/>
      </w:r>
      <w:r>
        <w:instrText xml:space="preserve"> HYPERLINK \l "_Toc3983193" </w:instrText>
      </w:r>
      <w:r>
        <w:fldChar w:fldCharType="separate"/>
      </w:r>
      <w:r>
        <w:rPr>
          <w:rStyle w:val="19"/>
          <w:rFonts w:ascii="宋体" w:hAnsi="宋体"/>
        </w:rPr>
        <w:t>1</w:t>
      </w:r>
      <w:r>
        <w:rPr>
          <w:rStyle w:val="19"/>
          <w:rFonts w:hint="eastAsia" w:ascii="宋体" w:hAnsi="宋体"/>
        </w:rPr>
        <w:t>简介</w:t>
      </w:r>
      <w:r>
        <w:tab/>
      </w:r>
      <w:r>
        <w:fldChar w:fldCharType="begin"/>
      </w:r>
      <w:r>
        <w:instrText xml:space="preserve"> PAGEREF _Toc3983193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"_Toc3983194" </w:instrText>
      </w:r>
      <w:r>
        <w:fldChar w:fldCharType="separate"/>
      </w:r>
      <w:r>
        <w:rPr>
          <w:rStyle w:val="19"/>
          <w:rFonts w:ascii="宋体" w:hAnsi="宋体"/>
        </w:rPr>
        <w:t>1.1</w:t>
      </w:r>
      <w:r>
        <w:rPr>
          <w:rStyle w:val="19"/>
          <w:rFonts w:hint="eastAsia" w:ascii="宋体" w:hAnsi="宋体"/>
        </w:rPr>
        <w:t>编写目的</w:t>
      </w:r>
      <w:r>
        <w:tab/>
      </w:r>
      <w:r>
        <w:fldChar w:fldCharType="begin"/>
      </w:r>
      <w:r>
        <w:instrText xml:space="preserve"> PAGEREF _Toc3983194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"_Toc3983195" </w:instrText>
      </w:r>
      <w:r>
        <w:fldChar w:fldCharType="separate"/>
      </w:r>
      <w:r>
        <w:rPr>
          <w:rStyle w:val="19"/>
          <w:rFonts w:ascii="宋体" w:hAnsi="宋体"/>
        </w:rPr>
        <w:t>1.2</w:t>
      </w:r>
      <w:r>
        <w:rPr>
          <w:rStyle w:val="19"/>
          <w:rFonts w:hint="eastAsia" w:ascii="宋体" w:hAnsi="宋体"/>
        </w:rPr>
        <w:t>系统用户</w:t>
      </w:r>
      <w:r>
        <w:tab/>
      </w:r>
      <w:r>
        <w:fldChar w:fldCharType="begin"/>
      </w:r>
      <w:r>
        <w:instrText xml:space="preserve"> PAGEREF _Toc3983195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"_Toc3983196" </w:instrText>
      </w:r>
      <w:r>
        <w:fldChar w:fldCharType="separate"/>
      </w:r>
      <w:r>
        <w:rPr>
          <w:rStyle w:val="19"/>
          <w:rFonts w:ascii="宋体" w:hAnsi="宋体"/>
        </w:rPr>
        <w:t>1.3</w:t>
      </w:r>
      <w:r>
        <w:rPr>
          <w:rStyle w:val="19"/>
          <w:rFonts w:hint="eastAsia" w:ascii="宋体" w:hAnsi="宋体"/>
        </w:rPr>
        <w:t>参考资料</w:t>
      </w:r>
      <w:r>
        <w:tab/>
      </w:r>
      <w:r>
        <w:fldChar w:fldCharType="begin"/>
      </w:r>
      <w:r>
        <w:instrText xml:space="preserve"> PAGEREF _Toc3983196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 HYPERLINK \l "_Toc3983197" </w:instrText>
      </w:r>
      <w:r>
        <w:fldChar w:fldCharType="separate"/>
      </w:r>
      <w:r>
        <w:rPr>
          <w:rStyle w:val="19"/>
          <w:rFonts w:ascii="宋体" w:hAnsi="宋体"/>
        </w:rPr>
        <w:t>2</w:t>
      </w:r>
      <w:r>
        <w:rPr>
          <w:rStyle w:val="19"/>
          <w:rFonts w:hint="eastAsia" w:ascii="宋体" w:hAnsi="宋体"/>
        </w:rPr>
        <w:t>测试环境</w:t>
      </w:r>
      <w:r>
        <w:tab/>
      </w:r>
      <w:r>
        <w:fldChar w:fldCharType="begin"/>
      </w:r>
      <w:r>
        <w:instrText xml:space="preserve"> PAGEREF _Toc3983197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"_Toc3983198" </w:instrText>
      </w:r>
      <w:r>
        <w:fldChar w:fldCharType="separate"/>
      </w:r>
      <w:r>
        <w:rPr>
          <w:rStyle w:val="19"/>
          <w:rFonts w:ascii="宋体" w:hAnsi="宋体"/>
        </w:rPr>
        <w:t>2.1</w:t>
      </w:r>
      <w:r>
        <w:rPr>
          <w:rStyle w:val="19"/>
          <w:rFonts w:hint="eastAsia" w:ascii="宋体" w:hAnsi="宋体"/>
        </w:rPr>
        <w:t>客户端测试环境</w:t>
      </w:r>
      <w:r>
        <w:tab/>
      </w:r>
      <w:r>
        <w:fldChar w:fldCharType="begin"/>
      </w:r>
      <w:r>
        <w:instrText xml:space="preserve"> PAGEREF _Toc3983198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"_Toc3983199" </w:instrText>
      </w:r>
      <w:r>
        <w:fldChar w:fldCharType="separate"/>
      </w:r>
      <w:r>
        <w:rPr>
          <w:rStyle w:val="19"/>
          <w:rFonts w:ascii="宋体" w:hAnsi="宋体"/>
        </w:rPr>
        <w:t>2.2</w:t>
      </w:r>
      <w:r>
        <w:rPr>
          <w:rStyle w:val="19"/>
          <w:rFonts w:hint="eastAsia" w:ascii="宋体" w:hAnsi="宋体"/>
        </w:rPr>
        <w:t>测试方法和使用工具</w:t>
      </w:r>
      <w:r>
        <w:tab/>
      </w:r>
      <w:r>
        <w:fldChar w:fldCharType="begin"/>
      </w:r>
      <w:r>
        <w:instrText xml:space="preserve"> PAGEREF _Toc3983199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 HYPERLINK \l "_Toc3983200" </w:instrText>
      </w:r>
      <w:r>
        <w:fldChar w:fldCharType="separate"/>
      </w:r>
      <w:r>
        <w:rPr>
          <w:rStyle w:val="19"/>
          <w:rFonts w:ascii="宋体" w:hAnsi="宋体"/>
        </w:rPr>
        <w:t xml:space="preserve">3 </w:t>
      </w:r>
      <w:r>
        <w:rPr>
          <w:rStyle w:val="19"/>
          <w:rFonts w:hint="eastAsia" w:ascii="宋体" w:hAnsi="宋体"/>
        </w:rPr>
        <w:t>测试人员与时间</w:t>
      </w:r>
      <w:r>
        <w:tab/>
      </w:r>
      <w:r>
        <w:fldChar w:fldCharType="begin"/>
      </w:r>
      <w:r>
        <w:instrText xml:space="preserve"> PAGEREF _Toc3983200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 HYPERLINK \l "_Toc3983201" </w:instrText>
      </w:r>
      <w:r>
        <w:fldChar w:fldCharType="separate"/>
      </w:r>
      <w:r>
        <w:rPr>
          <w:rStyle w:val="19"/>
          <w:rFonts w:ascii="宋体" w:hAnsi="宋体"/>
        </w:rPr>
        <w:t xml:space="preserve">4 </w:t>
      </w:r>
      <w:r>
        <w:rPr>
          <w:rStyle w:val="19"/>
          <w:rFonts w:hint="eastAsia" w:ascii="宋体" w:hAnsi="宋体"/>
        </w:rPr>
        <w:t>缺陷汇总</w:t>
      </w:r>
      <w:r>
        <w:tab/>
      </w:r>
      <w:r>
        <w:fldChar w:fldCharType="begin"/>
      </w:r>
      <w:r>
        <w:instrText xml:space="preserve"> PAGEREF _Toc3983201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 HYPERLINK \l "_Toc3983202" </w:instrText>
      </w:r>
      <w:r>
        <w:fldChar w:fldCharType="separate"/>
      </w:r>
      <w:r>
        <w:rPr>
          <w:rStyle w:val="19"/>
          <w:rFonts w:ascii="宋体" w:hAnsi="宋体"/>
        </w:rPr>
        <w:t>5</w:t>
      </w:r>
      <w:r>
        <w:rPr>
          <w:rStyle w:val="19"/>
          <w:rFonts w:hint="eastAsia" w:ascii="宋体" w:hAnsi="宋体"/>
        </w:rPr>
        <w:t>风险预估</w:t>
      </w:r>
      <w:r>
        <w:tab/>
      </w:r>
      <w:r>
        <w:fldChar w:fldCharType="begin"/>
      </w:r>
      <w:r>
        <w:instrText xml:space="preserve"> PAGEREF _Toc3983202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 HYPERLINK \l "_Toc3983203" </w:instrText>
      </w:r>
      <w:r>
        <w:fldChar w:fldCharType="separate"/>
      </w:r>
      <w:r>
        <w:rPr>
          <w:rStyle w:val="19"/>
          <w:rFonts w:ascii="宋体" w:hAnsi="宋体"/>
        </w:rPr>
        <w:t>6</w:t>
      </w:r>
      <w:r>
        <w:rPr>
          <w:rStyle w:val="19"/>
          <w:rFonts w:hint="eastAsia" w:ascii="宋体" w:hAnsi="宋体"/>
        </w:rPr>
        <w:t>分析与建议</w:t>
      </w:r>
      <w:r>
        <w:tab/>
      </w:r>
      <w:r>
        <w:fldChar w:fldCharType="begin"/>
      </w:r>
      <w:r>
        <w:instrText xml:space="preserve"> PAGEREF _Toc3983203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"_Toc3983204" </w:instrText>
      </w:r>
      <w:r>
        <w:fldChar w:fldCharType="separate"/>
      </w:r>
      <w:r>
        <w:rPr>
          <w:rStyle w:val="19"/>
          <w:rFonts w:ascii="宋体" w:hAnsi="宋体"/>
        </w:rPr>
        <w:t>6.1</w:t>
      </w:r>
      <w:r>
        <w:rPr>
          <w:rStyle w:val="19"/>
          <w:rFonts w:hint="eastAsia" w:ascii="宋体" w:hAnsi="宋体"/>
        </w:rPr>
        <w:t>缺陷分析</w:t>
      </w:r>
      <w:r>
        <w:tab/>
      </w:r>
      <w:r>
        <w:fldChar w:fldCharType="begin"/>
      </w:r>
      <w:r>
        <w:instrText xml:space="preserve"> PAGEREF _Toc3983204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"_Toc3983205" </w:instrText>
      </w:r>
      <w:r>
        <w:fldChar w:fldCharType="separate"/>
      </w:r>
      <w:r>
        <w:rPr>
          <w:rStyle w:val="19"/>
          <w:rFonts w:ascii="宋体" w:hAnsi="宋体"/>
        </w:rPr>
        <w:t>6.2</w:t>
      </w:r>
      <w:r>
        <w:rPr>
          <w:rStyle w:val="19"/>
          <w:rFonts w:hint="eastAsia" w:ascii="宋体" w:hAnsi="宋体"/>
        </w:rPr>
        <w:t>建议</w:t>
      </w:r>
      <w:r>
        <w:tab/>
      </w:r>
      <w:r>
        <w:fldChar w:fldCharType="begin"/>
      </w:r>
      <w:r>
        <w:instrText xml:space="preserve"> PAGEREF _Toc3983205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 HYPERLINK \l "_Toc3983206" </w:instrText>
      </w:r>
      <w:r>
        <w:fldChar w:fldCharType="separate"/>
      </w:r>
      <w:r>
        <w:rPr>
          <w:rStyle w:val="19"/>
          <w:rFonts w:ascii="宋体" w:hAnsi="宋体"/>
        </w:rPr>
        <w:t>7</w:t>
      </w:r>
      <w:r>
        <w:rPr>
          <w:rStyle w:val="19"/>
          <w:rFonts w:hint="eastAsia" w:ascii="宋体" w:hAnsi="宋体"/>
        </w:rPr>
        <w:t>测试总结</w:t>
      </w:r>
      <w:r>
        <w:tab/>
      </w:r>
      <w:r>
        <w:fldChar w:fldCharType="begin"/>
      </w:r>
      <w:r>
        <w:instrText xml:space="preserve"> PAGEREF _Toc3983206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"_Toc3983207" </w:instrText>
      </w:r>
      <w:r>
        <w:fldChar w:fldCharType="separate"/>
      </w:r>
      <w:r>
        <w:rPr>
          <w:rStyle w:val="19"/>
          <w:rFonts w:ascii="宋体" w:hAnsi="宋体"/>
        </w:rPr>
        <w:t>7.1</w:t>
      </w:r>
      <w:r>
        <w:rPr>
          <w:rStyle w:val="19"/>
          <w:rFonts w:hint="eastAsia" w:ascii="宋体" w:hAnsi="宋体"/>
        </w:rPr>
        <w:t>遗留问题</w:t>
      </w:r>
      <w:r>
        <w:tab/>
      </w:r>
      <w:r>
        <w:fldChar w:fldCharType="begin"/>
      </w:r>
      <w:r>
        <w:instrText xml:space="preserve"> PAGEREF _Toc3983207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"_Toc3983208" </w:instrText>
      </w:r>
      <w:r>
        <w:fldChar w:fldCharType="separate"/>
      </w:r>
      <w:r>
        <w:rPr>
          <w:rStyle w:val="19"/>
          <w:rFonts w:ascii="宋体" w:hAnsi="宋体"/>
        </w:rPr>
        <w:t>7.2</w:t>
      </w:r>
      <w:r>
        <w:rPr>
          <w:rStyle w:val="19"/>
          <w:rFonts w:hint="eastAsia" w:ascii="宋体" w:hAnsi="宋体"/>
        </w:rPr>
        <w:t>评价</w:t>
      </w:r>
      <w:r>
        <w:tab/>
      </w:r>
      <w:r>
        <w:fldChar w:fldCharType="begin"/>
      </w:r>
      <w:r>
        <w:instrText xml:space="preserve"> PAGEREF _Toc3983208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"_Toc3983209" </w:instrText>
      </w:r>
      <w:r>
        <w:fldChar w:fldCharType="separate"/>
      </w:r>
      <w:r>
        <w:rPr>
          <w:rStyle w:val="19"/>
          <w:rFonts w:ascii="宋体" w:hAnsi="宋体"/>
        </w:rPr>
        <w:t>7.3</w:t>
      </w:r>
      <w:r>
        <w:rPr>
          <w:rStyle w:val="19"/>
          <w:rFonts w:hint="eastAsia" w:ascii="宋体" w:hAnsi="宋体"/>
        </w:rPr>
        <w:t>测试结果</w:t>
      </w:r>
      <w:r>
        <w:tab/>
      </w:r>
      <w:r>
        <w:fldChar w:fldCharType="begin"/>
      </w:r>
      <w:r>
        <w:instrText xml:space="preserve"> PAGEREF _Toc3983209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rPr>
          <w:rFonts w:hint="eastAsia" w:ascii="宋体" w:hAnsi="宋体"/>
        </w:rPr>
      </w:pPr>
      <w:r>
        <w:rPr>
          <w:rFonts w:ascii="宋体" w:hAnsi="宋体"/>
        </w:rPr>
        <w:fldChar w:fldCharType="end"/>
      </w:r>
      <w:r>
        <w:rPr>
          <w:rFonts w:ascii="宋体" w:hAnsi="宋体"/>
        </w:rPr>
        <w:br w:type="page"/>
      </w:r>
    </w:p>
    <w:p>
      <w:pPr>
        <w:pStyle w:val="2"/>
        <w:rPr>
          <w:rFonts w:ascii="宋体" w:hAnsi="宋体"/>
        </w:rPr>
      </w:pPr>
      <w:bookmarkStart w:id="0" w:name="_Toc3983193"/>
      <w:r>
        <w:rPr>
          <w:rFonts w:hint="eastAsia" w:ascii="宋体" w:hAnsi="宋体"/>
        </w:rPr>
        <w:t>1简介</w:t>
      </w:r>
      <w:bookmarkEnd w:id="0"/>
    </w:p>
    <w:p>
      <w:pPr>
        <w:pStyle w:val="3"/>
        <w:rPr>
          <w:rFonts w:ascii="宋体" w:hAnsi="宋体" w:eastAsia="宋体"/>
        </w:rPr>
      </w:pPr>
      <w:bookmarkStart w:id="1" w:name="_Toc3983194"/>
      <w:r>
        <w:rPr>
          <w:rFonts w:hint="eastAsia" w:ascii="宋体" w:hAnsi="宋体" w:eastAsia="宋体"/>
        </w:rPr>
        <w:t>1.1编写</w:t>
      </w:r>
      <w:r>
        <w:rPr>
          <w:rFonts w:ascii="宋体" w:hAnsi="宋体" w:eastAsia="宋体"/>
        </w:rPr>
        <w:t>目的</w:t>
      </w:r>
      <w:bookmarkEnd w:id="1"/>
    </w:p>
    <w:p>
      <w:pPr>
        <w:spacing w:line="375" w:lineRule="atLeast"/>
        <w:ind w:firstLine="435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本测试报告为</w:t>
      </w:r>
      <w:r>
        <w:rPr>
          <w:rFonts w:hint="eastAsia" w:ascii="宋体" w:hAnsi="宋体"/>
          <w:sz w:val="24"/>
        </w:rPr>
        <w:t>Tpshop系统</w:t>
      </w:r>
      <w:r>
        <w:rPr>
          <w:rFonts w:ascii="宋体" w:hAnsi="宋体"/>
          <w:sz w:val="24"/>
        </w:rPr>
        <w:t>的</w:t>
      </w:r>
      <w:r>
        <w:rPr>
          <w:rFonts w:hint="eastAsia" w:ascii="宋体" w:hAnsi="宋体"/>
          <w:sz w:val="24"/>
        </w:rPr>
        <w:t>功能</w:t>
      </w:r>
      <w:r>
        <w:rPr>
          <w:rFonts w:ascii="宋体" w:hAnsi="宋体"/>
          <w:sz w:val="24"/>
        </w:rPr>
        <w:t>测试报告，目的在于总结测试阶段的测试</w:t>
      </w:r>
      <w:r>
        <w:rPr>
          <w:rFonts w:hint="eastAsia" w:ascii="宋体" w:hAnsi="宋体"/>
          <w:sz w:val="24"/>
        </w:rPr>
        <w:t>情况</w:t>
      </w:r>
      <w:r>
        <w:rPr>
          <w:rFonts w:ascii="宋体" w:hAnsi="宋体"/>
          <w:sz w:val="24"/>
        </w:rPr>
        <w:t>以及分析测试结果，描述系统是否符合需求</w:t>
      </w:r>
      <w:r>
        <w:rPr>
          <w:rFonts w:hint="eastAsia" w:ascii="宋体" w:hAnsi="宋体"/>
          <w:sz w:val="24"/>
        </w:rPr>
        <w:t>；</w:t>
      </w:r>
      <w:r>
        <w:rPr>
          <w:rFonts w:ascii="宋体" w:hAnsi="宋体"/>
          <w:sz w:val="24"/>
        </w:rPr>
        <w:t>预期参考人员包括测试人员、开发人员、</w:t>
      </w:r>
      <w:r>
        <w:rPr>
          <w:rFonts w:hint="eastAsia" w:ascii="宋体" w:hAnsi="宋体"/>
          <w:sz w:val="24"/>
        </w:rPr>
        <w:t>产品负责人</w:t>
      </w:r>
      <w:r>
        <w:rPr>
          <w:rFonts w:ascii="宋体" w:hAnsi="宋体"/>
          <w:sz w:val="24"/>
        </w:rPr>
        <w:t>、其他质量管理人员和需要阅读本报告的</w:t>
      </w:r>
      <w:r>
        <w:rPr>
          <w:rFonts w:hint="eastAsia" w:ascii="宋体" w:hAnsi="宋体"/>
          <w:sz w:val="24"/>
        </w:rPr>
        <w:t>领导。</w:t>
      </w:r>
    </w:p>
    <w:p>
      <w:pPr>
        <w:pStyle w:val="3"/>
        <w:rPr>
          <w:rFonts w:ascii="宋体" w:hAnsi="宋体" w:eastAsia="宋体"/>
        </w:rPr>
      </w:pPr>
      <w:bookmarkStart w:id="2" w:name="_Toc3983195"/>
      <w:r>
        <w:rPr>
          <w:rFonts w:hint="eastAsia" w:ascii="宋体" w:hAnsi="宋体" w:eastAsia="宋体"/>
        </w:rPr>
        <w:t>1.2系统用户</w:t>
      </w:r>
      <w:bookmarkEnd w:id="2"/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b/>
        </w:rPr>
        <w:t>用户：</w:t>
      </w:r>
      <w:r>
        <w:rPr>
          <w:rFonts w:hint="eastAsia" w:ascii="宋体" w:hAnsi="宋体"/>
          <w:sz w:val="24"/>
        </w:rPr>
        <w:t>游客、注册会员、超级管理员、仓管员、客服</w:t>
      </w:r>
    </w:p>
    <w:p>
      <w:pPr>
        <w:pStyle w:val="3"/>
        <w:rPr>
          <w:rFonts w:ascii="宋体" w:hAnsi="宋体" w:eastAsia="宋体"/>
        </w:rPr>
      </w:pPr>
      <w:bookmarkStart w:id="3" w:name="_Toc3983196"/>
      <w:r>
        <w:rPr>
          <w:rFonts w:hint="eastAsia" w:ascii="宋体" w:hAnsi="宋体" w:eastAsia="宋体"/>
        </w:rPr>
        <w:t>1.3参考资料</w:t>
      </w:r>
      <w:bookmarkEnd w:id="3"/>
    </w:p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>需求文档《Tpshop需求说明.</w:t>
      </w:r>
      <w:r>
        <w:rPr>
          <w:rFonts w:ascii="宋体" w:hAnsi="宋体"/>
        </w:rPr>
        <w:t>doc</w:t>
      </w:r>
      <w:r>
        <w:rPr>
          <w:rFonts w:hint="eastAsia" w:ascii="宋体" w:hAnsi="宋体"/>
        </w:rPr>
        <w:t>》</w:t>
      </w:r>
    </w:p>
    <w:p>
      <w:pPr>
        <w:pStyle w:val="2"/>
        <w:rPr>
          <w:rFonts w:ascii="宋体" w:hAnsi="宋体"/>
        </w:rPr>
      </w:pPr>
      <w:bookmarkStart w:id="4" w:name="_Toc3983197"/>
      <w:r>
        <w:rPr>
          <w:rFonts w:hint="eastAsia" w:ascii="宋体" w:hAnsi="宋体"/>
        </w:rPr>
        <w:t>2测试环境</w:t>
      </w:r>
      <w:bookmarkEnd w:id="4"/>
    </w:p>
    <w:p>
      <w:pPr>
        <w:pStyle w:val="3"/>
        <w:rPr>
          <w:rFonts w:ascii="宋体" w:hAnsi="宋体" w:eastAsia="宋体"/>
        </w:rPr>
      </w:pPr>
      <w:bookmarkStart w:id="5" w:name="_Toc125794016"/>
      <w:bookmarkStart w:id="6" w:name="_Toc3983198"/>
      <w:r>
        <w:rPr>
          <w:rFonts w:hint="eastAsia" w:ascii="宋体" w:hAnsi="宋体" w:eastAsia="宋体"/>
        </w:rPr>
        <w:t>2.1</w:t>
      </w:r>
      <w:bookmarkEnd w:id="5"/>
      <w:r>
        <w:rPr>
          <w:rFonts w:hint="eastAsia" w:ascii="宋体" w:hAnsi="宋体" w:eastAsia="宋体"/>
        </w:rPr>
        <w:t>客户端测试环境</w:t>
      </w:r>
      <w:bookmarkEnd w:id="6"/>
    </w:p>
    <w:p>
      <w:pPr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系统</w:t>
      </w:r>
      <w:r>
        <w:rPr>
          <w:rFonts w:hint="eastAsia" w:ascii="宋体" w:hAnsi="宋体"/>
          <w:sz w:val="24"/>
        </w:rPr>
        <w:t>： WIN7</w:t>
      </w:r>
      <w:r>
        <w:rPr>
          <w:rFonts w:ascii="宋体" w:hAnsi="宋体"/>
          <w:sz w:val="24"/>
        </w:rPr>
        <w:t>/8/10</w:t>
      </w:r>
    </w:p>
    <w:p>
      <w:pPr>
        <w:widowControl/>
        <w:ind w:firstLine="42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/>
          <w:b/>
          <w:sz w:val="24"/>
        </w:rPr>
        <w:t>测试工具</w:t>
      </w:r>
      <w:r>
        <w:rPr>
          <w:rFonts w:hint="eastAsia" w:ascii="宋体" w:hAnsi="宋体"/>
          <w:sz w:val="24"/>
        </w:rPr>
        <w:t>：手工测试</w:t>
      </w:r>
    </w:p>
    <w:p>
      <w:pPr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浏览器</w:t>
      </w:r>
      <w:r>
        <w:rPr>
          <w:rFonts w:hint="eastAsia" w:ascii="宋体" w:hAnsi="宋体"/>
          <w:sz w:val="24"/>
        </w:rPr>
        <w:t>IE11/chrome/FireFox</w:t>
      </w:r>
    </w:p>
    <w:p>
      <w:pPr>
        <w:pStyle w:val="3"/>
        <w:rPr>
          <w:rFonts w:ascii="宋体" w:hAnsi="宋体" w:eastAsia="宋体"/>
        </w:rPr>
      </w:pPr>
      <w:bookmarkStart w:id="7" w:name="_Toc125794017"/>
      <w:bookmarkStart w:id="8" w:name="_Toc3983199"/>
      <w:r>
        <w:rPr>
          <w:rFonts w:hint="eastAsia" w:ascii="宋体" w:hAnsi="宋体" w:eastAsia="宋体"/>
        </w:rPr>
        <w:t>2.2</w:t>
      </w:r>
      <w:bookmarkEnd w:id="7"/>
      <w:r>
        <w:rPr>
          <w:rFonts w:hint="eastAsia" w:ascii="宋体" w:hAnsi="宋体" w:eastAsia="宋体"/>
        </w:rPr>
        <w:t>测试方法和使用工具</w:t>
      </w:r>
      <w:bookmarkEnd w:id="8"/>
    </w:p>
    <w:p>
      <w:pPr>
        <w:ind w:firstLine="420"/>
        <w:jc w:val="left"/>
        <w:rPr>
          <w:rFonts w:ascii="宋体" w:hAnsi="宋体"/>
          <w:sz w:val="24"/>
        </w:rPr>
      </w:pPr>
      <w:r>
        <w:rPr>
          <w:rFonts w:hint="eastAsia" w:ascii="宋体" w:hAnsi="宋体" w:cs="宋体"/>
          <w:kern w:val="0"/>
          <w:sz w:val="24"/>
        </w:rPr>
        <w:t>本次测试主要采用功能测试，测试内容包括需求中提到的所有功能点</w:t>
      </w:r>
      <w:r>
        <w:rPr>
          <w:rFonts w:hint="eastAsia" w:ascii="宋体" w:hAnsi="宋体"/>
          <w:sz w:val="24"/>
        </w:rPr>
        <w:t>。</w:t>
      </w:r>
    </w:p>
    <w:p>
      <w:pPr>
        <w:ind w:firstLine="42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详见《项目测试方案》</w:t>
      </w:r>
      <w:r>
        <w:rPr>
          <w:rFonts w:ascii="宋体" w:hAnsi="宋体"/>
          <w:sz w:val="24"/>
        </w:rPr>
        <w:t xml:space="preserve"> </w:t>
      </w:r>
    </w:p>
    <w:p>
      <w:pPr>
        <w:ind w:firstLine="420"/>
        <w:jc w:val="left"/>
        <w:rPr>
          <w:rFonts w:ascii="宋体" w:hAnsi="宋体"/>
          <w:sz w:val="24"/>
        </w:rPr>
      </w:pPr>
    </w:p>
    <w:p>
      <w:pPr>
        <w:ind w:firstLine="420"/>
        <w:jc w:val="left"/>
        <w:rPr>
          <w:rFonts w:ascii="宋体" w:hAnsi="宋体"/>
          <w:sz w:val="24"/>
        </w:rPr>
      </w:pPr>
    </w:p>
    <w:p>
      <w:pPr>
        <w:pStyle w:val="2"/>
        <w:rPr>
          <w:rFonts w:ascii="宋体" w:hAnsi="宋体"/>
        </w:rPr>
      </w:pPr>
      <w:bookmarkStart w:id="9" w:name="_Toc145315748"/>
      <w:bookmarkStart w:id="10" w:name="_Toc3983200"/>
      <w:bookmarkStart w:id="11" w:name="_Toc125794012"/>
      <w:r>
        <w:rPr>
          <w:rFonts w:ascii="宋体" w:hAnsi="宋体"/>
        </w:rPr>
        <w:t>3</w:t>
      </w:r>
      <w:bookmarkEnd w:id="9"/>
      <w:r>
        <w:rPr>
          <w:rFonts w:hint="eastAsia" w:ascii="宋体" w:hAnsi="宋体"/>
        </w:rPr>
        <w:t xml:space="preserve"> 测试人员与时间</w:t>
      </w:r>
      <w:bookmarkEnd w:id="10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pct20" w:color="auto" w:fill="auto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模块</w:t>
            </w:r>
          </w:p>
        </w:tc>
        <w:tc>
          <w:tcPr>
            <w:tcW w:w="2841" w:type="dxa"/>
            <w:shd w:val="pct20" w:color="auto" w:fill="auto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测试人员</w:t>
            </w:r>
          </w:p>
        </w:tc>
        <w:tc>
          <w:tcPr>
            <w:tcW w:w="2841" w:type="dxa"/>
            <w:shd w:val="pct20" w:color="auto" w:fill="auto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个人前台</w:t>
            </w:r>
          </w:p>
        </w:tc>
        <w:tc>
          <w:tcPr>
            <w:tcW w:w="2841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许明</w:t>
            </w:r>
          </w:p>
        </w:tc>
        <w:tc>
          <w:tcPr>
            <w:tcW w:w="2841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hint="eastAsia" w:ascii="宋体" w:hAnsi="宋体"/>
              </w:rPr>
              <w:t>.0</w:t>
            </w:r>
            <w:r>
              <w:rPr>
                <w:rFonts w:ascii="宋体" w:hAnsi="宋体"/>
              </w:rPr>
              <w:t>7</w:t>
            </w:r>
            <w:r>
              <w:rPr>
                <w:rFonts w:hint="eastAsia" w:ascii="宋体" w:hAnsi="宋体"/>
              </w:rPr>
              <w:t>.22-201</w:t>
            </w:r>
            <w:r>
              <w:rPr>
                <w:rFonts w:ascii="宋体" w:hAnsi="宋体"/>
              </w:rPr>
              <w:t>8</w:t>
            </w:r>
            <w:r>
              <w:rPr>
                <w:rFonts w:hint="eastAsia" w:ascii="宋体" w:hAnsi="宋体"/>
              </w:rPr>
              <w:t>.0</w:t>
            </w:r>
            <w:r>
              <w:rPr>
                <w:rFonts w:ascii="宋体" w:hAnsi="宋体"/>
              </w:rPr>
              <w:t>8</w:t>
            </w:r>
            <w:r>
              <w:rPr>
                <w:rFonts w:hint="eastAsia" w:ascii="宋体" w:hAnsi="宋体"/>
              </w:rPr>
              <w:t>.1</w:t>
            </w:r>
            <w:r>
              <w:rPr>
                <w:rFonts w:ascii="宋体" w:hAnsi="宋体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后台管理</w:t>
            </w:r>
          </w:p>
        </w:tc>
        <w:tc>
          <w:tcPr>
            <w:tcW w:w="2841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项小燕</w:t>
            </w:r>
          </w:p>
        </w:tc>
        <w:tc>
          <w:tcPr>
            <w:tcW w:w="2841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hint="eastAsia" w:ascii="宋体" w:hAnsi="宋体"/>
              </w:rPr>
              <w:t>.0</w:t>
            </w:r>
            <w:r>
              <w:rPr>
                <w:rFonts w:ascii="宋体" w:hAnsi="宋体"/>
              </w:rPr>
              <w:t>7</w:t>
            </w:r>
            <w:r>
              <w:rPr>
                <w:rFonts w:hint="eastAsia" w:ascii="宋体" w:hAnsi="宋体"/>
              </w:rPr>
              <w:t>.22-201</w:t>
            </w:r>
            <w:r>
              <w:rPr>
                <w:rFonts w:ascii="宋体" w:hAnsi="宋体"/>
              </w:rPr>
              <w:t>8</w:t>
            </w:r>
            <w:r>
              <w:rPr>
                <w:rFonts w:hint="eastAsia" w:ascii="宋体" w:hAnsi="宋体"/>
              </w:rPr>
              <w:t>.0</w:t>
            </w:r>
            <w:r>
              <w:rPr>
                <w:rFonts w:ascii="宋体" w:hAnsi="宋体"/>
              </w:rPr>
              <w:t>8</w:t>
            </w:r>
            <w:r>
              <w:rPr>
                <w:rFonts w:hint="eastAsia" w:ascii="宋体" w:hAnsi="宋体"/>
              </w:rPr>
              <w:t>.1</w:t>
            </w:r>
            <w:r>
              <w:rPr>
                <w:rFonts w:ascii="宋体" w:hAnsi="宋体"/>
              </w:rPr>
              <w:t>0</w:t>
            </w:r>
          </w:p>
        </w:tc>
      </w:tr>
    </w:tbl>
    <w:p>
      <w:pPr>
        <w:rPr>
          <w:rFonts w:ascii="宋体" w:hAnsi="宋体"/>
        </w:rPr>
      </w:pPr>
    </w:p>
    <w:p>
      <w:pPr>
        <w:pStyle w:val="2"/>
        <w:rPr>
          <w:rFonts w:ascii="宋体" w:hAnsi="宋体"/>
        </w:rPr>
      </w:pPr>
      <w:bookmarkStart w:id="12" w:name="_Toc3983201"/>
      <w:r>
        <w:rPr>
          <w:rFonts w:hint="eastAsia" w:ascii="宋体" w:hAnsi="宋体"/>
        </w:rPr>
        <w:t>4 缺陷汇总</w:t>
      </w:r>
      <w:bookmarkEnd w:id="12"/>
    </w:p>
    <w:p>
      <w:r>
        <w:rPr>
          <w:rFonts w:hint="eastAsia"/>
        </w:rPr>
        <w:t>T</w:t>
      </w:r>
      <w:r>
        <w:t>pshop前台缺陷按照缺陷状态分布情况如下图所示</w:t>
      </w:r>
      <w:r>
        <w:rPr>
          <w:rFonts w:hint="eastAsia"/>
        </w:rPr>
        <w:t>：</w:t>
      </w:r>
    </w:p>
    <w:p>
      <w:pPr>
        <w:ind w:firstLine="630" w:firstLineChars="300"/>
      </w:pPr>
      <w:r>
        <w:pict>
          <v:shape id="_x0000_i1025" o:spt="75" type="#_x0000_t75" style="height:212.25pt;width:358.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ind w:firstLine="630" w:firstLineChars="300"/>
      </w:pPr>
    </w:p>
    <w:p>
      <w:r>
        <w:rPr>
          <w:rFonts w:hint="eastAsia"/>
        </w:rPr>
        <w:t>T</w:t>
      </w:r>
      <w:r>
        <w:t>pshop前台缺陷按照严重程度分布情况如下图所示</w:t>
      </w:r>
      <w:r>
        <w:rPr>
          <w:rFonts w:hint="eastAsia"/>
        </w:rPr>
        <w:t>：</w:t>
      </w:r>
    </w:p>
    <w:p>
      <w:pPr>
        <w:ind w:firstLine="630" w:firstLineChars="300"/>
        <w:rPr>
          <w:rFonts w:hint="eastAsia"/>
        </w:rPr>
      </w:pPr>
      <w:r>
        <w:pict>
          <v:shape id="_x0000_i1026" o:spt="75" type="#_x0000_t75" style="height:215.25pt;width:354.7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Fonts w:hint="eastAsia" w:ascii="宋体" w:hAnsi="宋体"/>
          <w:color w:val="000000"/>
          <w:szCs w:val="21"/>
        </w:rPr>
      </w:pPr>
    </w:p>
    <w:p>
      <w:pPr>
        <w:rPr>
          <w:rFonts w:hint="eastAsia"/>
        </w:rPr>
      </w:pPr>
      <w:r>
        <w:rPr>
          <w:rFonts w:hint="eastAsia"/>
        </w:rPr>
        <w:t>T</w:t>
      </w:r>
      <w:r>
        <w:t>pshop后台缺陷按照缺陷状态分布情况如下图所示</w:t>
      </w:r>
      <w:r>
        <w:rPr>
          <w:rFonts w:hint="eastAsia"/>
        </w:rPr>
        <w:t>：</w:t>
      </w:r>
    </w:p>
    <w:p>
      <w:pPr>
        <w:rPr>
          <w:rFonts w:ascii="宋体" w:hAnsi="宋体"/>
          <w:color w:val="000000"/>
          <w:szCs w:val="21"/>
        </w:rPr>
      </w:pPr>
      <w:r>
        <w:pict>
          <v:shape id="_x0000_i1027" o:spt="75" type="#_x0000_t75" style="height:210.75pt;width:358.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/>
          <w:color w:val="000000"/>
          <w:szCs w:val="21"/>
        </w:rPr>
      </w:pPr>
    </w:p>
    <w:p>
      <w:r>
        <w:rPr>
          <w:rFonts w:hint="eastAsia"/>
        </w:rPr>
        <w:t>T</w:t>
      </w:r>
      <w:r>
        <w:t>pshop后台缺陷按照严重程度分布情况如下图所示</w:t>
      </w:r>
      <w:r>
        <w:rPr>
          <w:rFonts w:hint="eastAsia"/>
        </w:rPr>
        <w:t>：</w:t>
      </w:r>
    </w:p>
    <w:p>
      <w:pPr>
        <w:rPr>
          <w:rFonts w:hint="eastAsia" w:ascii="宋体" w:hAnsi="宋体"/>
          <w:color w:val="000000"/>
          <w:szCs w:val="21"/>
        </w:rPr>
      </w:pPr>
      <w:r>
        <w:pict>
          <v:shape id="_x0000_i1028" o:spt="75" type="#_x0000_t75" style="height:213pt;width:356.2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以上各段落内容，按照测试需求进行测试，并对各功能模块的</w:t>
      </w:r>
      <w:r>
        <w:rPr>
          <w:rFonts w:ascii="宋体" w:hAnsi="宋体"/>
          <w:sz w:val="24"/>
        </w:rPr>
        <w:t>bug</w:t>
      </w:r>
      <w:r>
        <w:rPr>
          <w:rFonts w:hint="eastAsia" w:ascii="宋体" w:hAnsi="宋体"/>
          <w:sz w:val="24"/>
        </w:rPr>
        <w:t>数量进行统计。具体</w:t>
      </w:r>
      <w:r>
        <w:rPr>
          <w:rFonts w:ascii="宋体" w:hAnsi="宋体"/>
          <w:sz w:val="24"/>
        </w:rPr>
        <w:t>bug</w:t>
      </w:r>
      <w:r>
        <w:rPr>
          <w:rFonts w:hint="eastAsia" w:ascii="宋体" w:hAnsi="宋体"/>
          <w:sz w:val="24"/>
        </w:rPr>
        <w:t>描述可在禅道中进行查看，此处不再重复记录。</w:t>
      </w:r>
      <w:bookmarkEnd w:id="11"/>
    </w:p>
    <w:p>
      <w:pPr>
        <w:jc w:val="left"/>
        <w:rPr>
          <w:rFonts w:ascii="宋体" w:hAnsi="宋体"/>
          <w:sz w:val="24"/>
        </w:rPr>
      </w:pPr>
    </w:p>
    <w:p>
      <w:pPr>
        <w:pStyle w:val="2"/>
        <w:rPr>
          <w:rFonts w:ascii="宋体" w:hAnsi="宋体"/>
        </w:rPr>
      </w:pPr>
      <w:bookmarkStart w:id="13" w:name="_Toc3983202"/>
      <w:r>
        <w:rPr>
          <w:rFonts w:hint="eastAsia" w:ascii="宋体" w:hAnsi="宋体"/>
        </w:rPr>
        <w:t>5风险预估</w:t>
      </w:r>
      <w:bookmarkEnd w:id="13"/>
      <w:r>
        <w:rPr>
          <w:rFonts w:hint="eastAsia" w:ascii="宋体" w:hAnsi="宋体"/>
        </w:rPr>
        <w:t xml:space="preserve">   </w:t>
      </w:r>
    </w:p>
    <w:p>
      <w:pPr>
        <w:ind w:firstLine="42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可以预计到的风险描述如下：</w:t>
      </w:r>
    </w:p>
    <w:p>
      <w:pPr>
        <w:ind w:firstLine="420"/>
        <w:jc w:val="left"/>
        <w:rPr>
          <w:rFonts w:ascii="宋体" w:hAnsi="宋体"/>
          <w:sz w:val="24"/>
        </w:rPr>
      </w:pPr>
    </w:p>
    <w:p>
      <w:pPr>
        <w:pStyle w:val="24"/>
        <w:numPr>
          <w:ilvl w:val="0"/>
          <w:numId w:val="1"/>
        </w:numPr>
        <w:ind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浏览器兼容性测试上，测试主要以IE11/FireFox/Chorme为主，不能保证所有浏览器及不同版本浏览器下功能没有问题。</w:t>
      </w:r>
    </w:p>
    <w:p>
      <w:pPr>
        <w:pStyle w:val="2"/>
        <w:rPr>
          <w:rFonts w:ascii="宋体" w:hAnsi="宋体"/>
        </w:rPr>
      </w:pPr>
      <w:bookmarkStart w:id="14" w:name="_Toc3983203"/>
      <w:r>
        <w:rPr>
          <w:rFonts w:hint="eastAsia" w:ascii="宋体" w:hAnsi="宋体"/>
        </w:rPr>
        <w:t>6分析与建议</w:t>
      </w:r>
      <w:bookmarkEnd w:id="14"/>
      <w:r>
        <w:rPr>
          <w:rFonts w:hint="eastAsia" w:ascii="宋体" w:hAnsi="宋体"/>
        </w:rPr>
        <w:t xml:space="preserve"> </w:t>
      </w:r>
    </w:p>
    <w:p>
      <w:pPr>
        <w:pStyle w:val="3"/>
        <w:rPr>
          <w:rFonts w:ascii="宋体" w:hAnsi="宋体" w:eastAsia="宋体"/>
        </w:rPr>
      </w:pPr>
      <w:bookmarkStart w:id="15" w:name="_Toc3983204"/>
      <w:r>
        <w:rPr>
          <w:rFonts w:hint="eastAsia" w:ascii="宋体" w:hAnsi="宋体" w:eastAsia="宋体"/>
        </w:rPr>
        <w:t>6.1缺陷分析</w:t>
      </w:r>
      <w:bookmarkEnd w:id="15"/>
    </w:p>
    <w:p>
      <w:pPr>
        <w:pStyle w:val="7"/>
        <w:numPr>
          <w:ilvl w:val="0"/>
          <w:numId w:val="2"/>
        </w:numPr>
        <w:tabs>
          <w:tab w:val="left" w:pos="720"/>
        </w:tabs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需求更改测试人员未收到邮件，导致测试时参考旧版本需求，造成与开发意见不一。</w:t>
      </w:r>
    </w:p>
    <w:p>
      <w:pPr>
        <w:pStyle w:val="7"/>
        <w:numPr>
          <w:ilvl w:val="0"/>
          <w:numId w:val="2"/>
        </w:numPr>
        <w:tabs>
          <w:tab w:val="left" w:pos="720"/>
        </w:tabs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BUG反复出现问题，前面版本已修复的问题多次回归后，问题重新出现。</w:t>
      </w:r>
    </w:p>
    <w:p>
      <w:pPr>
        <w:pStyle w:val="3"/>
        <w:rPr>
          <w:rFonts w:ascii="宋体" w:hAnsi="宋体" w:eastAsia="宋体"/>
        </w:rPr>
      </w:pPr>
      <w:bookmarkStart w:id="16" w:name="_Toc3983205"/>
      <w:r>
        <w:rPr>
          <w:rFonts w:hint="eastAsia" w:ascii="宋体" w:hAnsi="宋体" w:eastAsia="宋体"/>
        </w:rPr>
        <w:t>6.2建议</w:t>
      </w:r>
      <w:bookmarkEnd w:id="16"/>
    </w:p>
    <w:p>
      <w:pPr>
        <w:pStyle w:val="7"/>
        <w:numPr>
          <w:ilvl w:val="0"/>
          <w:numId w:val="3"/>
        </w:numPr>
        <w:tabs>
          <w:tab w:val="left" w:pos="780"/>
        </w:tabs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上线时请确认更新内容的准确性，避免出现改好的问题再次出错的现象。</w:t>
      </w:r>
    </w:p>
    <w:p>
      <w:pPr>
        <w:pStyle w:val="7"/>
        <w:numPr>
          <w:ilvl w:val="0"/>
          <w:numId w:val="3"/>
        </w:numPr>
        <w:tabs>
          <w:tab w:val="left" w:pos="780"/>
        </w:tabs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任何需求的改动请及时通知测试人员，以免影响整体进度。</w:t>
      </w:r>
    </w:p>
    <w:p>
      <w:pPr>
        <w:pStyle w:val="2"/>
        <w:rPr>
          <w:rFonts w:ascii="宋体" w:hAnsi="宋体"/>
        </w:rPr>
      </w:pPr>
      <w:bookmarkStart w:id="17" w:name="_Toc3983206"/>
      <w:r>
        <w:rPr>
          <w:rFonts w:hint="eastAsia" w:ascii="宋体" w:hAnsi="宋体"/>
        </w:rPr>
        <w:t>7测试总结</w:t>
      </w:r>
      <w:bookmarkEnd w:id="17"/>
    </w:p>
    <w:p>
      <w:pPr>
        <w:pStyle w:val="3"/>
        <w:rPr>
          <w:rFonts w:ascii="宋体" w:hAnsi="宋体" w:eastAsia="宋体"/>
        </w:rPr>
      </w:pPr>
      <w:bookmarkStart w:id="18" w:name="_Toc3983207"/>
      <w:r>
        <w:rPr>
          <w:rFonts w:hint="eastAsia" w:ascii="宋体" w:hAnsi="宋体" w:eastAsia="宋体"/>
        </w:rPr>
        <w:t>7.1</w:t>
      </w:r>
      <w:bookmarkStart w:id="19" w:name="_Toc125794030"/>
      <w:r>
        <w:rPr>
          <w:rFonts w:hint="eastAsia" w:ascii="宋体" w:hAnsi="宋体" w:eastAsia="宋体"/>
        </w:rPr>
        <w:t>遗留问题</w:t>
      </w:r>
      <w:bookmarkEnd w:id="18"/>
      <w:bookmarkEnd w:id="19"/>
    </w:p>
    <w:p>
      <w:pPr>
        <w:rPr>
          <w:rFonts w:ascii="宋体" w:hAnsi="宋体"/>
        </w:rPr>
      </w:pPr>
      <w:r>
        <w:rPr>
          <w:rFonts w:hint="eastAsia" w:ascii="宋体" w:hAnsi="宋体"/>
        </w:rPr>
        <w:t>正在测试跟踪中，最新问题待2.1.0版本统一更新。</w:t>
      </w:r>
    </w:p>
    <w:p>
      <w:pPr>
        <w:pStyle w:val="3"/>
        <w:rPr>
          <w:rFonts w:ascii="宋体" w:hAnsi="宋体" w:eastAsia="宋体"/>
        </w:rPr>
      </w:pPr>
      <w:bookmarkStart w:id="20" w:name="_Toc3983208"/>
      <w:r>
        <w:rPr>
          <w:rFonts w:hint="eastAsia" w:ascii="宋体" w:hAnsi="宋体" w:eastAsia="宋体"/>
        </w:rPr>
        <w:t>7.2评价</w:t>
      </w:r>
      <w:bookmarkEnd w:id="20"/>
      <w:r>
        <w:rPr>
          <w:rFonts w:ascii="宋体" w:hAnsi="宋体" w:eastAsia="宋体" w:cs="宋体"/>
          <w:color w:val="000000"/>
          <w:kern w:val="0"/>
          <w:sz w:val="18"/>
          <w:szCs w:val="18"/>
        </w:rPr>
        <w:t> </w:t>
      </w:r>
    </w:p>
    <w:tbl>
      <w:tblPr>
        <w:tblStyle w:val="14"/>
        <w:tblW w:w="8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3541"/>
        <w:gridCol w:w="2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CCCCCC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模块名称</w:t>
            </w:r>
          </w:p>
        </w:tc>
        <w:tc>
          <w:tcPr>
            <w:tcW w:w="3541" w:type="dxa"/>
            <w:shd w:val="clear" w:color="auto" w:fill="CCCCCC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总结</w:t>
            </w:r>
          </w:p>
        </w:tc>
        <w:tc>
          <w:tcPr>
            <w:tcW w:w="2707" w:type="dxa"/>
            <w:shd w:val="clear" w:color="auto" w:fill="CCCCCC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pStyle w:val="12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前台</w:t>
            </w:r>
          </w:p>
        </w:tc>
        <w:tc>
          <w:tcPr>
            <w:tcW w:w="3541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主要问题已解决</w:t>
            </w:r>
          </w:p>
        </w:tc>
        <w:tc>
          <w:tcPr>
            <w:tcW w:w="2707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可以发布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pStyle w:val="12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后台</w:t>
            </w:r>
          </w:p>
        </w:tc>
        <w:tc>
          <w:tcPr>
            <w:tcW w:w="3541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sz w:val="24"/>
              </w:rPr>
              <w:t>主要问题已解决</w:t>
            </w:r>
          </w:p>
        </w:tc>
        <w:tc>
          <w:tcPr>
            <w:tcW w:w="2707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sz w:val="24"/>
              </w:rPr>
              <w:t>可以发布</w:t>
            </w:r>
          </w:p>
        </w:tc>
      </w:tr>
    </w:tbl>
    <w:p>
      <w:pPr>
        <w:pStyle w:val="3"/>
        <w:rPr>
          <w:rFonts w:ascii="宋体" w:hAnsi="宋体" w:eastAsia="宋体"/>
        </w:rPr>
      </w:pPr>
      <w:bookmarkStart w:id="21" w:name="_Toc3983209"/>
      <w:r>
        <w:rPr>
          <w:rFonts w:hint="eastAsia" w:ascii="宋体" w:hAnsi="宋体" w:eastAsia="宋体"/>
        </w:rPr>
        <w:t>7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3测试结果</w:t>
      </w:r>
      <w:bookmarkEnd w:id="21"/>
    </w:p>
    <w:p>
      <w:pPr>
        <w:widowControl/>
        <w:jc w:val="left"/>
        <w:rPr>
          <w:rFonts w:ascii="宋体" w:hAnsi="宋体" w:cs="宋体"/>
          <w:i/>
          <w:color w:val="0000FF"/>
          <w:kern w:val="0"/>
          <w:sz w:val="18"/>
          <w:szCs w:val="18"/>
        </w:rPr>
      </w:pPr>
      <w:r>
        <w:rPr>
          <w:rFonts w:ascii="宋体" w:hAnsi="宋体" w:cs="宋体"/>
          <w:color w:val="000000"/>
          <w:kern w:val="0"/>
          <w:sz w:val="18"/>
          <w:szCs w:val="18"/>
        </w:rPr>
        <w:t> </w:t>
      </w:r>
    </w:p>
    <w:tbl>
      <w:tblPr>
        <w:tblStyle w:val="14"/>
        <w:tblW w:w="8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8624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                                                   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</w:t>
            </w:r>
            <w:r>
              <w:rPr>
                <w:rFonts w:hint="eastAsia" w:ascii="宋体" w:hAnsi="宋体"/>
              </w:rPr>
              <w:t>□部分通过  ■全部通过  □都不通过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                                                      审核人：许明</w:t>
            </w:r>
          </w:p>
        </w:tc>
      </w:tr>
    </w:tbl>
    <w:p>
      <w:pPr>
        <w:jc w:val="right"/>
        <w:rPr>
          <w:rFonts w:ascii="宋体" w:hAnsi="宋体"/>
          <w:color w:val="000000"/>
        </w:rPr>
      </w:pPr>
    </w:p>
    <w:p>
      <w:pPr>
        <w:rPr>
          <w:rFonts w:ascii="宋体" w:hAnsi="宋体"/>
          <w:b/>
          <w:color w:val="FF9900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文本框 3" o:spid="_x0000_s4097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7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left"/>
    </w:pPr>
    <w:r>
      <w:rPr>
        <w:rFonts w:hint="eastAsia"/>
      </w:rPr>
      <w:t xml:space="preserve">                                               Tpshop购物网站测试报告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06CC4"/>
    <w:multiLevelType w:val="multilevel"/>
    <w:tmpl w:val="14506CC4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54B669B"/>
    <w:multiLevelType w:val="multilevel"/>
    <w:tmpl w:val="554B669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EF9405C"/>
    <w:multiLevelType w:val="multilevel"/>
    <w:tmpl w:val="5EF9405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bordersDoNotSurroundHeader w:val="1"/>
  <w:bordersDoNotSurroundFooter w:val="1"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B1C58"/>
    <w:rsid w:val="00001847"/>
    <w:rsid w:val="00015609"/>
    <w:rsid w:val="000206E8"/>
    <w:rsid w:val="00027ED0"/>
    <w:rsid w:val="00036B7B"/>
    <w:rsid w:val="000421D2"/>
    <w:rsid w:val="00052D32"/>
    <w:rsid w:val="00053718"/>
    <w:rsid w:val="000963D5"/>
    <w:rsid w:val="000A0E1B"/>
    <w:rsid w:val="000A37B4"/>
    <w:rsid w:val="000A4A4A"/>
    <w:rsid w:val="000B3F5F"/>
    <w:rsid w:val="000B446B"/>
    <w:rsid w:val="000B7136"/>
    <w:rsid w:val="000C0B69"/>
    <w:rsid w:val="000C25DD"/>
    <w:rsid w:val="000C5CFB"/>
    <w:rsid w:val="000F36A3"/>
    <w:rsid w:val="000F472D"/>
    <w:rsid w:val="00102DCF"/>
    <w:rsid w:val="0011095E"/>
    <w:rsid w:val="001455A6"/>
    <w:rsid w:val="00154DA5"/>
    <w:rsid w:val="00156592"/>
    <w:rsid w:val="00164365"/>
    <w:rsid w:val="0017285B"/>
    <w:rsid w:val="00182477"/>
    <w:rsid w:val="00187F92"/>
    <w:rsid w:val="00196A9E"/>
    <w:rsid w:val="001B6BDE"/>
    <w:rsid w:val="00201C20"/>
    <w:rsid w:val="00206180"/>
    <w:rsid w:val="002338D5"/>
    <w:rsid w:val="00244912"/>
    <w:rsid w:val="00246ED5"/>
    <w:rsid w:val="00270160"/>
    <w:rsid w:val="0027038F"/>
    <w:rsid w:val="00293465"/>
    <w:rsid w:val="002B4C23"/>
    <w:rsid w:val="002C1698"/>
    <w:rsid w:val="002C27BD"/>
    <w:rsid w:val="002C4F8C"/>
    <w:rsid w:val="002D4A50"/>
    <w:rsid w:val="002E0E14"/>
    <w:rsid w:val="002F4C2E"/>
    <w:rsid w:val="0031268B"/>
    <w:rsid w:val="0032021C"/>
    <w:rsid w:val="00327C29"/>
    <w:rsid w:val="00344991"/>
    <w:rsid w:val="00344FD7"/>
    <w:rsid w:val="00345CBE"/>
    <w:rsid w:val="00355EF3"/>
    <w:rsid w:val="003B1DE4"/>
    <w:rsid w:val="003D1164"/>
    <w:rsid w:val="003D5E30"/>
    <w:rsid w:val="00421DD5"/>
    <w:rsid w:val="00431F3D"/>
    <w:rsid w:val="00454357"/>
    <w:rsid w:val="00463012"/>
    <w:rsid w:val="00467E01"/>
    <w:rsid w:val="00485538"/>
    <w:rsid w:val="00487974"/>
    <w:rsid w:val="00497EF1"/>
    <w:rsid w:val="004D15E4"/>
    <w:rsid w:val="004E06A2"/>
    <w:rsid w:val="004F097D"/>
    <w:rsid w:val="004F2A97"/>
    <w:rsid w:val="00501A06"/>
    <w:rsid w:val="00515956"/>
    <w:rsid w:val="005754B1"/>
    <w:rsid w:val="00584718"/>
    <w:rsid w:val="0058789E"/>
    <w:rsid w:val="00592455"/>
    <w:rsid w:val="005C0FB5"/>
    <w:rsid w:val="005C137D"/>
    <w:rsid w:val="005D087C"/>
    <w:rsid w:val="005E09F9"/>
    <w:rsid w:val="0061071E"/>
    <w:rsid w:val="0061287C"/>
    <w:rsid w:val="00614518"/>
    <w:rsid w:val="006347A5"/>
    <w:rsid w:val="00636135"/>
    <w:rsid w:val="006644D2"/>
    <w:rsid w:val="00686E11"/>
    <w:rsid w:val="00687497"/>
    <w:rsid w:val="0069316D"/>
    <w:rsid w:val="006B1C58"/>
    <w:rsid w:val="006C61B4"/>
    <w:rsid w:val="00703145"/>
    <w:rsid w:val="00705B80"/>
    <w:rsid w:val="00723CD5"/>
    <w:rsid w:val="0072429C"/>
    <w:rsid w:val="00764AD2"/>
    <w:rsid w:val="007A3E2B"/>
    <w:rsid w:val="007A7762"/>
    <w:rsid w:val="007D45A4"/>
    <w:rsid w:val="007F72E1"/>
    <w:rsid w:val="00800143"/>
    <w:rsid w:val="0083277D"/>
    <w:rsid w:val="00833F63"/>
    <w:rsid w:val="0084134B"/>
    <w:rsid w:val="0084444F"/>
    <w:rsid w:val="00852E56"/>
    <w:rsid w:val="00867BC5"/>
    <w:rsid w:val="00870765"/>
    <w:rsid w:val="0088358E"/>
    <w:rsid w:val="008848A2"/>
    <w:rsid w:val="008C0DE1"/>
    <w:rsid w:val="008E2661"/>
    <w:rsid w:val="008F05FF"/>
    <w:rsid w:val="00900F8A"/>
    <w:rsid w:val="00905929"/>
    <w:rsid w:val="0092411B"/>
    <w:rsid w:val="00932494"/>
    <w:rsid w:val="009861D1"/>
    <w:rsid w:val="009912B4"/>
    <w:rsid w:val="00A02C89"/>
    <w:rsid w:val="00A161C0"/>
    <w:rsid w:val="00A20285"/>
    <w:rsid w:val="00A2424C"/>
    <w:rsid w:val="00A424E0"/>
    <w:rsid w:val="00A51D69"/>
    <w:rsid w:val="00A64883"/>
    <w:rsid w:val="00A71A98"/>
    <w:rsid w:val="00AC3113"/>
    <w:rsid w:val="00AF56EC"/>
    <w:rsid w:val="00B1407B"/>
    <w:rsid w:val="00B16F3D"/>
    <w:rsid w:val="00B170E5"/>
    <w:rsid w:val="00B34B80"/>
    <w:rsid w:val="00B502AC"/>
    <w:rsid w:val="00B730C7"/>
    <w:rsid w:val="00B777A4"/>
    <w:rsid w:val="00B82928"/>
    <w:rsid w:val="00B83021"/>
    <w:rsid w:val="00B91F85"/>
    <w:rsid w:val="00BC5D83"/>
    <w:rsid w:val="00BE17F9"/>
    <w:rsid w:val="00C13AAD"/>
    <w:rsid w:val="00C15771"/>
    <w:rsid w:val="00C25846"/>
    <w:rsid w:val="00C33177"/>
    <w:rsid w:val="00C3519C"/>
    <w:rsid w:val="00C36B37"/>
    <w:rsid w:val="00C4029C"/>
    <w:rsid w:val="00C637CF"/>
    <w:rsid w:val="00C72909"/>
    <w:rsid w:val="00C97CCE"/>
    <w:rsid w:val="00CA221E"/>
    <w:rsid w:val="00CB17CA"/>
    <w:rsid w:val="00CB2066"/>
    <w:rsid w:val="00CC6AA8"/>
    <w:rsid w:val="00CF6F5C"/>
    <w:rsid w:val="00D04B62"/>
    <w:rsid w:val="00D17300"/>
    <w:rsid w:val="00D25644"/>
    <w:rsid w:val="00D25FFE"/>
    <w:rsid w:val="00D530B3"/>
    <w:rsid w:val="00D66644"/>
    <w:rsid w:val="00D73011"/>
    <w:rsid w:val="00D87490"/>
    <w:rsid w:val="00D94934"/>
    <w:rsid w:val="00DC735A"/>
    <w:rsid w:val="00DE6E95"/>
    <w:rsid w:val="00E105E8"/>
    <w:rsid w:val="00E33C31"/>
    <w:rsid w:val="00E60D46"/>
    <w:rsid w:val="00E621D7"/>
    <w:rsid w:val="00E9372F"/>
    <w:rsid w:val="00E94FAC"/>
    <w:rsid w:val="00EA5A44"/>
    <w:rsid w:val="00EA61F6"/>
    <w:rsid w:val="00ED4C95"/>
    <w:rsid w:val="00ED545E"/>
    <w:rsid w:val="00EE4026"/>
    <w:rsid w:val="00EF3587"/>
    <w:rsid w:val="00F1054E"/>
    <w:rsid w:val="00F31515"/>
    <w:rsid w:val="00F354A9"/>
    <w:rsid w:val="00F7693B"/>
    <w:rsid w:val="00F859AC"/>
    <w:rsid w:val="00FF6648"/>
    <w:rsid w:val="29D52E4E"/>
    <w:rsid w:val="30D5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unhideWhenUsed="0" w:uiPriority="0" w:semiHidden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/>
    </w:pPr>
    <w:rPr>
      <w:szCs w:val="20"/>
    </w:rPr>
  </w:style>
  <w:style w:type="paragraph" w:styleId="6">
    <w:name w:val="Document Map"/>
    <w:basedOn w:val="1"/>
    <w:semiHidden/>
    <w:uiPriority w:val="0"/>
    <w:pPr>
      <w:shd w:val="clear" w:color="auto" w:fill="000080"/>
    </w:pPr>
  </w:style>
  <w:style w:type="paragraph" w:styleId="7">
    <w:name w:val="Body Text"/>
    <w:basedOn w:val="1"/>
    <w:qFormat/>
    <w:uiPriority w:val="0"/>
    <w:pPr>
      <w:spacing w:after="120"/>
    </w:pPr>
  </w:style>
  <w:style w:type="paragraph" w:styleId="8">
    <w:name w:val="toc 3"/>
    <w:basedOn w:val="1"/>
    <w:next w:val="1"/>
    <w:semiHidden/>
    <w:qFormat/>
    <w:uiPriority w:val="0"/>
    <w:pPr>
      <w:ind w:left="840" w:leftChars="400"/>
    </w:pPr>
  </w:style>
  <w:style w:type="paragraph" w:styleId="9">
    <w:name w:val="Balloon Text"/>
    <w:basedOn w:val="1"/>
    <w:link w:val="29"/>
    <w:uiPriority w:val="0"/>
    <w:rPr>
      <w:sz w:val="18"/>
      <w:szCs w:val="18"/>
    </w:r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  <w:rPr>
      <w:sz w:val="24"/>
    </w:rPr>
  </w:style>
  <w:style w:type="paragraph" w:styleId="13">
    <w:name w:val="toc 2"/>
    <w:basedOn w:val="1"/>
    <w:next w:val="1"/>
    <w:uiPriority w:val="39"/>
    <w:pPr>
      <w:ind w:left="420" w:leftChars="200"/>
    </w:pPr>
  </w:style>
  <w:style w:type="character" w:styleId="16">
    <w:name w:val="Strong"/>
    <w:qFormat/>
    <w:uiPriority w:val="0"/>
    <w:rPr>
      <w:b/>
      <w:bCs/>
    </w:rPr>
  </w:style>
  <w:style w:type="character" w:styleId="17">
    <w:name w:val="Emphasis"/>
    <w:qFormat/>
    <w:uiPriority w:val="0"/>
    <w:rPr>
      <w:i/>
      <w:iCs/>
    </w:rPr>
  </w:style>
  <w:style w:type="character" w:styleId="18">
    <w:name w:val="HTML Acronym"/>
    <w:basedOn w:val="15"/>
    <w:uiPriority w:val="0"/>
  </w:style>
  <w:style w:type="character" w:styleId="19">
    <w:name w:val="Hyperlink"/>
    <w:uiPriority w:val="99"/>
    <w:rPr>
      <w:color w:val="0000FF"/>
      <w:u w:val="single"/>
    </w:rPr>
  </w:style>
  <w:style w:type="paragraph" w:customStyle="1" w:styleId="20">
    <w:name w:val="Char"/>
    <w:basedOn w:val="1"/>
    <w:uiPriority w:val="0"/>
    <w:rPr>
      <w:rFonts w:ascii="Tahoma" w:hAnsi="Tahoma"/>
      <w:sz w:val="24"/>
      <w:szCs w:val="20"/>
    </w:rPr>
  </w:style>
  <w:style w:type="paragraph" w:customStyle="1" w:styleId="21">
    <w:name w:val="默认段落字体 Para Char Char"/>
    <w:basedOn w:val="1"/>
    <w:uiPriority w:val="0"/>
    <w:rPr>
      <w:szCs w:val="20"/>
    </w:rPr>
  </w:style>
  <w:style w:type="paragraph" w:customStyle="1" w:styleId="22">
    <w:name w:val="bodytext"/>
    <w:basedOn w:val="1"/>
    <w:uiPriority w:val="0"/>
    <w:pPr>
      <w:widowControl/>
      <w:spacing w:after="120" w:line="220" w:lineRule="atLeast"/>
      <w:jc w:val="left"/>
    </w:pPr>
    <w:rPr>
      <w:kern w:val="0"/>
      <w:sz w:val="20"/>
      <w:szCs w:val="20"/>
    </w:rPr>
  </w:style>
  <w:style w:type="paragraph" w:customStyle="1" w:styleId="23">
    <w:name w:val="p0"/>
    <w:basedOn w:val="1"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24">
    <w:name w:val="列出段落1"/>
    <w:basedOn w:val="1"/>
    <w:qFormat/>
    <w:uiPriority w:val="34"/>
    <w:pPr>
      <w:ind w:firstLine="420" w:firstLineChars="200"/>
    </w:pPr>
  </w:style>
  <w:style w:type="character" w:customStyle="1" w:styleId="25">
    <w:name w:val="TDContents"/>
    <w:qFormat/>
    <w:uiPriority w:val="0"/>
    <w:rPr>
      <w:rFonts w:hint="default" w:ascii="Arial" w:hAnsi="Arial" w:cs="Arial"/>
    </w:rPr>
  </w:style>
  <w:style w:type="character" w:customStyle="1" w:styleId="26">
    <w:name w:val="bold1"/>
    <w:uiPriority w:val="0"/>
    <w:rPr>
      <w:rFonts w:hint="default" w:ascii="Verdana" w:hAnsi="Verdana"/>
      <w:b/>
      <w:bCs/>
      <w:sz w:val="20"/>
      <w:szCs w:val="20"/>
    </w:rPr>
  </w:style>
  <w:style w:type="character" w:customStyle="1" w:styleId="27">
    <w:name w:val="标题 1 Char"/>
    <w:link w:val="2"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8">
    <w:name w:val="small2"/>
    <w:uiPriority w:val="0"/>
    <w:rPr>
      <w:rFonts w:hint="default" w:ascii="Verdana" w:hAnsi="Verdana"/>
      <w:sz w:val="16"/>
      <w:szCs w:val="16"/>
    </w:rPr>
  </w:style>
  <w:style w:type="character" w:customStyle="1" w:styleId="29">
    <w:name w:val="批注框文本 Char"/>
    <w:link w:val="9"/>
    <w:uiPriority w:val="0"/>
    <w:rPr>
      <w:kern w:val="2"/>
      <w:sz w:val="18"/>
      <w:szCs w:val="18"/>
    </w:rPr>
  </w:style>
  <w:style w:type="character" w:customStyle="1" w:styleId="30">
    <w:name w:val="floatleft"/>
    <w:qFormat/>
    <w:uiPriority w:val="0"/>
    <w:rPr>
      <w:rFonts w:hint="default" w:ascii="Verdana" w:hAnsi="Verdana"/>
      <w:sz w:val="20"/>
      <w:szCs w:val="20"/>
    </w:rPr>
  </w:style>
  <w:style w:type="character" w:customStyle="1" w:styleId="31">
    <w:name w:val="add_attachment"/>
    <w:uiPriority w:val="0"/>
    <w:rPr>
      <w:sz w:val="19"/>
      <w:szCs w:val="19"/>
    </w:rPr>
  </w:style>
  <w:style w:type="character" w:customStyle="1" w:styleId="32">
    <w:name w:val="expander"/>
    <w:basedOn w:val="15"/>
    <w:uiPriority w:val="0"/>
  </w:style>
  <w:style w:type="character" w:customStyle="1" w:styleId="33">
    <w:name w:val="expander1"/>
    <w:basedOn w:val="15"/>
    <w:uiPriority w:val="0"/>
  </w:style>
  <w:style w:type="character" w:customStyle="1" w:styleId="34">
    <w:name w:val="hours-int"/>
    <w:uiPriority w:val="0"/>
    <w:rPr>
      <w:sz w:val="28"/>
      <w:szCs w:val="28"/>
    </w:rPr>
  </w:style>
  <w:style w:type="character" w:customStyle="1" w:styleId="35">
    <w:name w:val="description4"/>
    <w:uiPriority w:val="0"/>
    <w:rPr>
      <w:color w:val="808080"/>
    </w:rPr>
  </w:style>
  <w:style w:type="character" w:customStyle="1" w:styleId="36">
    <w:name w:val="description5"/>
    <w:uiPriority w:val="0"/>
    <w:rPr>
      <w:color w:val="808080"/>
    </w:rPr>
  </w:style>
  <w:style w:type="character" w:customStyle="1" w:styleId="37">
    <w:name w:val="description6"/>
    <w:uiPriority w:val="0"/>
    <w:rPr>
      <w:sz w:val="18"/>
      <w:szCs w:val="18"/>
    </w:rPr>
  </w:style>
  <w:style w:type="character" w:customStyle="1" w:styleId="38">
    <w:name w:val="required"/>
    <w:uiPriority w:val="0"/>
    <w:rPr>
      <w:color w:val="BB0000"/>
    </w:rPr>
  </w:style>
  <w:style w:type="character" w:customStyle="1" w:styleId="39">
    <w:name w:val="search_for_watchers"/>
    <w:uiPriority w:val="0"/>
    <w:rPr>
      <w:sz w:val="19"/>
      <w:szCs w:val="19"/>
    </w:rPr>
  </w:style>
  <w:style w:type="character" w:customStyle="1" w:styleId="40">
    <w:name w:val="tip"/>
    <w:uiPriority w:val="0"/>
    <w:rPr>
      <w:vanish/>
    </w:rPr>
  </w:style>
  <w:style w:type="character" w:customStyle="1" w:styleId="41">
    <w:name w:val="author"/>
    <w:uiPriority w:val="0"/>
    <w:rPr>
      <w:color w:val="888888"/>
      <w:sz w:val="18"/>
      <w:szCs w:val="18"/>
    </w:rPr>
  </w:style>
  <w:style w:type="character" w:customStyle="1" w:styleId="42">
    <w:name w:val="count"/>
    <w:uiPriority w:val="0"/>
    <w:rPr>
      <w:color w:val="FFFFFF"/>
      <w:sz w:val="15"/>
      <w:szCs w:val="15"/>
      <w:shd w:val="clear" w:color="auto" w:fill="9DB9D5"/>
    </w:rPr>
  </w:style>
  <w:style w:type="character" w:customStyle="1" w:styleId="43">
    <w:name w:val="name"/>
    <w:uiPriority w:val="0"/>
    <w:rPr>
      <w:b/>
    </w:rPr>
  </w:style>
  <w:style w:type="character" w:customStyle="1" w:styleId="44">
    <w:name w:val="url"/>
    <w:uiPriority w:val="0"/>
    <w:rPr>
      <w:sz w:val="18"/>
      <w:szCs w:val="18"/>
    </w:rPr>
  </w:style>
  <w:style w:type="character" w:customStyle="1" w:styleId="45">
    <w:name w:val="private"/>
    <w:uiPriority w:val="0"/>
    <w:rPr>
      <w:b/>
      <w:caps/>
      <w:color w:val="FFFFFF"/>
      <w:sz w:val="14"/>
      <w:szCs w:val="14"/>
      <w:shd w:val="clear" w:color="auto" w:fill="DD22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990AEB-20A6-4BA2-8A3B-FB25D84914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406</Words>
  <Characters>2318</Characters>
  <Lines>19</Lines>
  <Paragraphs>5</Paragraphs>
  <TotalTime>273</TotalTime>
  <ScaleCrop>false</ScaleCrop>
  <LinksUpToDate>false</LinksUpToDate>
  <CharactersWithSpaces>2719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2013-11-20T06:42:00Z</dcterms:created>
  <dc:creator>张秀军</dc:creator>
  <cp:lastModifiedBy>笨不是</cp:lastModifiedBy>
  <dcterms:modified xsi:type="dcterms:W3CDTF">2021-07-09T11:43:58Z</dcterms:modified>
  <dc:title>gkcx系统五期功能测试报告</dc:title>
  <cp:revision>231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