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2C4D6B" w14:textId="7CC7B76B" w:rsidR="00736961" w:rsidRPr="005D7E44" w:rsidRDefault="005D7E44" w:rsidP="005D7E44">
      <w:pPr>
        <w:jc w:val="center"/>
        <w:rPr>
          <w:b/>
          <w:sz w:val="32"/>
          <w:szCs w:val="32"/>
        </w:rPr>
      </w:pPr>
      <w:r w:rsidRPr="005D7E44">
        <w:rPr>
          <w:rFonts w:hint="eastAsia"/>
          <w:b/>
          <w:sz w:val="32"/>
          <w:szCs w:val="32"/>
        </w:rPr>
        <w:t>课堂笔记</w:t>
      </w:r>
    </w:p>
    <w:p w14:paraId="35073F3D" w14:textId="77777777" w:rsidR="005D7E44" w:rsidRPr="005D7E44" w:rsidRDefault="005D7E44" w:rsidP="005D7E44">
      <w:pPr>
        <w:pStyle w:val="a3"/>
        <w:numPr>
          <w:ilvl w:val="0"/>
          <w:numId w:val="1"/>
        </w:numPr>
        <w:ind w:firstLineChars="0"/>
        <w:rPr>
          <w:b/>
        </w:rPr>
      </w:pPr>
      <w:r w:rsidRPr="005D7E44">
        <w:rPr>
          <w:rFonts w:hint="eastAsia"/>
          <w:b/>
        </w:rPr>
        <w:t>K</w:t>
      </w:r>
      <w:r w:rsidRPr="005D7E44">
        <w:rPr>
          <w:b/>
        </w:rPr>
        <w:t>NN</w:t>
      </w:r>
    </w:p>
    <w:p w14:paraId="7211EA36" w14:textId="77777777" w:rsidR="005D7E44" w:rsidRDefault="005D7E44" w:rsidP="005D7E44">
      <w:pPr>
        <w:pStyle w:val="a3"/>
        <w:numPr>
          <w:ilvl w:val="0"/>
          <w:numId w:val="2"/>
        </w:numPr>
        <w:ind w:firstLineChars="0"/>
      </w:pPr>
      <w:r>
        <w:rPr>
          <w:rFonts w:hint="eastAsia"/>
        </w:rPr>
        <w:t>总括</w:t>
      </w:r>
    </w:p>
    <w:p w14:paraId="34531EC4" w14:textId="77777777" w:rsidR="005D7E44" w:rsidRDefault="005D7E44" w:rsidP="005D7E44">
      <w:r>
        <w:rPr>
          <w:rFonts w:hint="eastAsia"/>
        </w:rPr>
        <w:t>K</w:t>
      </w:r>
      <w:r>
        <w:t>NN</w:t>
      </w:r>
      <w:r>
        <w:rPr>
          <w:rFonts w:hint="eastAsia"/>
        </w:rPr>
        <w:t>是一个图像分类算法，它使用某种距离指标衡量两幅图像之间的相似度。当判断一个新的图像x的类别时，会将x和所有已知类别的图像比较相似度，使用最相似的k张图像进行投票，从而确定x的类别。</w:t>
      </w:r>
    </w:p>
    <w:p w14:paraId="73D0167F" w14:textId="77777777" w:rsidR="005D7E44" w:rsidRDefault="005D7E44" w:rsidP="005D7E44">
      <w:pPr>
        <w:pStyle w:val="a3"/>
        <w:numPr>
          <w:ilvl w:val="0"/>
          <w:numId w:val="2"/>
        </w:numPr>
        <w:ind w:firstLineChars="0"/>
      </w:pPr>
      <w:r>
        <w:rPr>
          <w:rFonts w:hint="eastAsia"/>
        </w:rPr>
        <w:t>交叉验证</w:t>
      </w:r>
    </w:p>
    <w:p w14:paraId="10FC096A" w14:textId="77777777" w:rsidR="005D7E44" w:rsidRDefault="005D7E44" w:rsidP="005D7E44">
      <w:r>
        <w:rPr>
          <w:rFonts w:hint="eastAsia"/>
        </w:rPr>
        <w:t>将训练集分成K份，对每一个超参数，循环选取K</w:t>
      </w:r>
      <w:r>
        <w:t>-1</w:t>
      </w:r>
      <w:r>
        <w:rPr>
          <w:rFonts w:hint="eastAsia"/>
        </w:rPr>
        <w:t>份用作训练集，1份用作验证集。此时，对于每一个超参数将会得到K</w:t>
      </w:r>
      <w:proofErr w:type="gramStart"/>
      <w:r>
        <w:rPr>
          <w:rFonts w:hint="eastAsia"/>
        </w:rPr>
        <w:t>个</w:t>
      </w:r>
      <w:proofErr w:type="gramEnd"/>
      <w:r>
        <w:rPr>
          <w:rFonts w:hint="eastAsia"/>
        </w:rPr>
        <w:t>准确率，取其均值作为其准确率。</w:t>
      </w:r>
    </w:p>
    <w:p w14:paraId="3001E3FA" w14:textId="77777777" w:rsidR="005D7E44" w:rsidRDefault="005D7E44" w:rsidP="005D7E44">
      <w:r>
        <w:rPr>
          <w:rFonts w:hint="eastAsia"/>
        </w:rPr>
        <w:t>个人理解：交叉验证使训练集中每个数据都有作为验证集的机会，因此在需要大量验证集（可能超参数数量较多，因此需要数量较多的验证集）会比较有用</w:t>
      </w:r>
    </w:p>
    <w:p w14:paraId="5393B7B3" w14:textId="77777777" w:rsidR="005D7E44" w:rsidRDefault="005D7E44" w:rsidP="005D7E44">
      <w:pPr>
        <w:pStyle w:val="a3"/>
        <w:numPr>
          <w:ilvl w:val="0"/>
          <w:numId w:val="2"/>
        </w:numPr>
        <w:ind w:firstLineChars="0"/>
      </w:pPr>
      <w:r>
        <w:rPr>
          <w:rFonts w:hint="eastAsia"/>
        </w:rPr>
        <w:t>优劣势</w:t>
      </w:r>
    </w:p>
    <w:p w14:paraId="64FB2B9C" w14:textId="77777777" w:rsidR="005D7E44" w:rsidRDefault="005D7E44" w:rsidP="005D7E44">
      <w:r>
        <w:rPr>
          <w:rFonts w:hint="eastAsia"/>
        </w:rPr>
        <w:t>优势：算法简单</w:t>
      </w:r>
    </w:p>
    <w:p w14:paraId="12C4FADB" w14:textId="10AC00E4" w:rsidR="005D7E44" w:rsidRDefault="005D7E44" w:rsidP="005D7E44">
      <w:r>
        <w:rPr>
          <w:rFonts w:hint="eastAsia"/>
        </w:rPr>
        <w:t>劣势：训练时间短，计算时间长，不利于实时；像素距离与感官距离有很大不同，因此准确率不高；图片分类由背景主导，而不是景物（背景所占像素空间较大）</w:t>
      </w:r>
    </w:p>
    <w:p w14:paraId="31AAE3A0" w14:textId="77777777" w:rsidR="005D7E44" w:rsidRDefault="005D7E44" w:rsidP="005D7E44"/>
    <w:p w14:paraId="29D86EB7" w14:textId="77777777" w:rsidR="005D7E44" w:rsidRPr="005D7E44" w:rsidRDefault="005D7E44" w:rsidP="005D7E44">
      <w:pPr>
        <w:pStyle w:val="a3"/>
        <w:numPr>
          <w:ilvl w:val="0"/>
          <w:numId w:val="1"/>
        </w:numPr>
        <w:ind w:firstLineChars="0"/>
        <w:rPr>
          <w:b/>
        </w:rPr>
      </w:pPr>
      <w:r w:rsidRPr="005D7E44">
        <w:rPr>
          <w:rFonts w:hint="eastAsia"/>
          <w:b/>
        </w:rPr>
        <w:t>线性分类器</w:t>
      </w:r>
    </w:p>
    <w:p w14:paraId="6F1C1D12" w14:textId="77777777" w:rsidR="005D7E44" w:rsidRDefault="005D7E44" w:rsidP="005D7E44">
      <w:pPr>
        <w:pStyle w:val="a3"/>
        <w:numPr>
          <w:ilvl w:val="0"/>
          <w:numId w:val="3"/>
        </w:numPr>
        <w:ind w:firstLineChars="0"/>
      </w:pPr>
      <w:r>
        <w:rPr>
          <w:rFonts w:hint="eastAsia"/>
        </w:rPr>
        <w:t>总体算法</w:t>
      </w:r>
    </w:p>
    <w:p w14:paraId="24943D64" w14:textId="77777777" w:rsidR="005D7E44" w:rsidRDefault="005D7E44" w:rsidP="005D7E44">
      <w:r>
        <w:rPr>
          <w:rFonts w:hint="eastAsia"/>
        </w:rPr>
        <w:t>使用一个评分函数，</w:t>
      </w:r>
      <w:r w:rsidRPr="00EA646F">
        <w:rPr>
          <w:rFonts w:hint="eastAsia"/>
        </w:rPr>
        <w:t>将图像的</w:t>
      </w:r>
      <w:proofErr w:type="gramStart"/>
      <w:r w:rsidRPr="00EA646F">
        <w:rPr>
          <w:rFonts w:hint="eastAsia"/>
        </w:rPr>
        <w:t>像素值</w:t>
      </w:r>
      <w:proofErr w:type="gramEnd"/>
      <w:r w:rsidRPr="00EA646F">
        <w:rPr>
          <w:rFonts w:hint="eastAsia"/>
        </w:rPr>
        <w:t>映射为各个分类类别的得分</w:t>
      </w:r>
      <w:r>
        <w:rPr>
          <w:rFonts w:hint="eastAsia"/>
        </w:rPr>
        <w:t>；使用一个损失函数，用来</w:t>
      </w:r>
      <w:r w:rsidRPr="00EA646F">
        <w:rPr>
          <w:rFonts w:hint="eastAsia"/>
        </w:rPr>
        <w:t>量化预测分类标签的得分与真实标签之间一致性</w:t>
      </w:r>
      <w:r>
        <w:rPr>
          <w:rFonts w:hint="eastAsia"/>
        </w:rPr>
        <w:t>。因此可将</w:t>
      </w:r>
      <w:r w:rsidRPr="00C42D25">
        <w:rPr>
          <w:rFonts w:hint="eastAsia"/>
        </w:rPr>
        <w:t>转化为一个最优化问题，在最优化过程中，将通过更新评分函数的参数来最小化损失函数值。</w:t>
      </w:r>
    </w:p>
    <w:p w14:paraId="6603F6EC" w14:textId="77777777" w:rsidR="005D7E44" w:rsidRDefault="005D7E44" w:rsidP="005D7E44">
      <w:pPr>
        <w:pStyle w:val="a3"/>
        <w:numPr>
          <w:ilvl w:val="0"/>
          <w:numId w:val="3"/>
        </w:numPr>
        <w:ind w:firstLineChars="0"/>
      </w:pPr>
      <w:r>
        <w:rPr>
          <w:rFonts w:hint="eastAsia"/>
        </w:rPr>
        <w:t>线性分类器的映射函数</w:t>
      </w:r>
    </w:p>
    <w:p w14:paraId="4124B485" w14:textId="77777777" w:rsidR="005D7E44" w:rsidRDefault="005D7E44" w:rsidP="005D7E44">
      <w:r>
        <w:rPr>
          <w:noProof/>
        </w:rPr>
        <w:drawing>
          <wp:inline distT="0" distB="0" distL="0" distR="0" wp14:anchorId="407258AD" wp14:editId="7DC0C80D">
            <wp:extent cx="2362200" cy="34344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35388" cy="354082"/>
                    </a:xfrm>
                    <a:prstGeom prst="rect">
                      <a:avLst/>
                    </a:prstGeom>
                  </pic:spPr>
                </pic:pic>
              </a:graphicData>
            </a:graphic>
          </wp:inline>
        </w:drawing>
      </w:r>
    </w:p>
    <w:p w14:paraId="382E24AA" w14:textId="77777777" w:rsidR="005D7E44" w:rsidRDefault="005D7E44" w:rsidP="005D7E44">
      <w:pPr>
        <w:pStyle w:val="a3"/>
        <w:numPr>
          <w:ilvl w:val="0"/>
          <w:numId w:val="3"/>
        </w:numPr>
        <w:ind w:firstLineChars="0"/>
      </w:pPr>
      <w:r>
        <w:rPr>
          <w:rFonts w:hint="eastAsia"/>
        </w:rPr>
        <w:t>损失函数</w:t>
      </w:r>
    </w:p>
    <w:p w14:paraId="5D415922" w14:textId="77777777" w:rsidR="005D7E44" w:rsidRDefault="005D7E44" w:rsidP="005D7E44">
      <w:pPr>
        <w:pStyle w:val="a3"/>
        <w:numPr>
          <w:ilvl w:val="0"/>
          <w:numId w:val="4"/>
        </w:numPr>
        <w:ind w:firstLineChars="0"/>
      </w:pPr>
      <w:r>
        <w:rPr>
          <w:rFonts w:hint="eastAsia"/>
        </w:rPr>
        <w:t>多分类S</w:t>
      </w:r>
      <w:r>
        <w:t>VM</w:t>
      </w:r>
      <w:r>
        <w:rPr>
          <w:rFonts w:hint="eastAsia"/>
        </w:rPr>
        <w:t>损失</w:t>
      </w:r>
    </w:p>
    <w:p w14:paraId="2F056337" w14:textId="77777777" w:rsidR="005D7E44" w:rsidRDefault="005D7E44" w:rsidP="005D7E44">
      <w:r>
        <w:rPr>
          <w:noProof/>
        </w:rPr>
        <w:drawing>
          <wp:inline distT="0" distB="0" distL="0" distR="0" wp14:anchorId="67C78771" wp14:editId="6CA3E977">
            <wp:extent cx="2348086" cy="525780"/>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11189" cy="539910"/>
                    </a:xfrm>
                    <a:prstGeom prst="rect">
                      <a:avLst/>
                    </a:prstGeom>
                  </pic:spPr>
                </pic:pic>
              </a:graphicData>
            </a:graphic>
          </wp:inline>
        </w:drawing>
      </w:r>
      <w:r>
        <w:rPr>
          <w:noProof/>
        </w:rPr>
        <w:drawing>
          <wp:inline distT="0" distB="0" distL="0" distR="0" wp14:anchorId="67407E41" wp14:editId="30385F8D">
            <wp:extent cx="1644653" cy="320040"/>
            <wp:effectExtent l="0" t="0" r="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71830" cy="325328"/>
                    </a:xfrm>
                    <a:prstGeom prst="rect">
                      <a:avLst/>
                    </a:prstGeom>
                  </pic:spPr>
                </pic:pic>
              </a:graphicData>
            </a:graphic>
          </wp:inline>
        </w:drawing>
      </w:r>
    </w:p>
    <w:p w14:paraId="7CBC041A" w14:textId="77777777" w:rsidR="005D7E44" w:rsidRDefault="005D7E44" w:rsidP="005D7E44">
      <w:r>
        <w:t>Max(0,-)</w:t>
      </w:r>
      <w:r>
        <w:rPr>
          <w:rFonts w:hint="eastAsia"/>
        </w:rPr>
        <w:t>称为折页损失</w:t>
      </w:r>
    </w:p>
    <w:p w14:paraId="53F65274" w14:textId="77777777" w:rsidR="005D7E44" w:rsidRDefault="005D7E44" w:rsidP="005D7E44">
      <w:r w:rsidRPr="00185150">
        <w:rPr>
          <w:rFonts w:hint="eastAsia"/>
        </w:rPr>
        <w:t>多类SVM“想要”正确类别的分类分数比其他不正确分类类别的分数要高，而且至少高出delta的边界值</w:t>
      </w:r>
      <w:r>
        <w:rPr>
          <w:rFonts w:hint="eastAsia"/>
        </w:rPr>
        <w:t>。</w:t>
      </w:r>
    </w:p>
    <w:p w14:paraId="2BC61378" w14:textId="77777777" w:rsidR="005D7E44" w:rsidRDefault="005D7E44" w:rsidP="005D7E44">
      <w:r>
        <w:rPr>
          <w:rFonts w:hint="eastAsia"/>
        </w:rPr>
        <w:t>正则化：满足最小Li的W可能有很多(</w:t>
      </w:r>
      <w:proofErr w:type="spellStart"/>
      <w:r>
        <w:t>aW</w:t>
      </w:r>
      <w:proofErr w:type="spellEnd"/>
      <w:r>
        <w:rPr>
          <w:rFonts w:hint="eastAsia"/>
        </w:rPr>
        <w:t>都是</w:t>
      </w:r>
      <w:r>
        <w:t>)</w:t>
      </w:r>
      <w:r>
        <w:rPr>
          <w:rFonts w:hint="eastAsia"/>
        </w:rPr>
        <w:t>，因此</w:t>
      </w:r>
      <w:r w:rsidRPr="00185150">
        <w:rPr>
          <w:rFonts w:hint="eastAsia"/>
        </w:rPr>
        <w:t>向某些特定的权重</w:t>
      </w:r>
      <w:r w:rsidRPr="00185150">
        <w:rPr>
          <w:rFonts w:hint="eastAsia"/>
          <w:b/>
          <w:bCs/>
        </w:rPr>
        <w:t>W</w:t>
      </w:r>
      <w:r w:rsidRPr="00185150">
        <w:rPr>
          <w:rFonts w:hint="eastAsia"/>
        </w:rPr>
        <w:t>添加一些偏好，对其他权重则不添加，以此来消除模糊性</w:t>
      </w:r>
      <w:r>
        <w:rPr>
          <w:rFonts w:hint="eastAsia"/>
        </w:rPr>
        <w:t>。我的理解是，可以让某些权重值大一些；某些权重值小一点，而不是给权重更多的自由，以此防止过拟合。</w:t>
      </w:r>
      <w:r w:rsidRPr="004770AC">
        <w:rPr>
          <w:rFonts w:hint="eastAsia"/>
        </w:rPr>
        <w:t>L2惩罚倾向于更小更分散的权重向量，这就会鼓励分类器最终将所有维度上的特征都用起来，而不是强烈依赖其中少数几个维度。在后面的课程中可以看到，这一效果将会提升分类器的泛化能力，并避免</w:t>
      </w:r>
      <w:r w:rsidRPr="004770AC">
        <w:rPr>
          <w:rFonts w:hint="eastAsia"/>
          <w:i/>
          <w:iCs/>
        </w:rPr>
        <w:t>过拟合</w:t>
      </w:r>
      <w:r w:rsidRPr="004770AC">
        <w:rPr>
          <w:rFonts w:hint="eastAsia"/>
        </w:rPr>
        <w:t>。</w:t>
      </w:r>
      <w:r w:rsidRPr="00736961">
        <w:rPr>
          <w:rFonts w:hint="eastAsia"/>
        </w:rPr>
        <w:t>最常用的正则化惩罚是L2范式</w:t>
      </w:r>
      <w:r>
        <w:rPr>
          <w:rFonts w:hint="eastAsia"/>
        </w:rPr>
        <w:t>，损失函数就变为下面的形式，</w:t>
      </w:r>
    </w:p>
    <w:p w14:paraId="68E5A893" w14:textId="77777777" w:rsidR="005D7E44" w:rsidRDefault="005D7E44" w:rsidP="005D7E44">
      <w:r>
        <w:rPr>
          <w:noProof/>
        </w:rPr>
        <w:drawing>
          <wp:inline distT="0" distB="0" distL="0" distR="0" wp14:anchorId="7DB67930" wp14:editId="5C5425E4">
            <wp:extent cx="2194560" cy="646087"/>
            <wp:effectExtent l="0" t="0" r="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98736" cy="676757"/>
                    </a:xfrm>
                    <a:prstGeom prst="rect">
                      <a:avLst/>
                    </a:prstGeom>
                  </pic:spPr>
                </pic:pic>
              </a:graphicData>
            </a:graphic>
          </wp:inline>
        </w:drawing>
      </w:r>
    </w:p>
    <w:p w14:paraId="4D810244" w14:textId="77777777" w:rsidR="005D7E44" w:rsidRDefault="005D7E44" w:rsidP="005D7E44">
      <w:pPr>
        <w:pStyle w:val="a3"/>
        <w:numPr>
          <w:ilvl w:val="0"/>
          <w:numId w:val="4"/>
        </w:numPr>
        <w:ind w:firstLineChars="0"/>
      </w:pPr>
      <w:proofErr w:type="spellStart"/>
      <w:r>
        <w:t>S</w:t>
      </w:r>
      <w:r>
        <w:rPr>
          <w:rFonts w:hint="eastAsia"/>
        </w:rPr>
        <w:t>oftmax</w:t>
      </w:r>
      <w:proofErr w:type="spellEnd"/>
      <w:r>
        <w:rPr>
          <w:rFonts w:hint="eastAsia"/>
        </w:rPr>
        <w:t>分类器</w:t>
      </w:r>
    </w:p>
    <w:p w14:paraId="6940D600" w14:textId="77777777" w:rsidR="005D7E44" w:rsidRDefault="005D7E44" w:rsidP="005D7E44">
      <w:r>
        <w:rPr>
          <w:rFonts w:hint="eastAsia"/>
        </w:rPr>
        <w:lastRenderedPageBreak/>
        <w:t>其损失函数使用交叉</w:t>
      </w:r>
      <w:proofErr w:type="gramStart"/>
      <w:r>
        <w:rPr>
          <w:rFonts w:hint="eastAsia"/>
        </w:rPr>
        <w:t>熵</w:t>
      </w:r>
      <w:proofErr w:type="gramEnd"/>
      <w:r>
        <w:rPr>
          <w:rFonts w:hint="eastAsia"/>
        </w:rPr>
        <w:t>损失</w:t>
      </w:r>
    </w:p>
    <w:p w14:paraId="775E9C08" w14:textId="77777777" w:rsidR="005D7E44" w:rsidRDefault="005D7E44" w:rsidP="005D7E44">
      <w:r>
        <w:rPr>
          <w:noProof/>
        </w:rPr>
        <w:drawing>
          <wp:inline distT="0" distB="0" distL="0" distR="0" wp14:anchorId="233E749F" wp14:editId="2E0CB49B">
            <wp:extent cx="3108960" cy="44542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27457" cy="476724"/>
                    </a:xfrm>
                    <a:prstGeom prst="rect">
                      <a:avLst/>
                    </a:prstGeom>
                  </pic:spPr>
                </pic:pic>
              </a:graphicData>
            </a:graphic>
          </wp:inline>
        </w:drawing>
      </w:r>
    </w:p>
    <w:p w14:paraId="0394DD8A" w14:textId="03EB3ED4" w:rsidR="005D7E44" w:rsidRDefault="005D7E44" w:rsidP="005D7E44">
      <w:pPr>
        <w:rPr>
          <w:i/>
          <w:iCs/>
        </w:rPr>
      </w:pPr>
      <w:r w:rsidRPr="00FC648E">
        <w:rPr>
          <w:rFonts w:hint="eastAsia"/>
        </w:rPr>
        <w:t>从概率论的角度来理解，我们就是在最小</w:t>
      </w:r>
      <w:proofErr w:type="gramStart"/>
      <w:r w:rsidRPr="00FC648E">
        <w:rPr>
          <w:rFonts w:hint="eastAsia"/>
        </w:rPr>
        <w:t>化正确</w:t>
      </w:r>
      <w:proofErr w:type="gramEnd"/>
      <w:r w:rsidRPr="00FC648E">
        <w:rPr>
          <w:rFonts w:hint="eastAsia"/>
        </w:rPr>
        <w:t>分类的负对数概率，这可以</w:t>
      </w:r>
      <w:proofErr w:type="gramStart"/>
      <w:r w:rsidRPr="00FC648E">
        <w:rPr>
          <w:rFonts w:hint="eastAsia"/>
        </w:rPr>
        <w:t>看</w:t>
      </w:r>
      <w:proofErr w:type="gramEnd"/>
      <w:r w:rsidRPr="00FC648E">
        <w:rPr>
          <w:rFonts w:hint="eastAsia"/>
        </w:rPr>
        <w:t>做是在进行</w:t>
      </w:r>
      <w:r w:rsidRPr="00FC648E">
        <w:rPr>
          <w:rFonts w:hint="eastAsia"/>
          <w:i/>
          <w:iCs/>
        </w:rPr>
        <w:t>最大似然估计</w:t>
      </w:r>
      <w:r>
        <w:rPr>
          <w:rFonts w:hint="eastAsia"/>
          <w:i/>
          <w:iCs/>
        </w:rPr>
        <w:t>；从信息论角度来看，</w:t>
      </w:r>
      <w:r w:rsidRPr="00FC648E">
        <w:rPr>
          <w:rFonts w:hint="eastAsia"/>
          <w:i/>
          <w:iCs/>
        </w:rPr>
        <w:t>交叉</w:t>
      </w:r>
      <w:proofErr w:type="gramStart"/>
      <w:r w:rsidRPr="00FC648E">
        <w:rPr>
          <w:rFonts w:hint="eastAsia"/>
          <w:i/>
          <w:iCs/>
        </w:rPr>
        <w:t>熵</w:t>
      </w:r>
      <w:proofErr w:type="gramEnd"/>
      <w:r w:rsidRPr="00FC648E">
        <w:rPr>
          <w:rFonts w:hint="eastAsia"/>
          <w:i/>
          <w:iCs/>
        </w:rPr>
        <w:t>损失函数“想要”预测分布的所有概率密度都在正确分类上</w:t>
      </w:r>
      <w:r>
        <w:rPr>
          <w:rFonts w:hint="eastAsia"/>
          <w:i/>
          <w:iCs/>
        </w:rPr>
        <w:t>。</w:t>
      </w:r>
    </w:p>
    <w:p w14:paraId="72D60C5A" w14:textId="77777777" w:rsidR="005D7E44" w:rsidRDefault="005D7E44" w:rsidP="005D7E44"/>
    <w:p w14:paraId="0103A9B7" w14:textId="18A4C186" w:rsidR="005D7E44" w:rsidRDefault="005D7E44" w:rsidP="005D7E44">
      <w:pPr>
        <w:pStyle w:val="a3"/>
        <w:numPr>
          <w:ilvl w:val="0"/>
          <w:numId w:val="1"/>
        </w:numPr>
        <w:ind w:firstLineChars="0"/>
        <w:rPr>
          <w:b/>
        </w:rPr>
      </w:pPr>
      <w:r w:rsidRPr="005D7E44">
        <w:rPr>
          <w:rFonts w:hint="eastAsia"/>
          <w:b/>
        </w:rPr>
        <w:t>最优化</w:t>
      </w:r>
    </w:p>
    <w:p w14:paraId="03A0E9A8" w14:textId="77777777" w:rsidR="005D7E44" w:rsidRPr="005D7E44" w:rsidRDefault="005D7E44" w:rsidP="005D7E44">
      <w:pPr>
        <w:rPr>
          <w:b/>
        </w:rPr>
      </w:pPr>
    </w:p>
    <w:p w14:paraId="049275E6" w14:textId="77777777" w:rsidR="005D7E44" w:rsidRPr="005D7E44" w:rsidRDefault="005D7E44" w:rsidP="005D7E44">
      <w:pPr>
        <w:pStyle w:val="a3"/>
        <w:numPr>
          <w:ilvl w:val="0"/>
          <w:numId w:val="1"/>
        </w:numPr>
        <w:ind w:firstLineChars="0"/>
        <w:rPr>
          <w:b/>
        </w:rPr>
      </w:pPr>
      <w:r w:rsidRPr="005D7E44">
        <w:rPr>
          <w:rFonts w:hint="eastAsia"/>
          <w:b/>
        </w:rPr>
        <w:t>反向传播</w:t>
      </w:r>
    </w:p>
    <w:p w14:paraId="01C1B6AD" w14:textId="77777777" w:rsidR="005D7E44" w:rsidRPr="005D7E44" w:rsidRDefault="005D7E44" w:rsidP="005D7E44">
      <w:pPr>
        <w:pStyle w:val="a3"/>
        <w:numPr>
          <w:ilvl w:val="0"/>
          <w:numId w:val="1"/>
        </w:numPr>
        <w:ind w:firstLineChars="0"/>
        <w:rPr>
          <w:b/>
        </w:rPr>
      </w:pPr>
      <w:r w:rsidRPr="005D7E44">
        <w:rPr>
          <w:rFonts w:hint="eastAsia"/>
          <w:b/>
        </w:rPr>
        <w:t>神经网络</w:t>
      </w:r>
    </w:p>
    <w:p w14:paraId="7F89B9B5" w14:textId="77777777" w:rsidR="005D7E44" w:rsidRDefault="005D7E44" w:rsidP="005D7E44">
      <w:pPr>
        <w:pStyle w:val="a3"/>
        <w:numPr>
          <w:ilvl w:val="0"/>
          <w:numId w:val="6"/>
        </w:numPr>
        <w:ind w:firstLineChars="0"/>
      </w:pPr>
      <w:r>
        <w:rPr>
          <w:rFonts w:hint="eastAsia"/>
        </w:rPr>
        <w:t>非线性函数的引入（激活层）</w:t>
      </w:r>
    </w:p>
    <w:p w14:paraId="61A651C9" w14:textId="77777777" w:rsidR="005D7E44" w:rsidRDefault="005D7E44" w:rsidP="005D7E44">
      <w:r>
        <w:rPr>
          <w:rFonts w:hint="eastAsia"/>
        </w:rPr>
        <w:t>如果不引用非线性函数，用再多的参数W</w:t>
      </w:r>
      <w:r>
        <w:t>1,W2,W3,</w:t>
      </w:r>
      <w:r>
        <w:rPr>
          <w:rFonts w:hint="eastAsia"/>
        </w:rPr>
        <w:t>最后都会变成某个W</w:t>
      </w:r>
      <w:r>
        <w:t>*</w:t>
      </w:r>
      <w:r>
        <w:rPr>
          <w:rFonts w:hint="eastAsia"/>
        </w:rPr>
        <w:t>x</w:t>
      </w:r>
      <w:r>
        <w:t>(W=W1*W2*W3)</w:t>
      </w:r>
      <w:r>
        <w:rPr>
          <w:rFonts w:hint="eastAsia"/>
        </w:rPr>
        <w:t>，仍然是个线性函数，本质上并没有改变</w:t>
      </w:r>
    </w:p>
    <w:p w14:paraId="449C833B" w14:textId="77777777" w:rsidR="005D7E44" w:rsidRDefault="005D7E44" w:rsidP="005D7E44">
      <w:pPr>
        <w:pStyle w:val="a3"/>
        <w:numPr>
          <w:ilvl w:val="0"/>
          <w:numId w:val="6"/>
        </w:numPr>
        <w:ind w:firstLineChars="0"/>
      </w:pPr>
      <w:r>
        <w:rPr>
          <w:rFonts w:hint="eastAsia"/>
        </w:rPr>
        <w:t>神经元</w:t>
      </w:r>
    </w:p>
    <w:p w14:paraId="436347E6" w14:textId="77777777" w:rsidR="005D7E44" w:rsidRDefault="005D7E44" w:rsidP="005D7E44">
      <w:r w:rsidRPr="00304392">
        <w:rPr>
          <w:rFonts w:hint="eastAsia"/>
        </w:rPr>
        <w:t>一个单独的神经元可以用来实现一个二分类分类器，比如二分类的</w:t>
      </w:r>
      <w:proofErr w:type="spellStart"/>
      <w:r w:rsidRPr="00304392">
        <w:rPr>
          <w:rFonts w:hint="eastAsia"/>
        </w:rPr>
        <w:t>Softmax</w:t>
      </w:r>
      <w:proofErr w:type="spellEnd"/>
      <w:r w:rsidRPr="00304392">
        <w:rPr>
          <w:rFonts w:hint="eastAsia"/>
        </w:rPr>
        <w:t>或者SVM分类器。</w:t>
      </w:r>
    </w:p>
    <w:p w14:paraId="52CA17BF" w14:textId="77777777" w:rsidR="005D7E44" w:rsidRPr="004B0A71" w:rsidRDefault="005D7E44" w:rsidP="005D7E44">
      <w:pPr>
        <w:rPr>
          <w:b/>
          <w:bCs/>
        </w:rPr>
      </w:pPr>
      <w:r>
        <w:rPr>
          <w:rFonts w:hint="eastAsia"/>
        </w:rPr>
        <w:t>3、</w:t>
      </w:r>
      <w:r w:rsidRPr="004B0A71">
        <w:rPr>
          <w:rFonts w:hint="eastAsia"/>
          <w:bCs/>
        </w:rPr>
        <w:t>随机梯度下降及各种更新方法</w:t>
      </w:r>
    </w:p>
    <w:p w14:paraId="2DFDE862" w14:textId="77777777" w:rsidR="005D7E44" w:rsidRDefault="005D7E44" w:rsidP="005D7E44">
      <w:r>
        <w:rPr>
          <w:rFonts w:hint="eastAsia"/>
        </w:rPr>
        <w:t>1）动量更新</w:t>
      </w:r>
      <w:r w:rsidRPr="003C2D45">
        <w:t>β是可以自行设置的超参数，一般情况下默认为0.9</w:t>
      </w:r>
    </w:p>
    <w:p w14:paraId="00C8C3F5" w14:textId="77777777" w:rsidR="005D7E44" w:rsidRDefault="005D7E44" w:rsidP="005D7E44">
      <w:r w:rsidRPr="003C2D45">
        <w:rPr>
          <w:noProof/>
        </w:rPr>
        <w:drawing>
          <wp:inline distT="0" distB="0" distL="0" distR="0" wp14:anchorId="387964AB" wp14:editId="2417BD1A">
            <wp:extent cx="2484120" cy="888852"/>
            <wp:effectExtent l="0" t="0" r="0"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27859" cy="904503"/>
                    </a:xfrm>
                    <a:prstGeom prst="rect">
                      <a:avLst/>
                    </a:prstGeom>
                  </pic:spPr>
                </pic:pic>
              </a:graphicData>
            </a:graphic>
          </wp:inline>
        </w:drawing>
      </w:r>
    </w:p>
    <w:p w14:paraId="31124501" w14:textId="77777777" w:rsidR="005D7E44" w:rsidRDefault="005D7E44" w:rsidP="005D7E44">
      <w:r>
        <w:rPr>
          <w:rFonts w:hint="eastAsia"/>
        </w:rPr>
        <w:t>可以看到v</w:t>
      </w:r>
      <w:proofErr w:type="gramStart"/>
      <w:r>
        <w:rPr>
          <w:rFonts w:hint="eastAsia"/>
        </w:rPr>
        <w:t>是之前</w:t>
      </w:r>
      <w:proofErr w:type="gramEnd"/>
      <w:r>
        <w:rPr>
          <w:rFonts w:hint="eastAsia"/>
        </w:rPr>
        <w:t>的梯度的加权叠加，因此</w:t>
      </w:r>
      <w:proofErr w:type="gramStart"/>
      <w:r>
        <w:rPr>
          <w:rFonts w:hint="eastAsia"/>
        </w:rPr>
        <w:t>作</w:t>
      </w:r>
      <w:proofErr w:type="gramEnd"/>
      <w:r>
        <w:rPr>
          <w:rFonts w:hint="eastAsia"/>
        </w:rPr>
        <w:t>出当前步长的决定不仅和当前的梯度相关，还</w:t>
      </w:r>
      <w:proofErr w:type="gramStart"/>
      <w:r>
        <w:rPr>
          <w:rFonts w:hint="eastAsia"/>
        </w:rPr>
        <w:t>和之</w:t>
      </w:r>
      <w:proofErr w:type="gramEnd"/>
      <w:r>
        <w:rPr>
          <w:rFonts w:hint="eastAsia"/>
        </w:rPr>
        <w:t>前一段时间梯度相关。</w:t>
      </w:r>
    </w:p>
    <w:p w14:paraId="24EDF748" w14:textId="77777777" w:rsidR="005D7E44" w:rsidRPr="003C2D45" w:rsidRDefault="005D7E44" w:rsidP="005D7E44">
      <w:r w:rsidRPr="003C2D45">
        <w:t>举个例子，如果你站在一个地方不动，让你立刻向后转齐步走，你可以迅速向后转然后就向相反的方向走了起来，批梯度下降和随机梯度下降就是这样，某一时刻的梯度只与这一时刻有关，改变方向可以做到立刻就变。而如果你正在按照某个速度向前跑，再让你立刻向后转，可以想象得到吧，此时你无法立刻将速度降为0然后改变方向，你由于之前的速度的作用，有可能会慢慢减速然后转一个弯。动量梯度下降是同理的，每一次梯度下降都会有一个之前的速度的作用，如果我这次的方向与之前相同，则会因为之前的速度继续加速；如果这次的方向与之前相反，则会由于之前存在速度的作用不会产生一个急转弯，而是尽量把路线向一条直线拉过去。</w:t>
      </w:r>
    </w:p>
    <w:p w14:paraId="583441CF" w14:textId="77777777" w:rsidR="005D7E44" w:rsidRPr="003C2D45" w:rsidRDefault="005D7E44" w:rsidP="005D7E44">
      <w:r w:rsidRPr="003C2D45">
        <w:t>这就解决了文中第一个图的那个在普通梯度下降中存在的下降路线折来</w:t>
      </w:r>
      <w:proofErr w:type="gramStart"/>
      <w:r w:rsidRPr="003C2D45">
        <w:t>折</w:t>
      </w:r>
      <w:proofErr w:type="gramEnd"/>
      <w:r w:rsidRPr="003C2D45">
        <w:t>去浪费时间的问题。</w:t>
      </w:r>
    </w:p>
    <w:p w14:paraId="67CD90AE" w14:textId="77777777" w:rsidR="005D7E44" w:rsidRDefault="005D7E44" w:rsidP="005D7E44">
      <w:r>
        <w:rPr>
          <w:rFonts w:hint="eastAsia"/>
        </w:rPr>
        <w:t>2）</w:t>
      </w:r>
      <w:proofErr w:type="spellStart"/>
      <w:r w:rsidRPr="003C2D45">
        <w:rPr>
          <w:rFonts w:hint="eastAsia"/>
        </w:rPr>
        <w:t>Nesterov</w:t>
      </w:r>
      <w:proofErr w:type="spellEnd"/>
      <w:r w:rsidRPr="003C2D45">
        <w:rPr>
          <w:rFonts w:hint="eastAsia"/>
        </w:rPr>
        <w:t>动量</w:t>
      </w:r>
    </w:p>
    <w:p w14:paraId="543449B6" w14:textId="77777777" w:rsidR="005D7E44" w:rsidRPr="006B7D59" w:rsidRDefault="005D7E44" w:rsidP="005D7E44">
      <w:pPr>
        <w:rPr>
          <w:b/>
          <w:bCs/>
        </w:rPr>
      </w:pPr>
      <w:r>
        <w:rPr>
          <w:rFonts w:hint="eastAsia"/>
        </w:rPr>
        <w:t>4、</w:t>
      </w:r>
      <w:r w:rsidRPr="006B7D59">
        <w:rPr>
          <w:rFonts w:hint="eastAsia"/>
          <w:b/>
          <w:bCs/>
        </w:rPr>
        <w:t>逐参数适应学习率方法</w:t>
      </w:r>
    </w:p>
    <w:p w14:paraId="74FCB789" w14:textId="77777777" w:rsidR="005D7E44" w:rsidRDefault="005D7E44" w:rsidP="005D7E44">
      <w:pPr>
        <w:rPr>
          <w:bCs/>
        </w:rPr>
      </w:pPr>
      <w:r>
        <w:t>1</w:t>
      </w:r>
      <w:r>
        <w:rPr>
          <w:rFonts w:hint="eastAsia"/>
        </w:rPr>
        <w:t>）</w:t>
      </w:r>
      <w:proofErr w:type="spellStart"/>
      <w:r w:rsidRPr="006B7D59">
        <w:rPr>
          <w:rFonts w:hint="eastAsia"/>
          <w:bCs/>
        </w:rPr>
        <w:t>Adagrad</w:t>
      </w:r>
      <w:proofErr w:type="spellEnd"/>
      <w:r w:rsidRPr="006B7D59">
        <w:rPr>
          <w:rFonts w:hint="eastAsia"/>
          <w:bCs/>
        </w:rPr>
        <w:t>算法</w:t>
      </w:r>
    </w:p>
    <w:p w14:paraId="1E19FC9B" w14:textId="77777777" w:rsidR="005D7E44" w:rsidRDefault="005D7E44" w:rsidP="005D7E44">
      <w:r>
        <w:rPr>
          <w:rFonts w:hint="eastAsia"/>
        </w:rPr>
        <w:t>随着迭代次数的增加学习率降低，</w:t>
      </w:r>
      <w:r w:rsidRPr="006B7D59">
        <w:rPr>
          <w:rFonts w:hint="eastAsia"/>
        </w:rPr>
        <w:t>缺点是，</w:t>
      </w:r>
      <w:r w:rsidRPr="00C601E4">
        <w:t>在</w:t>
      </w:r>
      <w:proofErr w:type="spellStart"/>
      <w:r w:rsidRPr="00C601E4">
        <w:t>Adagrad</w:t>
      </w:r>
      <w:proofErr w:type="spellEnd"/>
      <w:r w:rsidRPr="00C601E4">
        <w:t>算法中，不断有正数加到分母的cache变量中，步长就会逐渐衰减到0，最后完全停止学习。</w:t>
      </w:r>
      <w:r w:rsidRPr="006B7D59">
        <w:rPr>
          <w:rFonts w:hint="eastAsia"/>
        </w:rPr>
        <w:t>在深度学习中单调的学习率被证明通常过于激进且过早停止学习。</w:t>
      </w:r>
    </w:p>
    <w:p w14:paraId="65FC8745" w14:textId="77777777" w:rsidR="005D7E44" w:rsidRDefault="005D7E44" w:rsidP="005D7E44">
      <w:r w:rsidRPr="00804AF5">
        <w:t>当我们在垂直方向上看到许多大的梯度，</w:t>
      </w:r>
      <w:proofErr w:type="spellStart"/>
      <w:r w:rsidRPr="00804AF5">
        <w:t>Adagrad</w:t>
      </w:r>
      <w:proofErr w:type="spellEnd"/>
      <w:r w:rsidRPr="00804AF5">
        <w:t>就会衰减学习速率，使垂直方向的更新步</w:t>
      </w:r>
      <w:r w:rsidRPr="00804AF5">
        <w:lastRenderedPageBreak/>
        <w:t>长越来越小。在水平方向上的梯度是很小的，所以分母会变小，相比于垂直方向，水平方向更新更快。这就是对每个参数自适应不同的学习速率，针对不同梯度方向的补偿措施。</w:t>
      </w:r>
    </w:p>
    <w:p w14:paraId="23DE4E6A" w14:textId="77777777" w:rsidR="005D7E44" w:rsidRDefault="005D7E44" w:rsidP="005D7E44">
      <w:pPr>
        <w:rPr>
          <w:bCs/>
        </w:rPr>
      </w:pPr>
      <w:r>
        <w:t>2</w:t>
      </w:r>
      <w:r>
        <w:rPr>
          <w:rFonts w:hint="eastAsia"/>
        </w:rPr>
        <w:t>）</w:t>
      </w:r>
      <w:proofErr w:type="spellStart"/>
      <w:r w:rsidRPr="006B7D59">
        <w:rPr>
          <w:rFonts w:hint="eastAsia"/>
          <w:bCs/>
        </w:rPr>
        <w:t>RMSprop</w:t>
      </w:r>
      <w:proofErr w:type="spellEnd"/>
    </w:p>
    <w:p w14:paraId="22730503" w14:textId="77777777" w:rsidR="005D7E44" w:rsidRDefault="005D7E44" w:rsidP="005D7E44">
      <w:r w:rsidRPr="006B7D59">
        <w:rPr>
          <w:rFonts w:hint="eastAsia"/>
        </w:rPr>
        <w:t>用一种很简单的方式修改了</w:t>
      </w:r>
      <w:proofErr w:type="spellStart"/>
      <w:r w:rsidRPr="006B7D59">
        <w:rPr>
          <w:rFonts w:hint="eastAsia"/>
        </w:rPr>
        <w:t>Adagrad</w:t>
      </w:r>
      <w:proofErr w:type="spellEnd"/>
      <w:r w:rsidRPr="006B7D59">
        <w:rPr>
          <w:rFonts w:hint="eastAsia"/>
        </w:rPr>
        <w:t>方法，让它不那么激进，单调地降低了学习率。</w:t>
      </w:r>
    </w:p>
    <w:p w14:paraId="31940906" w14:textId="77777777" w:rsidR="005D7E44" w:rsidRDefault="005D7E44" w:rsidP="005D7E44">
      <w:r>
        <w:rPr>
          <w:rFonts w:hint="eastAsia"/>
        </w:rPr>
        <w:t>3）</w:t>
      </w:r>
      <w:r>
        <w:t>A</w:t>
      </w:r>
      <w:r>
        <w:rPr>
          <w:rFonts w:hint="eastAsia"/>
        </w:rPr>
        <w:t>dam</w:t>
      </w:r>
    </w:p>
    <w:p w14:paraId="172B0938" w14:textId="77777777" w:rsidR="005D7E44" w:rsidRPr="006B7D59" w:rsidRDefault="005D7E44" w:rsidP="005D7E44">
      <w:r w:rsidRPr="006B7D59">
        <w:rPr>
          <w:rFonts w:hint="eastAsia"/>
        </w:rPr>
        <w:t>像是</w:t>
      </w:r>
      <w:proofErr w:type="spellStart"/>
      <w:r w:rsidRPr="006B7D59">
        <w:rPr>
          <w:rFonts w:hint="eastAsia"/>
        </w:rPr>
        <w:t>RMSProp</w:t>
      </w:r>
      <w:proofErr w:type="spellEnd"/>
      <w:r w:rsidRPr="006B7D59">
        <w:rPr>
          <w:rFonts w:hint="eastAsia"/>
        </w:rPr>
        <w:t>的动量版</w:t>
      </w:r>
    </w:p>
    <w:p w14:paraId="690D5B3E" w14:textId="77777777" w:rsidR="005D7E44" w:rsidRDefault="005D7E44" w:rsidP="005D7E44"/>
    <w:p w14:paraId="14D47132" w14:textId="6AEF1C9C" w:rsidR="00736961" w:rsidRDefault="00736961" w:rsidP="004F61E7"/>
    <w:p w14:paraId="7229792B" w14:textId="3C1A5823" w:rsidR="00736961" w:rsidRDefault="00736961" w:rsidP="004F61E7"/>
    <w:p w14:paraId="59B417BF" w14:textId="6CFFDCD7" w:rsidR="00736961" w:rsidRDefault="00736961" w:rsidP="004F61E7"/>
    <w:p w14:paraId="2EC817DF" w14:textId="5FFD23D6" w:rsidR="00736961" w:rsidRPr="004201F9" w:rsidRDefault="004201F9" w:rsidP="004201F9">
      <w:pPr>
        <w:jc w:val="center"/>
        <w:rPr>
          <w:b/>
          <w:sz w:val="30"/>
          <w:szCs w:val="30"/>
        </w:rPr>
      </w:pPr>
      <w:r w:rsidRPr="004201F9">
        <w:rPr>
          <w:rFonts w:hint="eastAsia"/>
          <w:b/>
          <w:sz w:val="30"/>
          <w:szCs w:val="30"/>
        </w:rPr>
        <w:t>A</w:t>
      </w:r>
      <w:r w:rsidRPr="004201F9">
        <w:rPr>
          <w:b/>
          <w:sz w:val="30"/>
          <w:szCs w:val="30"/>
        </w:rPr>
        <w:t>ssignment1</w:t>
      </w:r>
    </w:p>
    <w:p w14:paraId="06C2C055" w14:textId="7169A14F" w:rsidR="00736961" w:rsidRDefault="004201F9" w:rsidP="004201F9">
      <w:pPr>
        <w:pStyle w:val="a3"/>
        <w:numPr>
          <w:ilvl w:val="0"/>
          <w:numId w:val="7"/>
        </w:numPr>
        <w:ind w:firstLineChars="0"/>
      </w:pPr>
      <w:bookmarkStart w:id="0" w:name="_GoBack"/>
      <w:bookmarkEnd w:id="0"/>
      <w:r>
        <w:rPr>
          <w:rFonts w:hint="eastAsia"/>
        </w:rPr>
        <w:t>可视化数据集中部分数据</w:t>
      </w:r>
    </w:p>
    <w:p w14:paraId="7C5E43B7" w14:textId="372D2428" w:rsidR="003C75A4" w:rsidRDefault="003C75A4" w:rsidP="003C75A4">
      <w:pPr>
        <w:rPr>
          <w:rFonts w:hint="eastAsia"/>
        </w:rPr>
      </w:pPr>
      <w:r>
        <w:rPr>
          <w:noProof/>
        </w:rPr>
        <w:drawing>
          <wp:inline distT="0" distB="0" distL="0" distR="0" wp14:anchorId="59D0D97D" wp14:editId="200B8046">
            <wp:extent cx="5274310" cy="198247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982470"/>
                    </a:xfrm>
                    <a:prstGeom prst="rect">
                      <a:avLst/>
                    </a:prstGeom>
                  </pic:spPr>
                </pic:pic>
              </a:graphicData>
            </a:graphic>
          </wp:inline>
        </w:drawing>
      </w:r>
    </w:p>
    <w:p w14:paraId="02A25932" w14:textId="35DC6D87" w:rsidR="00FC2ED9" w:rsidRDefault="00FC2ED9" w:rsidP="004201F9">
      <w:pPr>
        <w:pStyle w:val="a3"/>
        <w:numPr>
          <w:ilvl w:val="0"/>
          <w:numId w:val="7"/>
        </w:numPr>
        <w:ind w:firstLineChars="0"/>
      </w:pPr>
      <w:r>
        <w:rPr>
          <w:rFonts w:hint="eastAsia"/>
        </w:rPr>
        <w:t>计算准确度</w:t>
      </w:r>
    </w:p>
    <w:p w14:paraId="64629E5F" w14:textId="3EC30BCF" w:rsidR="00FC2ED9" w:rsidRDefault="00506F40" w:rsidP="00FC2ED9">
      <w:r>
        <w:t>Accuracy=</w:t>
      </w:r>
      <w:proofErr w:type="spellStart"/>
      <w:r>
        <w:t>n</w:t>
      </w:r>
      <w:r w:rsidR="00FC2ED9">
        <w:t>p.sum</w:t>
      </w:r>
      <w:proofErr w:type="spellEnd"/>
      <w:r w:rsidR="00FC2ED9">
        <w:t>(</w:t>
      </w:r>
      <w:proofErr w:type="spellStart"/>
      <w:r w:rsidR="00FC2ED9">
        <w:t>y_pred</w:t>
      </w:r>
      <w:proofErr w:type="spellEnd"/>
      <w:r w:rsidR="00FC2ED9">
        <w:t>==</w:t>
      </w:r>
      <w:proofErr w:type="spellStart"/>
      <w:r w:rsidR="00FC2ED9">
        <w:t>y_val</w:t>
      </w:r>
      <w:proofErr w:type="spellEnd"/>
      <w:r w:rsidR="00FC2ED9">
        <w:t>)/</w:t>
      </w:r>
      <w:proofErr w:type="spellStart"/>
      <w:r w:rsidR="00FC2ED9">
        <w:t>y_</w:t>
      </w:r>
      <w:proofErr w:type="gramStart"/>
      <w:r w:rsidR="00FC2ED9">
        <w:t>val.shape</w:t>
      </w:r>
      <w:proofErr w:type="spellEnd"/>
      <w:proofErr w:type="gramEnd"/>
      <w:r w:rsidR="00FC2ED9">
        <w:t>[0]</w:t>
      </w:r>
    </w:p>
    <w:p w14:paraId="67BF498E" w14:textId="715441A5" w:rsidR="00D944F8" w:rsidRPr="00506F40" w:rsidRDefault="00506F40" w:rsidP="00FC2ED9">
      <w:pPr>
        <w:rPr>
          <w:rFonts w:hint="eastAsia"/>
        </w:rPr>
      </w:pPr>
      <w:r w:rsidRPr="00506F40">
        <w:t>print ('k = %d, accuracy = %f' % (k, accuracy))</w:t>
      </w:r>
    </w:p>
    <w:p w14:paraId="181F4177" w14:textId="0517DC89" w:rsidR="00B33061" w:rsidRDefault="00C745E4" w:rsidP="004201F9">
      <w:pPr>
        <w:pStyle w:val="a3"/>
        <w:numPr>
          <w:ilvl w:val="0"/>
          <w:numId w:val="7"/>
        </w:numPr>
        <w:ind w:firstLineChars="0"/>
      </w:pPr>
      <w:proofErr w:type="spellStart"/>
      <w:r>
        <w:rPr>
          <w:rFonts w:hint="eastAsia"/>
        </w:rPr>
        <w:t>n</w:t>
      </w:r>
      <w:r>
        <w:t>umpy</w:t>
      </w:r>
      <w:proofErr w:type="spellEnd"/>
      <w:r>
        <w:rPr>
          <w:rFonts w:hint="eastAsia"/>
        </w:rPr>
        <w:t>广播</w:t>
      </w:r>
    </w:p>
    <w:p w14:paraId="7F743747" w14:textId="6F3735C1" w:rsidR="00C745E4" w:rsidRDefault="00C745E4" w:rsidP="00C745E4">
      <w:r>
        <w:rPr>
          <w:rFonts w:hint="eastAsia"/>
        </w:rPr>
        <w:t>发生条件：当两个矩阵维度相同，或者任意一个维度是1。</w:t>
      </w:r>
      <w:proofErr w:type="spellStart"/>
      <w:proofErr w:type="gramStart"/>
      <w:r>
        <w:t>Eg.</w:t>
      </w:r>
      <w:r>
        <w:rPr>
          <w:rFonts w:hint="eastAsia"/>
        </w:rPr>
        <w:t>n</w:t>
      </w:r>
      <w:proofErr w:type="spellEnd"/>
      <w:proofErr w:type="gramEnd"/>
      <w:r>
        <w:t>*1+n*m=n*m</w:t>
      </w:r>
    </w:p>
    <w:p w14:paraId="341622AD" w14:textId="4D2F3346" w:rsidR="00541006" w:rsidRDefault="00541006" w:rsidP="00C745E4">
      <w:r>
        <w:rPr>
          <w:rFonts w:hint="eastAsia"/>
        </w:rPr>
        <w:t>应用场景：可以用广播和其它</w:t>
      </w:r>
      <w:proofErr w:type="spellStart"/>
      <w:r>
        <w:rPr>
          <w:rFonts w:hint="eastAsia"/>
        </w:rPr>
        <w:t>n</w:t>
      </w:r>
      <w:r>
        <w:t>umpy</w:t>
      </w:r>
      <w:proofErr w:type="spellEnd"/>
      <w:r>
        <w:rPr>
          <w:rFonts w:hint="eastAsia"/>
        </w:rPr>
        <w:t>函数实现向量化运算</w:t>
      </w:r>
    </w:p>
    <w:p w14:paraId="26CEF426" w14:textId="06E7EA5F" w:rsidR="000C2309" w:rsidRDefault="000C2309" w:rsidP="000C2309">
      <w:pPr>
        <w:pStyle w:val="a3"/>
        <w:numPr>
          <w:ilvl w:val="0"/>
          <w:numId w:val="7"/>
        </w:numPr>
        <w:ind w:firstLineChars="0"/>
      </w:pPr>
      <w:proofErr w:type="spellStart"/>
      <w:r>
        <w:rPr>
          <w:rFonts w:hint="eastAsia"/>
        </w:rPr>
        <w:t>n</w:t>
      </w:r>
      <w:r>
        <w:t>umpy</w:t>
      </w:r>
      <w:proofErr w:type="spellEnd"/>
      <w:r>
        <w:rPr>
          <w:rFonts w:hint="eastAsia"/>
        </w:rPr>
        <w:t>常用函数</w:t>
      </w:r>
    </w:p>
    <w:p w14:paraId="382BE473" w14:textId="4C54395A" w:rsidR="000C2309" w:rsidRDefault="000C2309" w:rsidP="000C2309">
      <w:proofErr w:type="spellStart"/>
      <w:r w:rsidRPr="000C2309">
        <w:t>argsort</w:t>
      </w:r>
      <w:proofErr w:type="spellEnd"/>
      <w:r w:rsidRPr="000C2309">
        <w:t>(a, axis=-1, kind='quicksort', order=None)Returns the indices that would sort an array</w:t>
      </w:r>
      <w:r>
        <w:rPr>
          <w:rFonts w:hint="eastAsia"/>
        </w:rPr>
        <w:t>，将a升序排序，返回排序后的i</w:t>
      </w:r>
      <w:r>
        <w:t>ndex</w:t>
      </w:r>
    </w:p>
    <w:p w14:paraId="56291546" w14:textId="22EE1A6A" w:rsidR="0091060D" w:rsidRDefault="0091060D" w:rsidP="000C2309">
      <w:r w:rsidRPr="0091060D">
        <w:t>l=</w:t>
      </w:r>
      <w:proofErr w:type="spellStart"/>
      <w:r w:rsidRPr="0091060D">
        <w:t>np.bincount</w:t>
      </w:r>
      <w:proofErr w:type="spellEnd"/>
      <w:r w:rsidRPr="0091060D">
        <w:t>(</w:t>
      </w:r>
      <w:r>
        <w:t>x</w:t>
      </w:r>
      <w:r w:rsidRPr="0091060D">
        <w:t>)#</w:t>
      </w:r>
      <w:proofErr w:type="spellStart"/>
      <w:r w:rsidRPr="0091060D">
        <w:t>bincount</w:t>
      </w:r>
      <w:proofErr w:type="spellEnd"/>
      <w:r w:rsidRPr="0091060D">
        <w:t>统计x中各个元素（非负整数）出现的次数，返回次数列表。</w:t>
      </w:r>
      <w:r>
        <w:rPr>
          <w:rFonts w:hint="eastAsia"/>
        </w:rPr>
        <w:t>返回列表中</w:t>
      </w:r>
      <w:r w:rsidRPr="0091060D">
        <w:t>下标</w:t>
      </w:r>
      <w:proofErr w:type="spellStart"/>
      <w:r w:rsidRPr="0091060D">
        <w:t>i</w:t>
      </w:r>
      <w:proofErr w:type="spellEnd"/>
      <w:r w:rsidRPr="0091060D">
        <w:t>的值表示</w:t>
      </w:r>
      <w:proofErr w:type="spellStart"/>
      <w:r w:rsidRPr="0091060D">
        <w:t>i</w:t>
      </w:r>
      <w:proofErr w:type="spellEnd"/>
      <w:r w:rsidRPr="0091060D">
        <w:t>在x中出现的次数</w:t>
      </w:r>
    </w:p>
    <w:p w14:paraId="23780FEE" w14:textId="1CE89958" w:rsidR="0091060D" w:rsidRDefault="0091060D" w:rsidP="000C2309">
      <w:proofErr w:type="spellStart"/>
      <w:r w:rsidRPr="0091060D">
        <w:t>np.argmax</w:t>
      </w:r>
      <w:proofErr w:type="spellEnd"/>
      <w:r w:rsidRPr="0091060D">
        <w:t>(l)</w:t>
      </w:r>
      <w:r>
        <w:t>#</w:t>
      </w:r>
      <w:r>
        <w:rPr>
          <w:rFonts w:hint="eastAsia"/>
        </w:rPr>
        <w:t>返回l中最大值</w:t>
      </w:r>
    </w:p>
    <w:p w14:paraId="224F93F2" w14:textId="0BCAF2FB" w:rsidR="00E12D1B" w:rsidRDefault="00777570" w:rsidP="000C2309">
      <w:proofErr w:type="spellStart"/>
      <w:r w:rsidRPr="00777570">
        <w:t>X_</w:t>
      </w:r>
      <w:r>
        <w:t>num</w:t>
      </w:r>
      <w:proofErr w:type="spellEnd"/>
      <w:r w:rsidRPr="00777570">
        <w:t>=</w:t>
      </w:r>
      <w:proofErr w:type="spellStart"/>
      <w:r w:rsidRPr="00777570">
        <w:t>np.array_split</w:t>
      </w:r>
      <w:proofErr w:type="spellEnd"/>
      <w:r w:rsidRPr="00777570">
        <w:t>(</w:t>
      </w:r>
      <w:proofErr w:type="spellStart"/>
      <w:r w:rsidRPr="00777570">
        <w:t>X,num</w:t>
      </w:r>
      <w:proofErr w:type="spellEnd"/>
      <w:r w:rsidRPr="00777570">
        <w:t>)</w:t>
      </w:r>
      <w:r>
        <w:t>#</w:t>
      </w:r>
      <w:r>
        <w:rPr>
          <w:rFonts w:hint="eastAsia"/>
        </w:rPr>
        <w:t>将</w:t>
      </w:r>
      <w:r>
        <w:t>X</w:t>
      </w:r>
      <w:r>
        <w:rPr>
          <w:rFonts w:hint="eastAsia"/>
        </w:rPr>
        <w:t>分为</w:t>
      </w:r>
      <w:r>
        <w:t>num</w:t>
      </w:r>
      <w:r>
        <w:rPr>
          <w:rFonts w:hint="eastAsia"/>
        </w:rPr>
        <w:t>份，</w:t>
      </w:r>
      <w:proofErr w:type="spellStart"/>
      <w:r>
        <w:rPr>
          <w:rFonts w:hint="eastAsia"/>
        </w:rPr>
        <w:t>X</w:t>
      </w:r>
      <w:r>
        <w:t>_num</w:t>
      </w:r>
      <w:proofErr w:type="spellEnd"/>
      <w:r>
        <w:t>[</w:t>
      </w:r>
      <w:proofErr w:type="spellStart"/>
      <w:r>
        <w:t>i</w:t>
      </w:r>
      <w:proofErr w:type="spellEnd"/>
      <w:r>
        <w:t>]</w:t>
      </w:r>
      <w:r>
        <w:rPr>
          <w:rFonts w:hint="eastAsia"/>
        </w:rPr>
        <w:t>表示第</w:t>
      </w:r>
      <w:proofErr w:type="spellStart"/>
      <w:r>
        <w:rPr>
          <w:rFonts w:hint="eastAsia"/>
        </w:rPr>
        <w:t>i</w:t>
      </w:r>
      <w:proofErr w:type="spellEnd"/>
      <w:r>
        <w:rPr>
          <w:rFonts w:hint="eastAsia"/>
        </w:rPr>
        <w:t>份</w:t>
      </w:r>
    </w:p>
    <w:p w14:paraId="03D845E7" w14:textId="48673B32" w:rsidR="00D944F8" w:rsidRDefault="00D944F8" w:rsidP="000C2309">
      <w:proofErr w:type="spellStart"/>
      <w:r>
        <w:t>Np.sum</w:t>
      </w:r>
      <w:proofErr w:type="spellEnd"/>
      <w:r>
        <w:t>(</w:t>
      </w:r>
      <w:proofErr w:type="spellStart"/>
      <w:r>
        <w:t>x,axis</w:t>
      </w:r>
      <w:proofErr w:type="spellEnd"/>
      <w:r>
        <w:t>=1)</w:t>
      </w:r>
      <w:r>
        <w:rPr>
          <w:rFonts w:hint="eastAsia"/>
        </w:rPr>
        <w:t>按行求和</w:t>
      </w:r>
    </w:p>
    <w:p w14:paraId="3B56C881" w14:textId="0EFD801C" w:rsidR="00D944F8" w:rsidRDefault="00D944F8" w:rsidP="00D944F8">
      <w:pPr>
        <w:pStyle w:val="a3"/>
        <w:numPr>
          <w:ilvl w:val="0"/>
          <w:numId w:val="7"/>
        </w:numPr>
        <w:ind w:firstLineChars="0"/>
      </w:pPr>
      <w:r>
        <w:rPr>
          <w:rFonts w:hint="eastAsia"/>
        </w:rPr>
        <w:t>模型常见写法</w:t>
      </w:r>
    </w:p>
    <w:p w14:paraId="1326C694" w14:textId="375D7030" w:rsidR="00D944F8" w:rsidRDefault="00D944F8" w:rsidP="00D944F8">
      <w:r>
        <w:t>C</w:t>
      </w:r>
      <w:r>
        <w:t xml:space="preserve">lass </w:t>
      </w:r>
      <w:proofErr w:type="spellStart"/>
      <w:r>
        <w:t>LinearClassifier</w:t>
      </w:r>
      <w:proofErr w:type="spellEnd"/>
      <w:r>
        <w:t>(object):</w:t>
      </w:r>
    </w:p>
    <w:p w14:paraId="519CDD07" w14:textId="77777777" w:rsidR="00D944F8" w:rsidRDefault="00D944F8" w:rsidP="00D944F8"/>
    <w:p w14:paraId="09D83767" w14:textId="77777777" w:rsidR="00D944F8" w:rsidRDefault="00D944F8" w:rsidP="00D944F8">
      <w:r>
        <w:t xml:space="preserve">  def __</w:t>
      </w:r>
      <w:proofErr w:type="spellStart"/>
      <w:r>
        <w:t>init</w:t>
      </w:r>
      <w:proofErr w:type="spellEnd"/>
      <w:r>
        <w:t>__(self):</w:t>
      </w:r>
    </w:p>
    <w:p w14:paraId="0835B215" w14:textId="7E6568FF" w:rsidR="00D944F8" w:rsidRDefault="00D944F8" w:rsidP="00D944F8">
      <w:pPr>
        <w:ind w:firstLine="420"/>
      </w:pPr>
      <w:proofErr w:type="spellStart"/>
      <w:proofErr w:type="gramStart"/>
      <w:r>
        <w:t>self.W</w:t>
      </w:r>
      <w:proofErr w:type="spellEnd"/>
      <w:proofErr w:type="gramEnd"/>
      <w:r>
        <w:t xml:space="preserve"> = None</w:t>
      </w:r>
    </w:p>
    <w:p w14:paraId="65EE8C8F" w14:textId="77777777" w:rsidR="00D944F8" w:rsidRDefault="00D944F8" w:rsidP="00D944F8">
      <w:r>
        <w:rPr>
          <w:rFonts w:hint="eastAsia"/>
        </w:rPr>
        <w:t xml:space="preserve"> </w:t>
      </w:r>
      <w:r>
        <w:t xml:space="preserve"> </w:t>
      </w:r>
      <w:r>
        <w:t xml:space="preserve">def </w:t>
      </w:r>
      <w:proofErr w:type="gramStart"/>
      <w:r>
        <w:t>train(</w:t>
      </w:r>
      <w:proofErr w:type="gramEnd"/>
      <w:r>
        <w:t xml:space="preserve">self, X, y, </w:t>
      </w:r>
      <w:proofErr w:type="spellStart"/>
      <w:r>
        <w:t>learning_rate</w:t>
      </w:r>
      <w:proofErr w:type="spellEnd"/>
      <w:r>
        <w:t xml:space="preserve">=1e-3, reg=1e-5, </w:t>
      </w:r>
      <w:proofErr w:type="spellStart"/>
      <w:r>
        <w:t>num_iters</w:t>
      </w:r>
      <w:proofErr w:type="spellEnd"/>
      <w:r>
        <w:t>=100,</w:t>
      </w:r>
    </w:p>
    <w:p w14:paraId="700B5915" w14:textId="45303CBA" w:rsidR="00D944F8" w:rsidRDefault="00D944F8" w:rsidP="00D944F8">
      <w:r>
        <w:lastRenderedPageBreak/>
        <w:t xml:space="preserve">            </w:t>
      </w:r>
      <w:proofErr w:type="spellStart"/>
      <w:r>
        <w:t>batch_size</w:t>
      </w:r>
      <w:proofErr w:type="spellEnd"/>
      <w:r>
        <w:t>=200, verbose=False):</w:t>
      </w:r>
    </w:p>
    <w:p w14:paraId="66969751" w14:textId="60D7C46A" w:rsidR="00CE2FC1" w:rsidRDefault="00CE2FC1" w:rsidP="00D944F8">
      <w:r>
        <w:rPr>
          <w:rFonts w:hint="eastAsia"/>
        </w:rPr>
        <w:t xml:space="preserve"> </w:t>
      </w:r>
      <w:r>
        <w:t xml:space="preserve"> </w:t>
      </w:r>
      <w:r w:rsidRPr="00CE2FC1">
        <w:t xml:space="preserve">def </w:t>
      </w:r>
      <w:proofErr w:type="gramStart"/>
      <w:r w:rsidRPr="00CE2FC1">
        <w:t>predict(</w:t>
      </w:r>
      <w:proofErr w:type="gramEnd"/>
      <w:r w:rsidRPr="00CE2FC1">
        <w:t>self, X):</w:t>
      </w:r>
    </w:p>
    <w:p w14:paraId="5096F6A4" w14:textId="4DB84926" w:rsidR="00CE2FC1" w:rsidRDefault="00CE2FC1" w:rsidP="00CE2FC1">
      <w:pPr>
        <w:ind w:firstLineChars="100" w:firstLine="210"/>
      </w:pPr>
      <w:r w:rsidRPr="00CE2FC1">
        <w:t xml:space="preserve">def </w:t>
      </w:r>
      <w:proofErr w:type="gramStart"/>
      <w:r w:rsidRPr="00CE2FC1">
        <w:t>loss(</w:t>
      </w:r>
      <w:proofErr w:type="gramEnd"/>
      <w:r w:rsidRPr="00CE2FC1">
        <w:t xml:space="preserve">self, </w:t>
      </w:r>
      <w:proofErr w:type="spellStart"/>
      <w:r w:rsidRPr="00CE2FC1">
        <w:t>X_batch</w:t>
      </w:r>
      <w:proofErr w:type="spellEnd"/>
      <w:r w:rsidRPr="00CE2FC1">
        <w:t xml:space="preserve">, </w:t>
      </w:r>
      <w:proofErr w:type="spellStart"/>
      <w:r w:rsidRPr="00CE2FC1">
        <w:t>y_batch</w:t>
      </w:r>
      <w:proofErr w:type="spellEnd"/>
      <w:r w:rsidRPr="00CE2FC1">
        <w:t>, reg):</w:t>
      </w:r>
    </w:p>
    <w:p w14:paraId="31DB1D75" w14:textId="3BF83A9F" w:rsidR="00166476" w:rsidRDefault="00166476" w:rsidP="00166476">
      <w:pPr>
        <w:pStyle w:val="a3"/>
        <w:numPr>
          <w:ilvl w:val="0"/>
          <w:numId w:val="7"/>
        </w:numPr>
        <w:ind w:firstLineChars="0"/>
      </w:pPr>
      <w:r w:rsidRPr="00166476">
        <w:t>continue#结束当前的循序，进行下一个数的循环,break是结束循环</w:t>
      </w:r>
    </w:p>
    <w:p w14:paraId="3E93823D" w14:textId="6CCF5B11" w:rsidR="00166476" w:rsidRDefault="00166476" w:rsidP="00166476">
      <w:pPr>
        <w:pStyle w:val="a3"/>
        <w:numPr>
          <w:ilvl w:val="0"/>
          <w:numId w:val="7"/>
        </w:numPr>
        <w:ind w:firstLineChars="0"/>
        <w:rPr>
          <w:rFonts w:hint="eastAsia"/>
        </w:rPr>
      </w:pPr>
      <w:r>
        <w:t>{</w:t>
      </w:r>
      <w:r w:rsidRPr="00166476">
        <w:t>}表示字典，[]表示列表，()表示元组</w:t>
      </w:r>
    </w:p>
    <w:p w14:paraId="17B85F9A" w14:textId="77777777" w:rsidR="00D944F8" w:rsidRPr="004F61E7" w:rsidRDefault="00D944F8" w:rsidP="000C2309">
      <w:pPr>
        <w:rPr>
          <w:rFonts w:hint="eastAsia"/>
        </w:rPr>
      </w:pPr>
    </w:p>
    <w:sectPr w:rsidR="00D944F8" w:rsidRPr="004F61E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0B0680"/>
    <w:multiLevelType w:val="hybridMultilevel"/>
    <w:tmpl w:val="FE72E5EC"/>
    <w:lvl w:ilvl="0" w:tplc="95AC7E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1F4584C"/>
    <w:multiLevelType w:val="hybridMultilevel"/>
    <w:tmpl w:val="81C021AC"/>
    <w:lvl w:ilvl="0" w:tplc="C254A5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9DF4708"/>
    <w:multiLevelType w:val="hybridMultilevel"/>
    <w:tmpl w:val="72627D78"/>
    <w:lvl w:ilvl="0" w:tplc="5E8EC6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0E06A3C"/>
    <w:multiLevelType w:val="hybridMultilevel"/>
    <w:tmpl w:val="E02473AC"/>
    <w:lvl w:ilvl="0" w:tplc="EC0648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94F61E4"/>
    <w:multiLevelType w:val="hybridMultilevel"/>
    <w:tmpl w:val="8382AD20"/>
    <w:lvl w:ilvl="0" w:tplc="920C46F4">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6680336"/>
    <w:multiLevelType w:val="hybridMultilevel"/>
    <w:tmpl w:val="CB6A4788"/>
    <w:lvl w:ilvl="0" w:tplc="0090E3C6">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8A8515B"/>
    <w:multiLevelType w:val="hybridMultilevel"/>
    <w:tmpl w:val="7804B9DC"/>
    <w:lvl w:ilvl="0" w:tplc="C3ECB9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1"/>
  </w:num>
  <w:num w:numId="3">
    <w:abstractNumId w:val="6"/>
  </w:num>
  <w:num w:numId="4">
    <w:abstractNumId w:val="4"/>
  </w:num>
  <w:num w:numId="5">
    <w:abstractNumId w:val="2"/>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F9A"/>
    <w:rsid w:val="000C2309"/>
    <w:rsid w:val="000C55AF"/>
    <w:rsid w:val="001005D3"/>
    <w:rsid w:val="00166476"/>
    <w:rsid w:val="00185150"/>
    <w:rsid w:val="001B4EDA"/>
    <w:rsid w:val="001C0A7B"/>
    <w:rsid w:val="00304392"/>
    <w:rsid w:val="003B12AB"/>
    <w:rsid w:val="003C2D45"/>
    <w:rsid w:val="003C75A4"/>
    <w:rsid w:val="004201F9"/>
    <w:rsid w:val="004770AC"/>
    <w:rsid w:val="004B0A71"/>
    <w:rsid w:val="004E6F9A"/>
    <w:rsid w:val="004F61E7"/>
    <w:rsid w:val="00506F40"/>
    <w:rsid w:val="005255F3"/>
    <w:rsid w:val="00541006"/>
    <w:rsid w:val="005D7E44"/>
    <w:rsid w:val="005E5997"/>
    <w:rsid w:val="006B7D59"/>
    <w:rsid w:val="00736961"/>
    <w:rsid w:val="00777570"/>
    <w:rsid w:val="007D7A57"/>
    <w:rsid w:val="00804AF5"/>
    <w:rsid w:val="0091060D"/>
    <w:rsid w:val="009166A2"/>
    <w:rsid w:val="009661DA"/>
    <w:rsid w:val="00A66AF6"/>
    <w:rsid w:val="00B33061"/>
    <w:rsid w:val="00B7462B"/>
    <w:rsid w:val="00C42D25"/>
    <w:rsid w:val="00C601E4"/>
    <w:rsid w:val="00C745E4"/>
    <w:rsid w:val="00CE1762"/>
    <w:rsid w:val="00CE2FC1"/>
    <w:rsid w:val="00D00E6B"/>
    <w:rsid w:val="00D944F8"/>
    <w:rsid w:val="00DB0FD1"/>
    <w:rsid w:val="00E12D1B"/>
    <w:rsid w:val="00E172C9"/>
    <w:rsid w:val="00E41921"/>
    <w:rsid w:val="00EA646F"/>
    <w:rsid w:val="00EB7A8B"/>
    <w:rsid w:val="00FC2ED9"/>
    <w:rsid w:val="00FC64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45B07"/>
  <w15:chartTrackingRefBased/>
  <w15:docId w15:val="{D6B0FEE5-8802-4AE8-8191-F4A79B9E8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6B7D5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4B0A7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E1762"/>
    <w:pPr>
      <w:ind w:firstLineChars="200" w:firstLine="420"/>
    </w:pPr>
  </w:style>
  <w:style w:type="character" w:customStyle="1" w:styleId="30">
    <w:name w:val="标题 3 字符"/>
    <w:basedOn w:val="a0"/>
    <w:link w:val="3"/>
    <w:uiPriority w:val="9"/>
    <w:semiHidden/>
    <w:rsid w:val="004B0A71"/>
    <w:rPr>
      <w:b/>
      <w:bCs/>
      <w:sz w:val="32"/>
      <w:szCs w:val="32"/>
    </w:rPr>
  </w:style>
  <w:style w:type="paragraph" w:styleId="a4">
    <w:name w:val="Normal (Web)"/>
    <w:basedOn w:val="a"/>
    <w:uiPriority w:val="99"/>
    <w:semiHidden/>
    <w:unhideWhenUsed/>
    <w:rsid w:val="003C2D45"/>
    <w:rPr>
      <w:rFonts w:ascii="Times New Roman" w:hAnsi="Times New Roman" w:cs="Times New Roman"/>
      <w:sz w:val="24"/>
      <w:szCs w:val="24"/>
    </w:rPr>
  </w:style>
  <w:style w:type="character" w:customStyle="1" w:styleId="20">
    <w:name w:val="标题 2 字符"/>
    <w:basedOn w:val="a0"/>
    <w:link w:val="2"/>
    <w:uiPriority w:val="9"/>
    <w:semiHidden/>
    <w:rsid w:val="006B7D59"/>
    <w:rPr>
      <w:rFonts w:asciiTheme="majorHAnsi" w:eastAsiaTheme="majorEastAsia" w:hAnsiTheme="majorHAnsi" w:cstheme="majorBidi"/>
      <w:b/>
      <w:bCs/>
      <w:sz w:val="32"/>
      <w:szCs w:val="32"/>
    </w:rPr>
  </w:style>
  <w:style w:type="character" w:styleId="a5">
    <w:name w:val="Hyperlink"/>
    <w:basedOn w:val="a0"/>
    <w:uiPriority w:val="99"/>
    <w:unhideWhenUsed/>
    <w:rsid w:val="006B7D59"/>
    <w:rPr>
      <w:color w:val="0563C1" w:themeColor="hyperlink"/>
      <w:u w:val="single"/>
    </w:rPr>
  </w:style>
  <w:style w:type="character" w:styleId="a6">
    <w:name w:val="Unresolved Mention"/>
    <w:basedOn w:val="a0"/>
    <w:uiPriority w:val="99"/>
    <w:semiHidden/>
    <w:unhideWhenUsed/>
    <w:rsid w:val="006B7D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5371765">
      <w:bodyDiv w:val="1"/>
      <w:marLeft w:val="0"/>
      <w:marRight w:val="0"/>
      <w:marTop w:val="0"/>
      <w:marBottom w:val="0"/>
      <w:divBdr>
        <w:top w:val="none" w:sz="0" w:space="0" w:color="auto"/>
        <w:left w:val="none" w:sz="0" w:space="0" w:color="auto"/>
        <w:bottom w:val="none" w:sz="0" w:space="0" w:color="auto"/>
        <w:right w:val="none" w:sz="0" w:space="0" w:color="auto"/>
      </w:divBdr>
    </w:div>
    <w:div w:id="442725480">
      <w:bodyDiv w:val="1"/>
      <w:marLeft w:val="0"/>
      <w:marRight w:val="0"/>
      <w:marTop w:val="0"/>
      <w:marBottom w:val="0"/>
      <w:divBdr>
        <w:top w:val="none" w:sz="0" w:space="0" w:color="auto"/>
        <w:left w:val="none" w:sz="0" w:space="0" w:color="auto"/>
        <w:bottom w:val="none" w:sz="0" w:space="0" w:color="auto"/>
        <w:right w:val="none" w:sz="0" w:space="0" w:color="auto"/>
      </w:divBdr>
    </w:div>
    <w:div w:id="552696736">
      <w:bodyDiv w:val="1"/>
      <w:marLeft w:val="0"/>
      <w:marRight w:val="0"/>
      <w:marTop w:val="0"/>
      <w:marBottom w:val="0"/>
      <w:divBdr>
        <w:top w:val="none" w:sz="0" w:space="0" w:color="auto"/>
        <w:left w:val="none" w:sz="0" w:space="0" w:color="auto"/>
        <w:bottom w:val="none" w:sz="0" w:space="0" w:color="auto"/>
        <w:right w:val="none" w:sz="0" w:space="0" w:color="auto"/>
      </w:divBdr>
    </w:div>
    <w:div w:id="1012417444">
      <w:bodyDiv w:val="1"/>
      <w:marLeft w:val="0"/>
      <w:marRight w:val="0"/>
      <w:marTop w:val="0"/>
      <w:marBottom w:val="0"/>
      <w:divBdr>
        <w:top w:val="none" w:sz="0" w:space="0" w:color="auto"/>
        <w:left w:val="none" w:sz="0" w:space="0" w:color="auto"/>
        <w:bottom w:val="none" w:sz="0" w:space="0" w:color="auto"/>
        <w:right w:val="none" w:sz="0" w:space="0" w:color="auto"/>
      </w:divBdr>
    </w:div>
    <w:div w:id="1225261385">
      <w:bodyDiv w:val="1"/>
      <w:marLeft w:val="0"/>
      <w:marRight w:val="0"/>
      <w:marTop w:val="0"/>
      <w:marBottom w:val="0"/>
      <w:divBdr>
        <w:top w:val="none" w:sz="0" w:space="0" w:color="auto"/>
        <w:left w:val="none" w:sz="0" w:space="0" w:color="auto"/>
        <w:bottom w:val="none" w:sz="0" w:space="0" w:color="auto"/>
        <w:right w:val="none" w:sz="0" w:space="0" w:color="auto"/>
      </w:divBdr>
    </w:div>
    <w:div w:id="1301228967">
      <w:bodyDiv w:val="1"/>
      <w:marLeft w:val="0"/>
      <w:marRight w:val="0"/>
      <w:marTop w:val="0"/>
      <w:marBottom w:val="0"/>
      <w:divBdr>
        <w:top w:val="none" w:sz="0" w:space="0" w:color="auto"/>
        <w:left w:val="none" w:sz="0" w:space="0" w:color="auto"/>
        <w:bottom w:val="none" w:sz="0" w:space="0" w:color="auto"/>
        <w:right w:val="none" w:sz="0" w:space="0" w:color="auto"/>
      </w:divBdr>
    </w:div>
    <w:div w:id="1433626136">
      <w:bodyDiv w:val="1"/>
      <w:marLeft w:val="0"/>
      <w:marRight w:val="0"/>
      <w:marTop w:val="0"/>
      <w:marBottom w:val="0"/>
      <w:divBdr>
        <w:top w:val="none" w:sz="0" w:space="0" w:color="auto"/>
        <w:left w:val="none" w:sz="0" w:space="0" w:color="auto"/>
        <w:bottom w:val="none" w:sz="0" w:space="0" w:color="auto"/>
        <w:right w:val="none" w:sz="0" w:space="0" w:color="auto"/>
      </w:divBdr>
    </w:div>
    <w:div w:id="1538816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414</TotalTime>
  <Pages>4</Pages>
  <Words>390</Words>
  <Characters>2229</Characters>
  <Application>Microsoft Office Word</Application>
  <DocSecurity>0</DocSecurity>
  <Lines>18</Lines>
  <Paragraphs>5</Paragraphs>
  <ScaleCrop>false</ScaleCrop>
  <Company/>
  <LinksUpToDate>false</LinksUpToDate>
  <CharactersWithSpaces>2614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Xiang</dc:creator>
  <cp:keywords/>
  <dc:description/>
  <cp:lastModifiedBy>Li Xiang</cp:lastModifiedBy>
  <cp:revision>29</cp:revision>
  <dcterms:created xsi:type="dcterms:W3CDTF">2018-09-18T07:12:00Z</dcterms:created>
  <dcterms:modified xsi:type="dcterms:W3CDTF">2018-09-19T03:06:00Z</dcterms:modified>
</cp:coreProperties>
</file>