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22" w:rsidRDefault="004375FA" w:rsidP="00E55D22">
      <w:pPr>
        <w:pStyle w:val="Default"/>
        <w:rPr>
          <w:b/>
        </w:rPr>
      </w:pPr>
      <w:r w:rsidRPr="00455058">
        <w:rPr>
          <w:rFonts w:hint="eastAsia"/>
          <w:b/>
        </w:rPr>
        <w:t>作业1：</w:t>
      </w:r>
      <w:r w:rsidR="00BD58DE" w:rsidRPr="00BD58DE">
        <w:rPr>
          <w:rFonts w:hint="eastAsia"/>
          <w:b/>
        </w:rPr>
        <w:t>某老师让你上网采购硝酸钾一瓶，请问你该怎么办？</w:t>
      </w:r>
    </w:p>
    <w:p w:rsidR="00C32E2E" w:rsidRPr="00330046" w:rsidRDefault="008B275B" w:rsidP="00E55D22">
      <w:pPr>
        <w:pStyle w:val="Default"/>
      </w:pPr>
      <w:r>
        <w:rPr>
          <w:b/>
        </w:rPr>
        <w:tab/>
      </w:r>
      <w:r w:rsidRPr="00330046">
        <w:rPr>
          <w:rFonts w:hint="eastAsia"/>
        </w:rPr>
        <w:t>硝酸钾</w:t>
      </w:r>
      <w:r w:rsidR="00373B94" w:rsidRPr="00330046">
        <w:rPr>
          <w:rFonts w:hint="eastAsia"/>
        </w:rPr>
        <w:t>遇撞击时易爆炸，属于危险化学品</w:t>
      </w:r>
      <w:r w:rsidR="00C32E2E" w:rsidRPr="00330046">
        <w:rPr>
          <w:rFonts w:hint="eastAsia"/>
        </w:rPr>
        <w:t>，需要谨慎对待。</w:t>
      </w:r>
    </w:p>
    <w:p w:rsidR="00263D7A" w:rsidRDefault="00C32E2E" w:rsidP="00C32E2E">
      <w:pPr>
        <w:pStyle w:val="Default"/>
        <w:ind w:firstLine="420"/>
      </w:pPr>
      <w:r w:rsidRPr="00330046">
        <w:rPr>
          <w:rFonts w:hint="eastAsia"/>
        </w:rPr>
        <w:t>首先要从有资质的原料供应商处购买；</w:t>
      </w:r>
    </w:p>
    <w:p w:rsidR="007F232A" w:rsidRPr="00330046" w:rsidRDefault="00081F3C" w:rsidP="00C32E2E">
      <w:pPr>
        <w:pStyle w:val="Default"/>
        <w:ind w:firstLine="420"/>
        <w:rPr>
          <w:rFonts w:hint="eastAsia"/>
        </w:rPr>
      </w:pPr>
      <w:r>
        <w:rPr>
          <w:rFonts w:hint="eastAsia"/>
        </w:rPr>
        <w:t>易制爆化学品的购买实行备案制，</w:t>
      </w:r>
      <w:bookmarkStart w:id="0" w:name="_GoBack"/>
      <w:bookmarkEnd w:id="0"/>
      <w:r w:rsidRPr="00081F3C">
        <w:rPr>
          <w:rFonts w:hint="eastAsia"/>
        </w:rPr>
        <w:t>在完成购买后应及时向所在单位登记备案。</w:t>
      </w:r>
    </w:p>
    <w:p w:rsidR="00B10FAD" w:rsidRDefault="00B10FAD" w:rsidP="00BD58DE">
      <w:pPr>
        <w:pStyle w:val="Default"/>
        <w:rPr>
          <w:b/>
        </w:rPr>
      </w:pPr>
      <w:r w:rsidRPr="00455058">
        <w:rPr>
          <w:rFonts w:hint="eastAsia"/>
          <w:b/>
        </w:rPr>
        <w:t>作业</w:t>
      </w:r>
      <w:r>
        <w:rPr>
          <w:rFonts w:hint="eastAsia"/>
          <w:b/>
        </w:rPr>
        <w:t>2</w:t>
      </w:r>
      <w:r w:rsidRPr="00455058">
        <w:rPr>
          <w:rFonts w:hint="eastAsia"/>
          <w:b/>
        </w:rPr>
        <w:t>：</w:t>
      </w:r>
      <w:r w:rsidR="00BD58DE" w:rsidRPr="00BD58DE">
        <w:rPr>
          <w:rFonts w:hint="eastAsia"/>
          <w:b/>
        </w:rPr>
        <w:t>氯化钠、乙醇、丙酮是危险化学品吗？乙醇和丙酮的管理级别一样吗？</w:t>
      </w:r>
    </w:p>
    <w:p w:rsidR="00263D7A" w:rsidRPr="00972ECD" w:rsidRDefault="00373B94" w:rsidP="00BD58DE">
      <w:pPr>
        <w:pStyle w:val="Default"/>
      </w:pPr>
      <w:r w:rsidRPr="00972ECD">
        <w:tab/>
      </w:r>
      <w:r w:rsidRPr="00972ECD">
        <w:rPr>
          <w:rFonts w:hint="eastAsia"/>
        </w:rPr>
        <w:t>氯化钠不是危险化学品。</w:t>
      </w:r>
    </w:p>
    <w:p w:rsidR="00373B94" w:rsidRPr="00972ECD" w:rsidRDefault="00373B94" w:rsidP="00BD58DE">
      <w:pPr>
        <w:pStyle w:val="Default"/>
      </w:pPr>
      <w:r w:rsidRPr="00972ECD">
        <w:tab/>
      </w:r>
      <w:r w:rsidRPr="00972ECD">
        <w:rPr>
          <w:rFonts w:hint="eastAsia"/>
        </w:rPr>
        <w:t>乙醇和丙酮是危险化学品。</w:t>
      </w:r>
    </w:p>
    <w:p w:rsidR="00373B94" w:rsidRPr="00972ECD" w:rsidRDefault="00373B94" w:rsidP="00BD58DE">
      <w:pPr>
        <w:pStyle w:val="Default"/>
        <w:rPr>
          <w:rFonts w:hint="eastAsia"/>
        </w:rPr>
      </w:pPr>
      <w:r w:rsidRPr="00972ECD">
        <w:tab/>
      </w:r>
      <w:r w:rsidRPr="00972ECD">
        <w:rPr>
          <w:rFonts w:hint="eastAsia"/>
        </w:rPr>
        <w:t>丙酮对人体有毒，故丙酮的管理级别相对更高。</w:t>
      </w:r>
    </w:p>
    <w:p w:rsidR="00556D35" w:rsidRDefault="00DE6981" w:rsidP="00DE6981">
      <w:pPr>
        <w:pStyle w:val="Default"/>
        <w:rPr>
          <w:b/>
        </w:rPr>
      </w:pPr>
      <w:r w:rsidRPr="00455058">
        <w:rPr>
          <w:rFonts w:hint="eastAsia"/>
          <w:b/>
        </w:rPr>
        <w:t>作业</w:t>
      </w:r>
      <w:r>
        <w:rPr>
          <w:rFonts w:hint="eastAsia"/>
          <w:b/>
        </w:rPr>
        <w:t>3</w:t>
      </w:r>
      <w:r w:rsidRPr="00455058">
        <w:rPr>
          <w:rFonts w:hint="eastAsia"/>
          <w:b/>
        </w:rPr>
        <w:t>：</w:t>
      </w:r>
      <w:r w:rsidR="00885ECF" w:rsidRPr="00885ECF">
        <w:rPr>
          <w:rFonts w:hint="eastAsia"/>
          <w:b/>
        </w:rPr>
        <w:t>你购买的是非危险化学品，但是货送错了，送的是危险化学品，请问你该怎么办？</w:t>
      </w:r>
    </w:p>
    <w:p w:rsidR="00C32E2E" w:rsidRPr="00BF1036" w:rsidRDefault="001976D8" w:rsidP="001976D8">
      <w:pPr>
        <w:pStyle w:val="Default"/>
        <w:ind w:firstLine="420"/>
      </w:pPr>
      <w:r w:rsidRPr="00BF1036">
        <w:rPr>
          <w:rFonts w:hint="eastAsia"/>
        </w:rPr>
        <w:t>按照危险化学品的存放、储存标准合理的存放危险化学品；</w:t>
      </w:r>
    </w:p>
    <w:p w:rsidR="001976D8" w:rsidRDefault="001976D8" w:rsidP="001976D8">
      <w:pPr>
        <w:pStyle w:val="Default"/>
      </w:pPr>
      <w:r>
        <w:tab/>
      </w:r>
      <w:r>
        <w:rPr>
          <w:rFonts w:hint="eastAsia"/>
        </w:rPr>
        <w:t>即使联系商家，安排</w:t>
      </w:r>
      <w:r w:rsidR="008D7A10">
        <w:rPr>
          <w:rFonts w:hint="eastAsia"/>
        </w:rPr>
        <w:t>退货；</w:t>
      </w:r>
    </w:p>
    <w:p w:rsidR="008D7A10" w:rsidRDefault="008D7A10" w:rsidP="001976D8">
      <w:pPr>
        <w:pStyle w:val="Default"/>
      </w:pPr>
      <w:r>
        <w:tab/>
      </w:r>
      <w:r>
        <w:rPr>
          <w:rFonts w:hint="eastAsia"/>
        </w:rPr>
        <w:t>退货时妥善包裹危险化学品，并在外包装上明确标注化学品的种类和危险级别；</w:t>
      </w:r>
    </w:p>
    <w:p w:rsidR="008D7A10" w:rsidRPr="00BC5C58" w:rsidRDefault="008D7A10" w:rsidP="001976D8">
      <w:pPr>
        <w:pStyle w:val="Default"/>
        <w:rPr>
          <w:rFonts w:hint="eastAsia"/>
        </w:rPr>
      </w:pPr>
      <w:r>
        <w:tab/>
      </w:r>
      <w:r>
        <w:rPr>
          <w:rFonts w:hint="eastAsia"/>
        </w:rPr>
        <w:t>告知退货运输人员，运输中可能存在的安全隐患。</w:t>
      </w:r>
    </w:p>
    <w:sectPr w:rsidR="008D7A10" w:rsidRPr="00BC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F54"/>
    <w:multiLevelType w:val="hybridMultilevel"/>
    <w:tmpl w:val="203AB6FA"/>
    <w:lvl w:ilvl="0" w:tplc="5626404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F1C76"/>
    <w:multiLevelType w:val="hybridMultilevel"/>
    <w:tmpl w:val="E6749766"/>
    <w:lvl w:ilvl="0" w:tplc="CB0E88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237712"/>
    <w:multiLevelType w:val="hybridMultilevel"/>
    <w:tmpl w:val="18BC4FA0"/>
    <w:lvl w:ilvl="0" w:tplc="6D803B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315B5"/>
    <w:multiLevelType w:val="hybridMultilevel"/>
    <w:tmpl w:val="4744813E"/>
    <w:lvl w:ilvl="0" w:tplc="DFDA3C5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14"/>
    <w:rsid w:val="00034CEA"/>
    <w:rsid w:val="00055BD0"/>
    <w:rsid w:val="00081F3C"/>
    <w:rsid w:val="001202A0"/>
    <w:rsid w:val="0014458E"/>
    <w:rsid w:val="001565E5"/>
    <w:rsid w:val="001976D8"/>
    <w:rsid w:val="00263D7A"/>
    <w:rsid w:val="002E0613"/>
    <w:rsid w:val="002F55D7"/>
    <w:rsid w:val="00314BAB"/>
    <w:rsid w:val="00330046"/>
    <w:rsid w:val="00352904"/>
    <w:rsid w:val="00373B94"/>
    <w:rsid w:val="003C14BB"/>
    <w:rsid w:val="004375FA"/>
    <w:rsid w:val="00455058"/>
    <w:rsid w:val="00480FFF"/>
    <w:rsid w:val="004E643E"/>
    <w:rsid w:val="00543D14"/>
    <w:rsid w:val="00556D35"/>
    <w:rsid w:val="0057036D"/>
    <w:rsid w:val="00573E97"/>
    <w:rsid w:val="005C3A79"/>
    <w:rsid w:val="00697472"/>
    <w:rsid w:val="006C1C12"/>
    <w:rsid w:val="00702E7E"/>
    <w:rsid w:val="007160AC"/>
    <w:rsid w:val="007519B5"/>
    <w:rsid w:val="00756CA0"/>
    <w:rsid w:val="007728EB"/>
    <w:rsid w:val="00780D34"/>
    <w:rsid w:val="00790314"/>
    <w:rsid w:val="007B4D06"/>
    <w:rsid w:val="007F232A"/>
    <w:rsid w:val="008736B5"/>
    <w:rsid w:val="00885ECF"/>
    <w:rsid w:val="008A6C61"/>
    <w:rsid w:val="008B275B"/>
    <w:rsid w:val="008D7A10"/>
    <w:rsid w:val="008E6328"/>
    <w:rsid w:val="0091493F"/>
    <w:rsid w:val="00923823"/>
    <w:rsid w:val="0095230C"/>
    <w:rsid w:val="00972ECD"/>
    <w:rsid w:val="00994CA4"/>
    <w:rsid w:val="009F4181"/>
    <w:rsid w:val="00A05879"/>
    <w:rsid w:val="00A62841"/>
    <w:rsid w:val="00AB3C15"/>
    <w:rsid w:val="00B00B37"/>
    <w:rsid w:val="00B00B41"/>
    <w:rsid w:val="00B10FAD"/>
    <w:rsid w:val="00B13E57"/>
    <w:rsid w:val="00B2228A"/>
    <w:rsid w:val="00B43E04"/>
    <w:rsid w:val="00B706AB"/>
    <w:rsid w:val="00B709E2"/>
    <w:rsid w:val="00B71BB4"/>
    <w:rsid w:val="00B71D1D"/>
    <w:rsid w:val="00B93A6F"/>
    <w:rsid w:val="00BA33A1"/>
    <w:rsid w:val="00BC5C58"/>
    <w:rsid w:val="00BD58DE"/>
    <w:rsid w:val="00BD727B"/>
    <w:rsid w:val="00BF1036"/>
    <w:rsid w:val="00C00C39"/>
    <w:rsid w:val="00C32E2E"/>
    <w:rsid w:val="00CA3E66"/>
    <w:rsid w:val="00CA4ECC"/>
    <w:rsid w:val="00CD160D"/>
    <w:rsid w:val="00CE5EE0"/>
    <w:rsid w:val="00CF0636"/>
    <w:rsid w:val="00D519DC"/>
    <w:rsid w:val="00DA081B"/>
    <w:rsid w:val="00DC5A93"/>
    <w:rsid w:val="00DE6981"/>
    <w:rsid w:val="00E32B43"/>
    <w:rsid w:val="00E55D22"/>
    <w:rsid w:val="00E7103C"/>
    <w:rsid w:val="00EE43C5"/>
    <w:rsid w:val="00F20FD6"/>
    <w:rsid w:val="00F26253"/>
    <w:rsid w:val="00F51897"/>
    <w:rsid w:val="00F63BCC"/>
    <w:rsid w:val="00F63E2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5EB5"/>
  <w15:chartTrackingRefBased/>
  <w15:docId w15:val="{FB0D498D-0C93-4A7A-B33E-BA9E62C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5D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Administrator</cp:lastModifiedBy>
  <cp:revision>46</cp:revision>
  <dcterms:created xsi:type="dcterms:W3CDTF">2017-09-24T04:25:00Z</dcterms:created>
  <dcterms:modified xsi:type="dcterms:W3CDTF">2017-10-31T10:37:00Z</dcterms:modified>
</cp:coreProperties>
</file>