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CBDA" w14:textId="6C0B8A06" w:rsidR="00B93A6F" w:rsidRDefault="00FA2846">
      <w:r>
        <w:rPr>
          <w:rFonts w:hint="eastAsia"/>
        </w:rPr>
        <w:t>随着航天技术、半导体信息产业以及薄膜材料、能源环境、化工催化和精密机械等学科的发展，20世纪60年代末，人们从理论上已经充分认识到，并从实验上也能检测到固体表面和体相具有不同的结构与组成，因而具有和体相不同的物理和化学性质。这种“表面”和“体相”特性的差异，一方面为广大科学工作者充分利用“表面”的特殊性质研究和开发高新技术产品提供了依据，同时也为从事基础理论研究的专家提出了许多挑战性的课题。其中一个最基本的问题是</w:t>
      </w:r>
      <w:bookmarkStart w:id="0" w:name="_GoBack"/>
      <w:bookmarkEnd w:id="0"/>
    </w:p>
    <w:sectPr w:rsidR="00B9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D"/>
    <w:rsid w:val="0010289A"/>
    <w:rsid w:val="001202A0"/>
    <w:rsid w:val="002E0613"/>
    <w:rsid w:val="002F55D7"/>
    <w:rsid w:val="00352904"/>
    <w:rsid w:val="00480FFF"/>
    <w:rsid w:val="004E643E"/>
    <w:rsid w:val="0057036D"/>
    <w:rsid w:val="005B246D"/>
    <w:rsid w:val="005C3A79"/>
    <w:rsid w:val="00697472"/>
    <w:rsid w:val="006C1C12"/>
    <w:rsid w:val="00702E7E"/>
    <w:rsid w:val="00756CA0"/>
    <w:rsid w:val="00780D34"/>
    <w:rsid w:val="00923823"/>
    <w:rsid w:val="0095230C"/>
    <w:rsid w:val="00994CA4"/>
    <w:rsid w:val="009F4181"/>
    <w:rsid w:val="00AD55B9"/>
    <w:rsid w:val="00B00B37"/>
    <w:rsid w:val="00B00B41"/>
    <w:rsid w:val="00B13E57"/>
    <w:rsid w:val="00B2228A"/>
    <w:rsid w:val="00B71D1D"/>
    <w:rsid w:val="00B93A6F"/>
    <w:rsid w:val="00BA33A1"/>
    <w:rsid w:val="00BD727B"/>
    <w:rsid w:val="00CA3E66"/>
    <w:rsid w:val="00CE5EE0"/>
    <w:rsid w:val="00CF0636"/>
    <w:rsid w:val="00DA081B"/>
    <w:rsid w:val="00DC5A93"/>
    <w:rsid w:val="00F20FD6"/>
    <w:rsid w:val="00FA2846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1669"/>
  <w15:chartTrackingRefBased/>
  <w15:docId w15:val="{5A11F596-564C-4523-BF94-280C82A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2</cp:revision>
  <dcterms:created xsi:type="dcterms:W3CDTF">2018-06-27T16:39:00Z</dcterms:created>
  <dcterms:modified xsi:type="dcterms:W3CDTF">2018-06-27T16:46:00Z</dcterms:modified>
</cp:coreProperties>
</file>