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545D" w14:textId="6D8FABB2" w:rsidR="00B257DB" w:rsidRPr="00E95C1F" w:rsidRDefault="00B257DB" w:rsidP="00B257DB">
      <w:pPr>
        <w:pStyle w:val="ae"/>
        <w:rPr>
          <w:b/>
          <w:bCs/>
        </w:rPr>
      </w:pPr>
      <w:r w:rsidRPr="00E95C1F">
        <w:rPr>
          <w:rFonts w:hint="eastAsia"/>
          <w:b/>
          <w:bCs/>
        </w:rPr>
        <w:t>[</w:t>
      </w:r>
      <w:r w:rsidR="005B7C61" w:rsidRPr="00E95C1F">
        <w:rPr>
          <w:rFonts w:hint="eastAsia"/>
          <w:b/>
          <w:bCs/>
        </w:rPr>
        <w:t>How to use</w:t>
      </w:r>
      <w:r w:rsidRPr="00E95C1F">
        <w:rPr>
          <w:rFonts w:hint="eastAsia"/>
          <w:b/>
          <w:bCs/>
        </w:rPr>
        <w:t>]</w:t>
      </w:r>
    </w:p>
    <w:p w14:paraId="2616E7FD" w14:textId="4E0D7CC3" w:rsidR="001822CA" w:rsidRDefault="005B7C61" w:rsidP="00B257DB">
      <w:pPr>
        <w:pStyle w:val="ae"/>
        <w:numPr>
          <w:ilvl w:val="0"/>
          <w:numId w:val="3"/>
        </w:numPr>
      </w:pPr>
      <w:r>
        <w:rPr>
          <w:rFonts w:hint="eastAsia"/>
        </w:rPr>
        <w:t xml:space="preserve">Place the </w:t>
      </w:r>
      <w:r w:rsidR="00B257DB" w:rsidRPr="00B96D5D">
        <w:rPr>
          <w:b/>
          <w:bCs/>
          <w:i/>
          <w:iCs/>
          <w:color w:val="0070C0"/>
        </w:rPr>
        <w:t>V</w:t>
      </w:r>
      <w:r w:rsidR="00080C00" w:rsidRPr="00B96D5D">
        <w:rPr>
          <w:b/>
          <w:bCs/>
          <w:i/>
          <w:iCs/>
          <w:color w:val="0070C0"/>
        </w:rPr>
        <w:t>m</w:t>
      </w:r>
      <w:r w:rsidR="00B257DB" w:rsidRPr="00B96D5D">
        <w:rPr>
          <w:b/>
          <w:bCs/>
          <w:i/>
          <w:iCs/>
          <w:color w:val="0070C0"/>
        </w:rPr>
        <w:t>wareCertSetup</w:t>
      </w:r>
      <w:r w:rsidR="002C6E14">
        <w:rPr>
          <w:rFonts w:hint="eastAsia"/>
          <w:b/>
          <w:bCs/>
          <w:i/>
          <w:iCs/>
          <w:color w:val="0070C0"/>
        </w:rPr>
        <w:t>_v1.6</w:t>
      </w:r>
      <w:r w:rsidR="00B257DB" w:rsidRPr="00B96D5D">
        <w:rPr>
          <w:rFonts w:hint="eastAsia"/>
          <w:b/>
          <w:bCs/>
          <w:i/>
          <w:iCs/>
          <w:color w:val="0070C0"/>
        </w:rPr>
        <w:t>.exe</w:t>
      </w:r>
      <w:r w:rsidR="00B257DB">
        <w:rPr>
          <w:rFonts w:hint="eastAsia"/>
        </w:rPr>
        <w:t xml:space="preserve"> on the </w:t>
      </w:r>
      <w:r w:rsidR="00AF27E6">
        <w:rPr>
          <w:rFonts w:hint="eastAsia"/>
        </w:rPr>
        <w:t>jump</w:t>
      </w:r>
      <w:r w:rsidR="00B257DB">
        <w:rPr>
          <w:rFonts w:hint="eastAsia"/>
        </w:rPr>
        <w:t xml:space="preserve"> server</w:t>
      </w:r>
    </w:p>
    <w:p w14:paraId="25C48D40" w14:textId="79940700" w:rsidR="00B257DB" w:rsidRDefault="00B257DB" w:rsidP="00B257DB">
      <w:pPr>
        <w:pStyle w:val="ae"/>
        <w:numPr>
          <w:ilvl w:val="0"/>
          <w:numId w:val="3"/>
        </w:numPr>
        <w:rPr>
          <w:b/>
          <w:bCs/>
        </w:rPr>
      </w:pPr>
      <w:r>
        <w:rPr>
          <w:rFonts w:hint="eastAsia"/>
        </w:rPr>
        <w:t xml:space="preserve">Double click on </w:t>
      </w:r>
      <w:r w:rsidRPr="00B96D5D">
        <w:rPr>
          <w:b/>
          <w:bCs/>
          <w:i/>
          <w:iCs/>
          <w:color w:val="0070C0"/>
        </w:rPr>
        <w:t>VMwareCertSetup</w:t>
      </w:r>
      <w:r w:rsidR="00CF190C">
        <w:rPr>
          <w:rFonts w:hint="eastAsia"/>
          <w:b/>
          <w:bCs/>
          <w:i/>
          <w:iCs/>
          <w:color w:val="0070C0"/>
        </w:rPr>
        <w:t>_v1.</w:t>
      </w:r>
      <w:r w:rsidR="002C6E14">
        <w:rPr>
          <w:rFonts w:hint="eastAsia"/>
          <w:b/>
          <w:bCs/>
          <w:i/>
          <w:iCs/>
          <w:color w:val="0070C0"/>
        </w:rPr>
        <w:t>6</w:t>
      </w:r>
      <w:r w:rsidRPr="00B96D5D">
        <w:rPr>
          <w:rFonts w:hint="eastAsia"/>
          <w:b/>
          <w:bCs/>
          <w:i/>
          <w:iCs/>
          <w:color w:val="0070C0"/>
        </w:rPr>
        <w:t>.exe</w:t>
      </w:r>
    </w:p>
    <w:p w14:paraId="097B45E2" w14:textId="0F9A5BE6" w:rsidR="00B257DB" w:rsidRPr="00B257DB" w:rsidRDefault="00B257DB" w:rsidP="00B257DB">
      <w:pPr>
        <w:pStyle w:val="ae"/>
        <w:numPr>
          <w:ilvl w:val="0"/>
          <w:numId w:val="3"/>
        </w:numPr>
      </w:pPr>
      <w:r w:rsidRPr="00B257DB">
        <w:rPr>
          <w:rFonts w:hint="eastAsia"/>
        </w:rPr>
        <w:t xml:space="preserve">Select an option </w:t>
      </w:r>
      <w:r w:rsidR="00B96D5D">
        <w:rPr>
          <w:rFonts w:hint="eastAsia"/>
        </w:rPr>
        <w:t xml:space="preserve">from the list </w:t>
      </w:r>
      <w:r>
        <w:rPr>
          <w:rFonts w:hint="eastAsia"/>
        </w:rPr>
        <w:t>based on your need</w:t>
      </w:r>
    </w:p>
    <w:p w14:paraId="1D35B634" w14:textId="7C0BFCAD" w:rsidR="00E62978" w:rsidRPr="00E95C1F" w:rsidRDefault="002C6E14">
      <w:r w:rsidRPr="002C6E14">
        <w:rPr>
          <w:noProof/>
        </w:rPr>
        <w:drawing>
          <wp:inline distT="0" distB="0" distL="0" distR="0" wp14:anchorId="72E97CB8" wp14:editId="4B858A8A">
            <wp:extent cx="3340100" cy="2862944"/>
            <wp:effectExtent l="0" t="0" r="0" b="0"/>
            <wp:docPr id="20897558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55852" name=""/>
                    <pic:cNvPicPr/>
                  </pic:nvPicPr>
                  <pic:blipFill>
                    <a:blip r:embed="rId7"/>
                    <a:stretch>
                      <a:fillRect/>
                    </a:stretch>
                  </pic:blipFill>
                  <pic:spPr>
                    <a:xfrm>
                      <a:off x="0" y="0"/>
                      <a:ext cx="3356306" cy="2876835"/>
                    </a:xfrm>
                    <a:prstGeom prst="rect">
                      <a:avLst/>
                    </a:prstGeom>
                  </pic:spPr>
                </pic:pic>
              </a:graphicData>
            </a:graphic>
          </wp:inline>
        </w:drawing>
      </w:r>
    </w:p>
    <w:p w14:paraId="1F891CC4" w14:textId="77777777" w:rsidR="00E95C1F" w:rsidRPr="00537134" w:rsidRDefault="00E95C1F" w:rsidP="00B96D5D">
      <w:pPr>
        <w:pStyle w:val="ae"/>
        <w:rPr>
          <w:b/>
          <w:bCs/>
          <w:color w:val="C00000"/>
        </w:rPr>
      </w:pPr>
    </w:p>
    <w:p w14:paraId="56A014DE" w14:textId="0901A7A5" w:rsidR="00E62978" w:rsidRPr="00B96D5D" w:rsidRDefault="001822CA" w:rsidP="00B96D5D">
      <w:pPr>
        <w:pStyle w:val="ae"/>
        <w:rPr>
          <w:b/>
          <w:bCs/>
          <w:color w:val="C00000"/>
          <w:sz w:val="36"/>
          <w:szCs w:val="36"/>
        </w:rPr>
      </w:pPr>
      <w:r w:rsidRPr="00B96D5D">
        <w:rPr>
          <w:b/>
          <w:bCs/>
          <w:color w:val="C00000"/>
          <w:sz w:val="36"/>
          <w:szCs w:val="36"/>
        </w:rPr>
        <w:t>Config SUT</w:t>
      </w:r>
    </w:p>
    <w:p w14:paraId="2A890B74" w14:textId="2CA0DD68" w:rsidR="00EA2179" w:rsidRPr="00E62978" w:rsidRDefault="00EA2179">
      <w:pPr>
        <w:rPr>
          <w:b/>
          <w:bCs/>
          <w:sz w:val="28"/>
          <w:szCs w:val="28"/>
        </w:rPr>
      </w:pPr>
      <w:r w:rsidRPr="00EA2179">
        <w:rPr>
          <w:b/>
          <w:bCs/>
          <w:noProof/>
          <w:sz w:val="28"/>
          <w:szCs w:val="28"/>
        </w:rPr>
        <w:drawing>
          <wp:inline distT="0" distB="0" distL="0" distR="0" wp14:anchorId="325AA763" wp14:editId="0996AAEB">
            <wp:extent cx="5431432" cy="1491175"/>
            <wp:effectExtent l="0" t="0" r="0" b="0"/>
            <wp:docPr id="1013982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2764" name=""/>
                    <pic:cNvPicPr/>
                  </pic:nvPicPr>
                  <pic:blipFill>
                    <a:blip r:embed="rId8"/>
                    <a:stretch>
                      <a:fillRect/>
                    </a:stretch>
                  </pic:blipFill>
                  <pic:spPr>
                    <a:xfrm>
                      <a:off x="0" y="0"/>
                      <a:ext cx="5460225" cy="1499080"/>
                    </a:xfrm>
                    <a:prstGeom prst="rect">
                      <a:avLst/>
                    </a:prstGeom>
                  </pic:spPr>
                </pic:pic>
              </a:graphicData>
            </a:graphic>
          </wp:inline>
        </w:drawing>
      </w:r>
    </w:p>
    <w:p w14:paraId="0D980375" w14:textId="36CD2C5A" w:rsidR="001822CA" w:rsidRPr="001822CA" w:rsidRDefault="001822CA" w:rsidP="001822CA">
      <w:pPr>
        <w:pStyle w:val="ae"/>
      </w:pPr>
      <w:r w:rsidRPr="001822CA">
        <w:rPr>
          <w:rFonts w:hint="eastAsia"/>
        </w:rPr>
        <w:t>This option does the following</w:t>
      </w:r>
      <w:r w:rsidR="00B257DB">
        <w:rPr>
          <w:rFonts w:hint="eastAsia"/>
        </w:rPr>
        <w:t>:</w:t>
      </w:r>
      <w:r>
        <w:rPr>
          <w:rFonts w:hint="eastAsia"/>
        </w:rPr>
        <w:t xml:space="preserve"> </w:t>
      </w:r>
      <w:r w:rsidRPr="001822CA">
        <w:rPr>
          <w:rFonts w:hint="eastAsia"/>
        </w:rPr>
        <w:t xml:space="preserve"> </w:t>
      </w:r>
    </w:p>
    <w:p w14:paraId="5B6A5C44" w14:textId="6ECFCB61" w:rsidR="001822CA" w:rsidRPr="001822CA" w:rsidRDefault="001822CA" w:rsidP="001822CA">
      <w:pPr>
        <w:pStyle w:val="ae"/>
        <w:numPr>
          <w:ilvl w:val="0"/>
          <w:numId w:val="1"/>
        </w:numPr>
      </w:pPr>
      <w:r w:rsidRPr="001822CA">
        <w:rPr>
          <w:rFonts w:hint="eastAsia"/>
        </w:rPr>
        <w:t xml:space="preserve">Enable </w:t>
      </w:r>
      <w:proofErr w:type="spellStart"/>
      <w:r w:rsidRPr="001822CA">
        <w:rPr>
          <w:rFonts w:hint="eastAsia"/>
        </w:rPr>
        <w:t>ESXi</w:t>
      </w:r>
      <w:proofErr w:type="spellEnd"/>
      <w:r w:rsidRPr="001822CA">
        <w:rPr>
          <w:rFonts w:hint="eastAsia"/>
        </w:rPr>
        <w:t xml:space="preserve"> shell</w:t>
      </w:r>
    </w:p>
    <w:p w14:paraId="37D6DA7F" w14:textId="14A10421" w:rsidR="001822CA" w:rsidRPr="001822CA" w:rsidRDefault="001822CA" w:rsidP="001822CA">
      <w:pPr>
        <w:pStyle w:val="a9"/>
        <w:numPr>
          <w:ilvl w:val="0"/>
          <w:numId w:val="1"/>
        </w:numPr>
      </w:pPr>
      <w:r>
        <w:rPr>
          <w:rFonts w:hint="eastAsia"/>
        </w:rPr>
        <w:t xml:space="preserve">Display system information, </w:t>
      </w:r>
      <w:r>
        <w:t>including</w:t>
      </w:r>
      <w:r>
        <w:rPr>
          <w:rFonts w:hint="eastAsia"/>
        </w:rPr>
        <w:t xml:space="preserve"> s</w:t>
      </w:r>
      <w:r w:rsidRPr="001822CA">
        <w:t>ecurity</w:t>
      </w:r>
      <w:r>
        <w:rPr>
          <w:rFonts w:hint="eastAsia"/>
        </w:rPr>
        <w:t xml:space="preserve"> and network</w:t>
      </w:r>
    </w:p>
    <w:p w14:paraId="539E0432" w14:textId="14A09839" w:rsidR="001822CA" w:rsidRDefault="00006D05" w:rsidP="00006D05">
      <w:pPr>
        <w:pStyle w:val="a9"/>
        <w:numPr>
          <w:ilvl w:val="0"/>
          <w:numId w:val="1"/>
        </w:numPr>
      </w:pPr>
      <w:r>
        <w:rPr>
          <w:rFonts w:hint="eastAsia"/>
        </w:rPr>
        <w:t xml:space="preserve">Set up </w:t>
      </w:r>
      <w:r w:rsidR="00E62978">
        <w:rPr>
          <w:rFonts w:hint="eastAsia"/>
        </w:rPr>
        <w:t xml:space="preserve">a </w:t>
      </w:r>
      <w:r>
        <w:rPr>
          <w:rFonts w:hint="eastAsia"/>
        </w:rPr>
        <w:t xml:space="preserve">static </w:t>
      </w:r>
      <w:r w:rsidR="001822CA">
        <w:t>network</w:t>
      </w:r>
      <w:r w:rsidR="001822CA">
        <w:rPr>
          <w:rFonts w:hint="eastAsia"/>
        </w:rPr>
        <w:t xml:space="preserve"> (IP</w:t>
      </w:r>
      <w:r>
        <w:rPr>
          <w:rFonts w:hint="eastAsia"/>
        </w:rPr>
        <w:t xml:space="preserve">/Netmask/Gateway) </w:t>
      </w:r>
      <w:r w:rsidR="001822CA">
        <w:rPr>
          <w:rFonts w:hint="eastAsia"/>
        </w:rPr>
        <w:t xml:space="preserve">based on </w:t>
      </w:r>
      <w:r w:rsidR="005B7C61">
        <w:rPr>
          <w:rFonts w:hint="eastAsia"/>
        </w:rPr>
        <w:t xml:space="preserve">the </w:t>
      </w:r>
      <w:r w:rsidR="001822CA">
        <w:rPr>
          <w:rFonts w:hint="eastAsia"/>
        </w:rPr>
        <w:t>user</w:t>
      </w:r>
      <w:r w:rsidR="001822CA">
        <w:t>’</w:t>
      </w:r>
      <w:r w:rsidR="005B7C61">
        <w:rPr>
          <w:rFonts w:hint="eastAsia"/>
        </w:rPr>
        <w:t>s</w:t>
      </w:r>
      <w:r w:rsidR="001822CA">
        <w:rPr>
          <w:rFonts w:hint="eastAsia"/>
        </w:rPr>
        <w:t xml:space="preserve"> input</w:t>
      </w:r>
    </w:p>
    <w:p w14:paraId="58FC4664" w14:textId="407FA5D3" w:rsidR="003C63CF" w:rsidRDefault="00006D05" w:rsidP="00006D05">
      <w:pPr>
        <w:pStyle w:val="a9"/>
        <w:numPr>
          <w:ilvl w:val="0"/>
          <w:numId w:val="1"/>
        </w:numPr>
      </w:pPr>
      <w:r>
        <w:rPr>
          <w:rFonts w:hint="eastAsia"/>
        </w:rPr>
        <w:t xml:space="preserve">Set up the DNS and DNS hostname based on </w:t>
      </w:r>
      <w:r w:rsidR="005B7C61">
        <w:rPr>
          <w:rFonts w:hint="eastAsia"/>
        </w:rPr>
        <w:t xml:space="preserve">the </w:t>
      </w:r>
      <w:r>
        <w:rPr>
          <w:rFonts w:hint="eastAsia"/>
        </w:rPr>
        <w:t>user</w:t>
      </w:r>
      <w:r w:rsidR="005B7C61">
        <w:t>’</w:t>
      </w:r>
      <w:r>
        <w:rPr>
          <w:rFonts w:hint="eastAsia"/>
        </w:rPr>
        <w:t xml:space="preserve">s input </w:t>
      </w:r>
    </w:p>
    <w:p w14:paraId="754E05F9" w14:textId="5B065654" w:rsidR="00006D05" w:rsidRPr="005B7C61" w:rsidRDefault="003C63CF" w:rsidP="003C63CF">
      <w:pPr>
        <w:pStyle w:val="a9"/>
        <w:ind w:left="840"/>
        <w:rPr>
          <w:color w:val="3A7C22" w:themeColor="accent6" w:themeShade="BF"/>
        </w:rPr>
      </w:pPr>
      <w:r w:rsidRPr="005B7C61">
        <w:rPr>
          <w:rFonts w:hint="eastAsia"/>
          <w:color w:val="3A7C22" w:themeColor="accent6" w:themeShade="BF"/>
        </w:rPr>
        <w:t>The default h</w:t>
      </w:r>
      <w:r w:rsidR="00006D05" w:rsidRPr="005B7C61">
        <w:rPr>
          <w:rFonts w:hint="eastAsia"/>
          <w:color w:val="3A7C22" w:themeColor="accent6" w:themeShade="BF"/>
        </w:rPr>
        <w:t>ostn</w:t>
      </w:r>
      <w:r w:rsidRPr="005B7C61">
        <w:rPr>
          <w:rFonts w:hint="eastAsia"/>
          <w:color w:val="3A7C22" w:themeColor="accent6" w:themeShade="BF"/>
        </w:rPr>
        <w:t>a</w:t>
      </w:r>
      <w:r w:rsidR="00006D05" w:rsidRPr="005B7C61">
        <w:rPr>
          <w:rFonts w:hint="eastAsia"/>
          <w:color w:val="3A7C22" w:themeColor="accent6" w:themeShade="BF"/>
        </w:rPr>
        <w:t>me</w:t>
      </w:r>
      <w:r w:rsidRPr="005B7C61">
        <w:rPr>
          <w:rFonts w:hint="eastAsia"/>
          <w:color w:val="3A7C22" w:themeColor="accent6" w:themeShade="BF"/>
        </w:rPr>
        <w:t xml:space="preserve"> </w:t>
      </w:r>
      <w:r w:rsidR="005B7C61">
        <w:rPr>
          <w:rFonts w:hint="eastAsia"/>
          <w:color w:val="3A7C22" w:themeColor="accent6" w:themeShade="BF"/>
        </w:rPr>
        <w:t xml:space="preserve">will </w:t>
      </w:r>
      <w:r w:rsidRPr="005B7C61">
        <w:rPr>
          <w:rFonts w:hint="eastAsia"/>
          <w:color w:val="3A7C22" w:themeColor="accent6" w:themeShade="BF"/>
        </w:rPr>
        <w:t xml:space="preserve">use the last digit of </w:t>
      </w:r>
      <w:r w:rsidR="005B7C61" w:rsidRPr="005B7C61">
        <w:rPr>
          <w:rFonts w:hint="eastAsia"/>
          <w:color w:val="3A7C22" w:themeColor="accent6" w:themeShade="BF"/>
        </w:rPr>
        <w:t>your</w:t>
      </w:r>
      <w:r w:rsidRPr="005B7C61">
        <w:rPr>
          <w:rFonts w:hint="eastAsia"/>
          <w:color w:val="3A7C22" w:themeColor="accent6" w:themeShade="BF"/>
        </w:rPr>
        <w:t xml:space="preserve"> IP</w:t>
      </w:r>
      <w:r w:rsidR="005B7C61" w:rsidRPr="005B7C61">
        <w:rPr>
          <w:rFonts w:hint="eastAsia"/>
          <w:color w:val="3A7C22" w:themeColor="accent6" w:themeShade="BF"/>
        </w:rPr>
        <w:t xml:space="preserve"> as the</w:t>
      </w:r>
      <w:r w:rsidR="00724BC7">
        <w:rPr>
          <w:rFonts w:hint="eastAsia"/>
          <w:color w:val="3A7C22" w:themeColor="accent6" w:themeShade="BF"/>
        </w:rPr>
        <w:t xml:space="preserve"> </w:t>
      </w:r>
      <w:r w:rsidR="00724BC7" w:rsidRPr="00724BC7">
        <w:rPr>
          <w:color w:val="3A7C22" w:themeColor="accent6" w:themeShade="BF"/>
        </w:rPr>
        <w:t>trailing character</w:t>
      </w:r>
      <w:r w:rsidR="005B7C61" w:rsidRPr="005B7C61">
        <w:rPr>
          <w:rFonts w:hint="eastAsia"/>
          <w:color w:val="3A7C22" w:themeColor="accent6" w:themeShade="BF"/>
        </w:rPr>
        <w:t>. For example, if you set IP to 192.168.1.</w:t>
      </w:r>
      <w:r w:rsidR="005B7C61" w:rsidRPr="005B7C61">
        <w:rPr>
          <w:rFonts w:hint="eastAsia"/>
          <w:b/>
          <w:bCs/>
          <w:color w:val="3A7C22" w:themeColor="accent6" w:themeShade="BF"/>
        </w:rPr>
        <w:t>10</w:t>
      </w:r>
      <w:r w:rsidR="005B7C61" w:rsidRPr="005B7C61">
        <w:rPr>
          <w:rFonts w:hint="eastAsia"/>
          <w:color w:val="3A7C22" w:themeColor="accent6" w:themeShade="BF"/>
        </w:rPr>
        <w:t xml:space="preserve">, then the hostname will be set </w:t>
      </w:r>
      <w:r w:rsidR="005B7C61">
        <w:rPr>
          <w:rFonts w:hint="eastAsia"/>
          <w:color w:val="3A7C22" w:themeColor="accent6" w:themeShade="BF"/>
        </w:rPr>
        <w:t>to</w:t>
      </w:r>
      <w:r w:rsidR="005B7C61" w:rsidRPr="005B7C61">
        <w:rPr>
          <w:rFonts w:hint="eastAsia"/>
          <w:color w:val="3A7C22" w:themeColor="accent6" w:themeShade="BF"/>
        </w:rPr>
        <w:t xml:space="preserve"> esxi</w:t>
      </w:r>
      <w:r w:rsidR="005B7C61" w:rsidRPr="005B7C61">
        <w:rPr>
          <w:rFonts w:hint="eastAsia"/>
          <w:b/>
          <w:bCs/>
          <w:color w:val="3A7C22" w:themeColor="accent6" w:themeShade="BF"/>
        </w:rPr>
        <w:t>10</w:t>
      </w:r>
      <w:r w:rsidR="005B7C61">
        <w:rPr>
          <w:rFonts w:hint="eastAsia"/>
          <w:color w:val="3A7C22" w:themeColor="accent6" w:themeShade="BF"/>
        </w:rPr>
        <w:t xml:space="preserve">. This is designed for multiple users. </w:t>
      </w:r>
    </w:p>
    <w:p w14:paraId="336658C8" w14:textId="051D358B" w:rsidR="00006D05" w:rsidRDefault="00006D05" w:rsidP="00006D05">
      <w:pPr>
        <w:pStyle w:val="a9"/>
        <w:numPr>
          <w:ilvl w:val="0"/>
          <w:numId w:val="1"/>
        </w:numPr>
      </w:pPr>
      <w:r>
        <w:rPr>
          <w:rFonts w:hint="eastAsia"/>
        </w:rPr>
        <w:t xml:space="preserve">Turn off the </w:t>
      </w:r>
      <w:r w:rsidR="000A05D6">
        <w:rPr>
          <w:rFonts w:hint="eastAsia"/>
        </w:rPr>
        <w:t xml:space="preserve">network </w:t>
      </w:r>
      <w:r>
        <w:rPr>
          <w:rFonts w:hint="eastAsia"/>
        </w:rPr>
        <w:t>firewall</w:t>
      </w:r>
    </w:p>
    <w:p w14:paraId="253C2879" w14:textId="6128509E" w:rsidR="00E62978" w:rsidRPr="00131DA5" w:rsidRDefault="00187EAA" w:rsidP="00E62978">
      <w:pPr>
        <w:rPr>
          <w:color w:val="C00000"/>
        </w:rPr>
      </w:pPr>
      <w:r>
        <w:rPr>
          <w:rFonts w:hint="eastAsia"/>
          <w:color w:val="C00000"/>
        </w:rPr>
        <w:lastRenderedPageBreak/>
        <w:t xml:space="preserve">[Note] </w:t>
      </w:r>
      <w:r>
        <w:rPr>
          <w:color w:val="C00000"/>
        </w:rPr>
        <w:br/>
      </w:r>
      <w:r w:rsidR="00131DA5" w:rsidRPr="00131DA5">
        <w:rPr>
          <w:rFonts w:hint="eastAsia"/>
          <w:color w:val="C00000"/>
        </w:rPr>
        <w:t xml:space="preserve">The tool requires SSH </w:t>
      </w:r>
      <w:r w:rsidR="00131DA5" w:rsidRPr="00131DA5">
        <w:rPr>
          <w:color w:val="C00000"/>
        </w:rPr>
        <w:t>connection</w:t>
      </w:r>
      <w:r w:rsidR="00131DA5" w:rsidRPr="00131DA5">
        <w:rPr>
          <w:rFonts w:hint="eastAsia"/>
          <w:color w:val="C00000"/>
        </w:rPr>
        <w:t xml:space="preserve"> to access your SUT. </w:t>
      </w:r>
      <w:r w:rsidR="00E62978" w:rsidRPr="00131DA5">
        <w:rPr>
          <w:rFonts w:hint="eastAsia"/>
          <w:color w:val="C00000"/>
        </w:rPr>
        <w:t xml:space="preserve">Since the default </w:t>
      </w:r>
      <w:r w:rsidR="00131DA5">
        <w:rPr>
          <w:rFonts w:hint="eastAsia"/>
          <w:color w:val="C00000"/>
        </w:rPr>
        <w:t xml:space="preserve">setting </w:t>
      </w:r>
      <w:r w:rsidR="00E62978" w:rsidRPr="00131DA5">
        <w:rPr>
          <w:rFonts w:hint="eastAsia"/>
          <w:color w:val="C00000"/>
        </w:rPr>
        <w:t xml:space="preserve">of SSH is </w:t>
      </w:r>
      <w:r w:rsidR="00E62978" w:rsidRPr="00131DA5">
        <w:rPr>
          <w:color w:val="C00000"/>
        </w:rPr>
        <w:t>disabled</w:t>
      </w:r>
      <w:r w:rsidR="00E62978" w:rsidRPr="00131DA5">
        <w:rPr>
          <w:rFonts w:hint="eastAsia"/>
          <w:color w:val="C00000"/>
        </w:rPr>
        <w:t xml:space="preserve">, you need to </w:t>
      </w:r>
      <w:r w:rsidR="00E62978" w:rsidRPr="00092D7D">
        <w:rPr>
          <w:rFonts w:hint="eastAsia"/>
          <w:b/>
          <w:bCs/>
          <w:color w:val="C00000"/>
        </w:rPr>
        <w:t>manually enable SSH</w:t>
      </w:r>
      <w:r w:rsidR="00131DA5" w:rsidRPr="00131DA5">
        <w:rPr>
          <w:rFonts w:hint="eastAsia"/>
          <w:color w:val="C00000"/>
        </w:rPr>
        <w:t xml:space="preserve"> after installing the OS. The setting is in System Customization -&gt; Troubleshooting Options -&gt; Enable SSH </w:t>
      </w:r>
    </w:p>
    <w:p w14:paraId="26E962A5" w14:textId="5B04F0AC" w:rsidR="00131DA5" w:rsidRPr="00E62978" w:rsidRDefault="00131DA5" w:rsidP="00E62978">
      <w:r>
        <w:rPr>
          <w:rFonts w:hint="eastAsia"/>
          <w:noProof/>
        </w:rPr>
        <w:drawing>
          <wp:inline distT="0" distB="0" distL="0" distR="0" wp14:anchorId="7F68A087" wp14:editId="3058DEF2">
            <wp:extent cx="3875649" cy="1697333"/>
            <wp:effectExtent l="0" t="0" r="0" b="0"/>
            <wp:docPr id="21311571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11" cy="1703754"/>
                    </a:xfrm>
                    <a:prstGeom prst="rect">
                      <a:avLst/>
                    </a:prstGeom>
                    <a:noFill/>
                    <a:ln>
                      <a:noFill/>
                    </a:ln>
                  </pic:spPr>
                </pic:pic>
              </a:graphicData>
            </a:graphic>
          </wp:inline>
        </w:drawing>
      </w:r>
    </w:p>
    <w:p w14:paraId="0DEC4B6B" w14:textId="77777777" w:rsidR="005D42B6" w:rsidRPr="00537134" w:rsidRDefault="005D42B6" w:rsidP="00B96D5D">
      <w:pPr>
        <w:pStyle w:val="ae"/>
        <w:rPr>
          <w:b/>
          <w:bCs/>
          <w:color w:val="C00000"/>
        </w:rPr>
      </w:pPr>
    </w:p>
    <w:p w14:paraId="16ED3AAB" w14:textId="6A214B0A" w:rsidR="00B96D5D" w:rsidRPr="00B96D5D" w:rsidRDefault="00B96D5D" w:rsidP="00B96D5D">
      <w:pPr>
        <w:pStyle w:val="ae"/>
        <w:rPr>
          <w:b/>
          <w:bCs/>
          <w:color w:val="C00000"/>
          <w:sz w:val="36"/>
          <w:szCs w:val="36"/>
        </w:rPr>
      </w:pPr>
      <w:r w:rsidRPr="00B96D5D">
        <w:rPr>
          <w:b/>
          <w:bCs/>
          <w:color w:val="C00000"/>
          <w:sz w:val="36"/>
          <w:szCs w:val="36"/>
        </w:rPr>
        <w:t xml:space="preserve">Config </w:t>
      </w:r>
      <w:proofErr w:type="spellStart"/>
      <w:r w:rsidRPr="00B96D5D">
        <w:rPr>
          <w:rFonts w:hint="eastAsia"/>
          <w:b/>
          <w:bCs/>
          <w:color w:val="C00000"/>
          <w:sz w:val="36"/>
          <w:szCs w:val="36"/>
        </w:rPr>
        <w:t>VIVa</w:t>
      </w:r>
      <w:proofErr w:type="spellEnd"/>
    </w:p>
    <w:p w14:paraId="3EF1CD5A" w14:textId="5E0F9689" w:rsidR="00EA2179" w:rsidRDefault="00EA2179" w:rsidP="00E62978">
      <w:r w:rsidRPr="00EA2179">
        <w:rPr>
          <w:noProof/>
        </w:rPr>
        <w:drawing>
          <wp:inline distT="0" distB="0" distL="0" distR="0" wp14:anchorId="170EF4AB" wp14:editId="7F297D9E">
            <wp:extent cx="5663852" cy="1575581"/>
            <wp:effectExtent l="0" t="0" r="0" b="5715"/>
            <wp:docPr id="1426205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5172" name=""/>
                    <pic:cNvPicPr/>
                  </pic:nvPicPr>
                  <pic:blipFill>
                    <a:blip r:embed="rId10"/>
                    <a:stretch>
                      <a:fillRect/>
                    </a:stretch>
                  </pic:blipFill>
                  <pic:spPr>
                    <a:xfrm>
                      <a:off x="0" y="0"/>
                      <a:ext cx="5704150" cy="1586791"/>
                    </a:xfrm>
                    <a:prstGeom prst="rect">
                      <a:avLst/>
                    </a:prstGeom>
                  </pic:spPr>
                </pic:pic>
              </a:graphicData>
            </a:graphic>
          </wp:inline>
        </w:drawing>
      </w:r>
    </w:p>
    <w:p w14:paraId="1CB4AD33" w14:textId="77777777" w:rsidR="00DA0A5E" w:rsidRPr="001822CA" w:rsidRDefault="00DA0A5E" w:rsidP="00DA0A5E">
      <w:pPr>
        <w:pStyle w:val="ae"/>
      </w:pPr>
      <w:r w:rsidRPr="001822CA">
        <w:rPr>
          <w:rFonts w:hint="eastAsia"/>
        </w:rPr>
        <w:t>This option does the following</w:t>
      </w:r>
      <w:r>
        <w:rPr>
          <w:rFonts w:hint="eastAsia"/>
        </w:rPr>
        <w:t xml:space="preserve">: </w:t>
      </w:r>
      <w:r w:rsidRPr="001822CA">
        <w:rPr>
          <w:rFonts w:hint="eastAsia"/>
        </w:rPr>
        <w:t xml:space="preserve"> </w:t>
      </w:r>
    </w:p>
    <w:p w14:paraId="5A65380C" w14:textId="77777777" w:rsidR="00DA0A5E" w:rsidRDefault="00DA0A5E" w:rsidP="00DA0A5E">
      <w:pPr>
        <w:pStyle w:val="a9"/>
        <w:numPr>
          <w:ilvl w:val="0"/>
          <w:numId w:val="4"/>
        </w:numPr>
      </w:pPr>
      <w:r w:rsidRPr="00EA2179">
        <w:t xml:space="preserve">Set hostname to </w:t>
      </w:r>
      <w:r>
        <w:t>“</w:t>
      </w:r>
      <w:r w:rsidRPr="00EA2179">
        <w:t>photon-viva</w:t>
      </w:r>
      <w:r>
        <w:t>”</w:t>
      </w:r>
    </w:p>
    <w:p w14:paraId="7823F8E0" w14:textId="77777777" w:rsidR="00DA0A5E" w:rsidRDefault="00DA0A5E" w:rsidP="00DA0A5E">
      <w:pPr>
        <w:pStyle w:val="a9"/>
        <w:numPr>
          <w:ilvl w:val="0"/>
          <w:numId w:val="4"/>
        </w:numPr>
      </w:pPr>
      <w:r>
        <w:rPr>
          <w:rFonts w:hint="eastAsia"/>
        </w:rPr>
        <w:t>Disable password expiration</w:t>
      </w:r>
    </w:p>
    <w:p w14:paraId="170FA562" w14:textId="77777777" w:rsidR="00DA0A5E" w:rsidRDefault="00DA0A5E" w:rsidP="00DA0A5E">
      <w:pPr>
        <w:pStyle w:val="a9"/>
        <w:numPr>
          <w:ilvl w:val="0"/>
          <w:numId w:val="4"/>
        </w:numPr>
      </w:pPr>
      <w:bookmarkStart w:id="0" w:name="_Hlk199346638"/>
      <w:r>
        <w:rPr>
          <w:rFonts w:hint="eastAsia"/>
        </w:rPr>
        <w:t>Add</w:t>
      </w:r>
      <w:r w:rsidRPr="00123BC5">
        <w:t xml:space="preserve"> </w:t>
      </w:r>
      <w:r>
        <w:rPr>
          <w:rFonts w:hint="eastAsia"/>
        </w:rPr>
        <w:t xml:space="preserve">the string </w:t>
      </w:r>
      <w:r>
        <w:t>“</w:t>
      </w:r>
      <w:r w:rsidRPr="00123BC5">
        <w:t>127.0.0.1 photon-viva</w:t>
      </w:r>
      <w:r>
        <w:t>”</w:t>
      </w:r>
      <w:r>
        <w:rPr>
          <w:rFonts w:hint="eastAsia"/>
        </w:rPr>
        <w:t xml:space="preserve"> to </w:t>
      </w:r>
      <w:r w:rsidRPr="00123BC5">
        <w:t>/</w:t>
      </w:r>
      <w:proofErr w:type="spellStart"/>
      <w:r w:rsidRPr="00123BC5">
        <w:t>etc</w:t>
      </w:r>
      <w:proofErr w:type="spellEnd"/>
      <w:r w:rsidRPr="00123BC5">
        <w:t>/hosts</w:t>
      </w:r>
    </w:p>
    <w:bookmarkEnd w:id="0"/>
    <w:p w14:paraId="4E486BC1" w14:textId="77777777" w:rsidR="00DA0A5E" w:rsidRDefault="00DA0A5E" w:rsidP="00DA0A5E">
      <w:pPr>
        <w:pStyle w:val="a9"/>
        <w:numPr>
          <w:ilvl w:val="0"/>
          <w:numId w:val="4"/>
        </w:numPr>
      </w:pPr>
      <w:r>
        <w:rPr>
          <w:rFonts w:hint="eastAsia"/>
        </w:rPr>
        <w:t xml:space="preserve">Add input IP and </w:t>
      </w:r>
      <w:r>
        <w:t>“</w:t>
      </w:r>
      <w:r w:rsidRPr="00187EAA">
        <w:t>cert-viva-local</w:t>
      </w:r>
      <w:r>
        <w:t>”</w:t>
      </w:r>
      <w:r>
        <w:rPr>
          <w:rFonts w:hint="eastAsia"/>
        </w:rPr>
        <w:t xml:space="preserve"> string to </w:t>
      </w:r>
      <w:r w:rsidRPr="00EA2179">
        <w:t>/</w:t>
      </w:r>
      <w:proofErr w:type="spellStart"/>
      <w:r w:rsidRPr="00EA2179">
        <w:t>etc</w:t>
      </w:r>
      <w:proofErr w:type="spellEnd"/>
      <w:r w:rsidRPr="00EA2179">
        <w:t>/hosts</w:t>
      </w:r>
      <w:r>
        <w:rPr>
          <w:rFonts w:hint="eastAsia"/>
        </w:rPr>
        <w:t xml:space="preserve"> file </w:t>
      </w:r>
    </w:p>
    <w:p w14:paraId="4B5AAC12" w14:textId="77777777" w:rsidR="00DA0A5E" w:rsidRDefault="00DA0A5E" w:rsidP="00DA0A5E">
      <w:pPr>
        <w:pStyle w:val="a9"/>
        <w:numPr>
          <w:ilvl w:val="0"/>
          <w:numId w:val="4"/>
        </w:numPr>
      </w:pPr>
      <w:r w:rsidRPr="00A16880">
        <w:t>Configur</w:t>
      </w:r>
      <w:r>
        <w:rPr>
          <w:rFonts w:hint="eastAsia"/>
        </w:rPr>
        <w:t>e</w:t>
      </w:r>
      <w:r w:rsidRPr="00A16880">
        <w:t xml:space="preserve"> /</w:t>
      </w:r>
      <w:proofErr w:type="spellStart"/>
      <w:r w:rsidRPr="00A16880">
        <w:t>etc</w:t>
      </w:r>
      <w:proofErr w:type="spellEnd"/>
      <w:r w:rsidRPr="00A16880">
        <w:t>/</w:t>
      </w:r>
      <w:proofErr w:type="spellStart"/>
      <w:r w:rsidRPr="00A16880">
        <w:t>systemd</w:t>
      </w:r>
      <w:proofErr w:type="spellEnd"/>
      <w:r w:rsidRPr="00A16880">
        <w:t xml:space="preserve">/network/99-dhcp-en.network </w:t>
      </w:r>
      <w:r>
        <w:rPr>
          <w:rFonts w:hint="eastAsia"/>
        </w:rPr>
        <w:t xml:space="preserve">file </w:t>
      </w:r>
      <w:r w:rsidRPr="00A16880">
        <w:t xml:space="preserve">for </w:t>
      </w:r>
      <w:r>
        <w:rPr>
          <w:rFonts w:hint="eastAsia"/>
        </w:rPr>
        <w:t>Internet access</w:t>
      </w:r>
    </w:p>
    <w:p w14:paraId="70880A06" w14:textId="77777777" w:rsidR="00DA0A5E" w:rsidRDefault="00DA0A5E" w:rsidP="00DA0A5E">
      <w:pPr>
        <w:pStyle w:val="a9"/>
        <w:numPr>
          <w:ilvl w:val="0"/>
          <w:numId w:val="4"/>
        </w:numPr>
      </w:pPr>
      <w:r>
        <w:rPr>
          <w:rFonts w:hint="eastAsia"/>
        </w:rPr>
        <w:t>Verify Internet connectivity</w:t>
      </w:r>
    </w:p>
    <w:p w14:paraId="2DF58011" w14:textId="77777777" w:rsidR="00DA0A5E" w:rsidRDefault="00DA0A5E" w:rsidP="00DA0A5E">
      <w:pPr>
        <w:pStyle w:val="a9"/>
        <w:numPr>
          <w:ilvl w:val="0"/>
          <w:numId w:val="4"/>
        </w:numPr>
      </w:pPr>
      <w:r>
        <w:rPr>
          <w:rFonts w:hint="eastAsia"/>
        </w:rPr>
        <w:t xml:space="preserve">Update </w:t>
      </w:r>
      <w:proofErr w:type="spellStart"/>
      <w:r>
        <w:rPr>
          <w:rFonts w:hint="eastAsia"/>
        </w:rPr>
        <w:t>VIVa</w:t>
      </w:r>
      <w:proofErr w:type="spellEnd"/>
      <w:r>
        <w:rPr>
          <w:rFonts w:hint="eastAsia"/>
        </w:rPr>
        <w:t xml:space="preserve"> service</w:t>
      </w:r>
    </w:p>
    <w:p w14:paraId="3E3ED7A1" w14:textId="77777777" w:rsidR="00DA0A5E" w:rsidRDefault="00DA0A5E" w:rsidP="00DA0A5E">
      <w:pPr>
        <w:pStyle w:val="a9"/>
        <w:numPr>
          <w:ilvl w:val="0"/>
          <w:numId w:val="4"/>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 for local connection</w:t>
      </w:r>
    </w:p>
    <w:p w14:paraId="0BE311F6" w14:textId="77777777" w:rsidR="00DA0A5E" w:rsidRDefault="00DA0A5E" w:rsidP="00DA0A5E">
      <w:pPr>
        <w:pStyle w:val="a9"/>
        <w:numPr>
          <w:ilvl w:val="0"/>
          <w:numId w:val="4"/>
        </w:numPr>
      </w:pPr>
      <w:r>
        <w:rPr>
          <w:rFonts w:hint="eastAsia"/>
        </w:rPr>
        <w:t xml:space="preserve">Add input IP and </w:t>
      </w:r>
      <w:r>
        <w:t>“</w:t>
      </w:r>
      <w:r w:rsidRPr="00187EAA">
        <w:t>cert-viva-local</w:t>
      </w:r>
      <w:r>
        <w:t>”</w:t>
      </w:r>
      <w:r>
        <w:rPr>
          <w:rFonts w:hint="eastAsia"/>
        </w:rPr>
        <w:t xml:space="preserve"> string to</w:t>
      </w:r>
      <w:r>
        <w:rPr>
          <w:rFonts w:ascii="Consolas" w:eastAsia="新細明體" w:hAnsi="Consolas" w:cs="新細明體" w:hint="eastAsia"/>
          <w:color w:val="D6D6DD"/>
          <w:kern w:val="0"/>
          <w:sz w:val="21"/>
          <w:szCs w:val="21"/>
          <w14:ligatures w14:val="none"/>
        </w:rPr>
        <w:t xml:space="preserve"> </w:t>
      </w:r>
      <w:r w:rsidRPr="009B0498">
        <w:t>C:\Windows\System32\drivers\etc\hosts</w:t>
      </w:r>
      <w:r>
        <w:rPr>
          <w:rFonts w:hint="eastAsia"/>
        </w:rPr>
        <w:t xml:space="preserve"> file on the jump server to allow </w:t>
      </w:r>
      <w:r>
        <w:rPr>
          <w:rFonts w:hint="eastAsia"/>
        </w:rPr>
        <w:lastRenderedPageBreak/>
        <w:t>local access</w:t>
      </w:r>
    </w:p>
    <w:p w14:paraId="65372A7F" w14:textId="77777777" w:rsidR="00021B26" w:rsidRPr="00537134" w:rsidRDefault="00021B26" w:rsidP="00B96D5D">
      <w:pPr>
        <w:pStyle w:val="ae"/>
        <w:rPr>
          <w:rFonts w:hint="eastAsia"/>
          <w:b/>
          <w:bCs/>
          <w:color w:val="C00000"/>
        </w:rPr>
      </w:pPr>
    </w:p>
    <w:p w14:paraId="478ACA94" w14:textId="02A2310C" w:rsidR="00B96D5D" w:rsidRPr="00B96D5D" w:rsidRDefault="00B96D5D" w:rsidP="00B96D5D">
      <w:pPr>
        <w:pStyle w:val="ae"/>
        <w:rPr>
          <w:b/>
          <w:bCs/>
          <w:color w:val="C00000"/>
          <w:sz w:val="36"/>
          <w:szCs w:val="36"/>
        </w:rPr>
      </w:pPr>
      <w:r w:rsidRPr="00B96D5D">
        <w:rPr>
          <w:b/>
          <w:bCs/>
          <w:color w:val="C00000"/>
          <w:sz w:val="36"/>
          <w:szCs w:val="36"/>
        </w:rPr>
        <w:t xml:space="preserve">Config </w:t>
      </w:r>
      <w:r w:rsidRPr="00B96D5D">
        <w:rPr>
          <w:rFonts w:hint="eastAsia"/>
          <w:b/>
          <w:bCs/>
          <w:color w:val="C00000"/>
          <w:sz w:val="36"/>
          <w:szCs w:val="36"/>
        </w:rPr>
        <w:t>Agent</w:t>
      </w:r>
    </w:p>
    <w:p w14:paraId="353A29F6" w14:textId="138EC7E7" w:rsidR="00187EAA" w:rsidRDefault="00187EAA" w:rsidP="00187EAA">
      <w:pPr>
        <w:rPr>
          <w:b/>
          <w:bCs/>
          <w:sz w:val="28"/>
          <w:szCs w:val="28"/>
        </w:rPr>
      </w:pPr>
      <w:r w:rsidRPr="00187EAA">
        <w:rPr>
          <w:b/>
          <w:bCs/>
          <w:noProof/>
          <w:sz w:val="28"/>
          <w:szCs w:val="28"/>
        </w:rPr>
        <w:drawing>
          <wp:inline distT="0" distB="0" distL="0" distR="0" wp14:anchorId="6797B079" wp14:editId="70314FE1">
            <wp:extent cx="5537198" cy="1533378"/>
            <wp:effectExtent l="0" t="0" r="6985" b="0"/>
            <wp:docPr id="5242465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6566" name=""/>
                    <pic:cNvPicPr/>
                  </pic:nvPicPr>
                  <pic:blipFill>
                    <a:blip r:embed="rId11"/>
                    <a:stretch>
                      <a:fillRect/>
                    </a:stretch>
                  </pic:blipFill>
                  <pic:spPr>
                    <a:xfrm>
                      <a:off x="0" y="0"/>
                      <a:ext cx="5570799" cy="1542683"/>
                    </a:xfrm>
                    <a:prstGeom prst="rect">
                      <a:avLst/>
                    </a:prstGeom>
                  </pic:spPr>
                </pic:pic>
              </a:graphicData>
            </a:graphic>
          </wp:inline>
        </w:drawing>
      </w:r>
    </w:p>
    <w:p w14:paraId="6A185BF8" w14:textId="77777777" w:rsidR="00DA0A5E" w:rsidRPr="001822CA" w:rsidRDefault="00DA0A5E" w:rsidP="00DA0A5E">
      <w:pPr>
        <w:pStyle w:val="ae"/>
      </w:pPr>
      <w:r w:rsidRPr="001822CA">
        <w:rPr>
          <w:rFonts w:hint="eastAsia"/>
        </w:rPr>
        <w:t>This option does the following</w:t>
      </w:r>
      <w:r>
        <w:rPr>
          <w:rFonts w:hint="eastAsia"/>
        </w:rPr>
        <w:t xml:space="preserve">: </w:t>
      </w:r>
      <w:r w:rsidRPr="001822CA">
        <w:rPr>
          <w:rFonts w:hint="eastAsia"/>
        </w:rPr>
        <w:t xml:space="preserve"> </w:t>
      </w:r>
    </w:p>
    <w:p w14:paraId="438D2FA1" w14:textId="77777777" w:rsidR="00DA0A5E" w:rsidRDefault="00DA0A5E" w:rsidP="00DA0A5E">
      <w:pPr>
        <w:pStyle w:val="a9"/>
        <w:numPr>
          <w:ilvl w:val="0"/>
          <w:numId w:val="5"/>
        </w:numPr>
      </w:pPr>
      <w:r>
        <w:rPr>
          <w:rFonts w:hint="eastAsia"/>
        </w:rPr>
        <w:t xml:space="preserve">Upload the </w:t>
      </w:r>
      <w:proofErr w:type="spellStart"/>
      <w:proofErr w:type="gramStart"/>
      <w:r>
        <w:rPr>
          <w:rFonts w:hint="eastAsia"/>
        </w:rPr>
        <w:t>runlist.json</w:t>
      </w:r>
      <w:proofErr w:type="spellEnd"/>
      <w:proofErr w:type="gramEnd"/>
      <w:r>
        <w:rPr>
          <w:rFonts w:hint="eastAsia"/>
        </w:rPr>
        <w:t xml:space="preserve"> to the agent</w:t>
      </w:r>
    </w:p>
    <w:p w14:paraId="1A691AF8" w14:textId="77777777" w:rsidR="00DA0A5E" w:rsidRDefault="00DA0A5E" w:rsidP="00DA0A5E">
      <w:pPr>
        <w:pStyle w:val="a9"/>
        <w:numPr>
          <w:ilvl w:val="0"/>
          <w:numId w:val="5"/>
        </w:numPr>
      </w:pPr>
      <w:r w:rsidRPr="00A16880">
        <w:t>Configur</w:t>
      </w:r>
      <w:r>
        <w:rPr>
          <w:rFonts w:hint="eastAsia"/>
        </w:rPr>
        <w:t>e</w:t>
      </w:r>
      <w:r w:rsidRPr="00A16880">
        <w:t xml:space="preserve"> /</w:t>
      </w:r>
      <w:proofErr w:type="spellStart"/>
      <w:r w:rsidRPr="00A16880">
        <w:t>etc</w:t>
      </w:r>
      <w:proofErr w:type="spellEnd"/>
      <w:r w:rsidRPr="00A16880">
        <w:t>/</w:t>
      </w:r>
      <w:proofErr w:type="spellStart"/>
      <w:r w:rsidRPr="00A16880">
        <w:t>systemd</w:t>
      </w:r>
      <w:proofErr w:type="spellEnd"/>
      <w:r w:rsidRPr="00A16880">
        <w:t xml:space="preserve">/network/99-dhcp-en.network </w:t>
      </w:r>
      <w:r>
        <w:rPr>
          <w:rFonts w:hint="eastAsia"/>
        </w:rPr>
        <w:t xml:space="preserve">file </w:t>
      </w:r>
      <w:r w:rsidRPr="00A16880">
        <w:t xml:space="preserve">for </w:t>
      </w:r>
      <w:r>
        <w:rPr>
          <w:rFonts w:hint="eastAsia"/>
        </w:rPr>
        <w:t>Internet access</w:t>
      </w:r>
    </w:p>
    <w:p w14:paraId="4D3C49A6" w14:textId="77777777" w:rsidR="00DA0A5E" w:rsidRDefault="00DA0A5E" w:rsidP="00DA0A5E">
      <w:pPr>
        <w:pStyle w:val="a9"/>
        <w:numPr>
          <w:ilvl w:val="0"/>
          <w:numId w:val="5"/>
        </w:numPr>
      </w:pPr>
      <w:r>
        <w:rPr>
          <w:rFonts w:hint="eastAsia"/>
        </w:rPr>
        <w:t>Verify Internet connectivity</w:t>
      </w:r>
    </w:p>
    <w:p w14:paraId="1CE24FEE" w14:textId="77777777" w:rsidR="00DA0A5E" w:rsidRDefault="00DA0A5E" w:rsidP="00DA0A5E">
      <w:pPr>
        <w:pStyle w:val="a9"/>
        <w:numPr>
          <w:ilvl w:val="0"/>
          <w:numId w:val="5"/>
        </w:numPr>
      </w:pPr>
      <w:r>
        <w:rPr>
          <w:rFonts w:hint="eastAsia"/>
        </w:rPr>
        <w:t xml:space="preserve">Execute </w:t>
      </w:r>
      <w:proofErr w:type="spellStart"/>
      <w:r w:rsidRPr="00B861DF">
        <w:t>AgentLauncher</w:t>
      </w:r>
      <w:proofErr w:type="spellEnd"/>
      <w:r>
        <w:rPr>
          <w:rFonts w:hint="eastAsia"/>
        </w:rPr>
        <w:t xml:space="preserve"> and pull docker image </w:t>
      </w:r>
    </w:p>
    <w:p w14:paraId="31212325" w14:textId="77777777" w:rsidR="00DA0A5E" w:rsidRDefault="00DA0A5E" w:rsidP="00DA0A5E">
      <w:pPr>
        <w:pStyle w:val="a9"/>
        <w:numPr>
          <w:ilvl w:val="0"/>
          <w:numId w:val="5"/>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 for local connection</w:t>
      </w:r>
    </w:p>
    <w:p w14:paraId="0067DB69" w14:textId="77777777" w:rsidR="00CF190C" w:rsidRPr="00DA0A5E" w:rsidRDefault="00CF190C" w:rsidP="00CF190C">
      <w:pPr>
        <w:pStyle w:val="a9"/>
        <w:ind w:left="840"/>
      </w:pPr>
    </w:p>
    <w:p w14:paraId="0EF95947" w14:textId="77777777" w:rsidR="00CF190C" w:rsidRDefault="00CF190C" w:rsidP="00B96D5D">
      <w:pPr>
        <w:pStyle w:val="ae"/>
        <w:rPr>
          <w:b/>
          <w:bCs/>
          <w:color w:val="C00000"/>
          <w:sz w:val="36"/>
          <w:szCs w:val="36"/>
        </w:rPr>
      </w:pPr>
    </w:p>
    <w:p w14:paraId="2825CE2E" w14:textId="77777777" w:rsidR="00CF190C" w:rsidRDefault="00CF190C" w:rsidP="00B96D5D">
      <w:pPr>
        <w:pStyle w:val="ae"/>
        <w:rPr>
          <w:b/>
          <w:bCs/>
          <w:color w:val="C00000"/>
          <w:sz w:val="36"/>
          <w:szCs w:val="36"/>
        </w:rPr>
      </w:pPr>
    </w:p>
    <w:p w14:paraId="7F4CA224" w14:textId="77777777" w:rsidR="00CF190C" w:rsidRDefault="00CF190C" w:rsidP="00B96D5D">
      <w:pPr>
        <w:pStyle w:val="ae"/>
        <w:rPr>
          <w:b/>
          <w:bCs/>
          <w:color w:val="C00000"/>
          <w:sz w:val="36"/>
          <w:szCs w:val="36"/>
        </w:rPr>
      </w:pPr>
    </w:p>
    <w:p w14:paraId="127508DE" w14:textId="77777777" w:rsidR="00CF190C" w:rsidRDefault="00CF190C" w:rsidP="00B96D5D">
      <w:pPr>
        <w:pStyle w:val="ae"/>
        <w:rPr>
          <w:b/>
          <w:bCs/>
          <w:color w:val="C00000"/>
          <w:sz w:val="36"/>
          <w:szCs w:val="36"/>
        </w:rPr>
      </w:pPr>
    </w:p>
    <w:p w14:paraId="2A461E76" w14:textId="77777777" w:rsidR="00CF190C" w:rsidRDefault="00CF190C" w:rsidP="00B96D5D">
      <w:pPr>
        <w:pStyle w:val="ae"/>
        <w:rPr>
          <w:b/>
          <w:bCs/>
          <w:color w:val="C00000"/>
          <w:sz w:val="36"/>
          <w:szCs w:val="36"/>
        </w:rPr>
      </w:pPr>
    </w:p>
    <w:p w14:paraId="5460CA66" w14:textId="77777777" w:rsidR="00CF190C" w:rsidRDefault="00CF190C" w:rsidP="00B96D5D">
      <w:pPr>
        <w:pStyle w:val="ae"/>
        <w:rPr>
          <w:b/>
          <w:bCs/>
          <w:color w:val="C00000"/>
          <w:sz w:val="36"/>
          <w:szCs w:val="36"/>
        </w:rPr>
      </w:pPr>
    </w:p>
    <w:p w14:paraId="0F37987A" w14:textId="77777777" w:rsidR="00CF190C" w:rsidRDefault="00CF190C" w:rsidP="00B96D5D">
      <w:pPr>
        <w:pStyle w:val="ae"/>
        <w:rPr>
          <w:b/>
          <w:bCs/>
          <w:color w:val="C00000"/>
          <w:sz w:val="36"/>
          <w:szCs w:val="36"/>
        </w:rPr>
      </w:pPr>
    </w:p>
    <w:p w14:paraId="2EEDE328" w14:textId="77777777" w:rsidR="00CF190C" w:rsidRDefault="00CF190C" w:rsidP="00B96D5D">
      <w:pPr>
        <w:pStyle w:val="ae"/>
        <w:rPr>
          <w:rFonts w:hint="eastAsia"/>
          <w:b/>
          <w:bCs/>
          <w:color w:val="C00000"/>
          <w:sz w:val="36"/>
          <w:szCs w:val="36"/>
        </w:rPr>
      </w:pPr>
    </w:p>
    <w:p w14:paraId="20441EDB" w14:textId="40238D3B" w:rsidR="00B96D5D" w:rsidRPr="00B96D5D" w:rsidRDefault="00CF190C" w:rsidP="00B96D5D">
      <w:pPr>
        <w:pStyle w:val="ae"/>
        <w:rPr>
          <w:b/>
          <w:bCs/>
          <w:color w:val="C00000"/>
          <w:sz w:val="36"/>
          <w:szCs w:val="36"/>
        </w:rPr>
      </w:pPr>
      <w:r>
        <w:rPr>
          <w:rFonts w:hint="eastAsia"/>
          <w:b/>
          <w:bCs/>
          <w:color w:val="C00000"/>
          <w:sz w:val="36"/>
          <w:szCs w:val="36"/>
        </w:rPr>
        <w:lastRenderedPageBreak/>
        <w:t>Deploy</w:t>
      </w:r>
      <w:r w:rsidR="00B96D5D" w:rsidRPr="00B96D5D">
        <w:rPr>
          <w:b/>
          <w:bCs/>
          <w:color w:val="C00000"/>
          <w:sz w:val="36"/>
          <w:szCs w:val="36"/>
        </w:rPr>
        <w:t xml:space="preserve"> </w:t>
      </w:r>
      <w:r w:rsidR="00B96D5D" w:rsidRPr="00B96D5D">
        <w:rPr>
          <w:rFonts w:hint="eastAsia"/>
          <w:b/>
          <w:bCs/>
          <w:color w:val="C00000"/>
          <w:sz w:val="36"/>
          <w:szCs w:val="36"/>
        </w:rPr>
        <w:t>vCenter</w:t>
      </w:r>
    </w:p>
    <w:p w14:paraId="53F9AD79" w14:textId="30C42E86" w:rsidR="00AF27E6" w:rsidRPr="00E64968" w:rsidRDefault="00DA0A5E" w:rsidP="00187EAA">
      <w:pPr>
        <w:rPr>
          <w:b/>
          <w:bCs/>
          <w:sz w:val="28"/>
          <w:szCs w:val="28"/>
        </w:rPr>
      </w:pPr>
      <w:r>
        <w:rPr>
          <w:b/>
          <w:bCs/>
          <w:noProof/>
          <w:sz w:val="28"/>
          <w:szCs w:val="28"/>
        </w:rPr>
        <w:drawing>
          <wp:inline distT="0" distB="0" distL="0" distR="0" wp14:anchorId="71399588" wp14:editId="521065DD">
            <wp:extent cx="5274310" cy="4863649"/>
            <wp:effectExtent l="0" t="0" r="2540" b="0"/>
            <wp:docPr id="45800938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863649"/>
                    </a:xfrm>
                    <a:prstGeom prst="rect">
                      <a:avLst/>
                    </a:prstGeom>
                    <a:noFill/>
                    <a:ln>
                      <a:noFill/>
                    </a:ln>
                  </pic:spPr>
                </pic:pic>
              </a:graphicData>
            </a:graphic>
          </wp:inline>
        </w:drawing>
      </w:r>
    </w:p>
    <w:p w14:paraId="2845D4F2" w14:textId="77777777" w:rsidR="00AF27E6" w:rsidRPr="001822CA" w:rsidRDefault="00AF27E6" w:rsidP="00AF27E6">
      <w:pPr>
        <w:pStyle w:val="ae"/>
      </w:pPr>
      <w:r w:rsidRPr="001822CA">
        <w:rPr>
          <w:rFonts w:hint="eastAsia"/>
        </w:rPr>
        <w:t>This option does the following</w:t>
      </w:r>
      <w:r>
        <w:rPr>
          <w:rFonts w:hint="eastAsia"/>
        </w:rPr>
        <w:t xml:space="preserve">: </w:t>
      </w:r>
      <w:r w:rsidRPr="001822CA">
        <w:rPr>
          <w:rFonts w:hint="eastAsia"/>
        </w:rPr>
        <w:t xml:space="preserve"> </w:t>
      </w:r>
    </w:p>
    <w:p w14:paraId="1A06FE9D" w14:textId="220C44B3" w:rsidR="00AF27E6" w:rsidRDefault="00D6360C" w:rsidP="00AF27E6">
      <w:pPr>
        <w:pStyle w:val="a9"/>
        <w:numPr>
          <w:ilvl w:val="0"/>
          <w:numId w:val="6"/>
        </w:numPr>
      </w:pPr>
      <w:r>
        <w:rPr>
          <w:rFonts w:hint="eastAsia"/>
        </w:rPr>
        <w:t>Create a deployment template based on the user</w:t>
      </w:r>
      <w:r>
        <w:t>’</w:t>
      </w:r>
      <w:r>
        <w:rPr>
          <w:rFonts w:hint="eastAsia"/>
        </w:rPr>
        <w:t>s input</w:t>
      </w:r>
    </w:p>
    <w:p w14:paraId="72DC1E9B" w14:textId="2EC90C9B" w:rsidR="00724BC7" w:rsidRDefault="00724BC7" w:rsidP="00C16913">
      <w:pPr>
        <w:pStyle w:val="a9"/>
        <w:numPr>
          <w:ilvl w:val="0"/>
          <w:numId w:val="12"/>
        </w:numPr>
        <w:rPr>
          <w:color w:val="3A7C22" w:themeColor="accent6" w:themeShade="BF"/>
        </w:rPr>
      </w:pPr>
      <w:r w:rsidRPr="005B7C61">
        <w:rPr>
          <w:rFonts w:hint="eastAsia"/>
          <w:color w:val="3A7C22" w:themeColor="accent6" w:themeShade="BF"/>
        </w:rPr>
        <w:t xml:space="preserve">The default hostname </w:t>
      </w:r>
      <w:r>
        <w:rPr>
          <w:rFonts w:hint="eastAsia"/>
          <w:color w:val="3A7C22" w:themeColor="accent6" w:themeShade="BF"/>
        </w:rPr>
        <w:t xml:space="preserve">will </w:t>
      </w:r>
      <w:r w:rsidRPr="005B7C61">
        <w:rPr>
          <w:rFonts w:hint="eastAsia"/>
          <w:color w:val="3A7C22" w:themeColor="accent6" w:themeShade="BF"/>
        </w:rPr>
        <w:t xml:space="preserve">use the last digit of your IP as the </w:t>
      </w:r>
      <w:r w:rsidRPr="00724BC7">
        <w:rPr>
          <w:color w:val="3A7C22" w:themeColor="accent6" w:themeShade="BF"/>
        </w:rPr>
        <w:t>trailing character</w:t>
      </w:r>
      <w:r w:rsidRPr="005B7C61">
        <w:rPr>
          <w:rFonts w:hint="eastAsia"/>
          <w:color w:val="3A7C22" w:themeColor="accent6" w:themeShade="BF"/>
        </w:rPr>
        <w:t>. For example, if you set IP to 192.168.1.</w:t>
      </w:r>
      <w:r>
        <w:rPr>
          <w:rFonts w:hint="eastAsia"/>
          <w:b/>
          <w:bCs/>
          <w:color w:val="3A7C22" w:themeColor="accent6" w:themeShade="BF"/>
        </w:rPr>
        <w:t>5</w:t>
      </w:r>
      <w:r w:rsidRPr="005B7C61">
        <w:rPr>
          <w:rFonts w:hint="eastAsia"/>
          <w:b/>
          <w:bCs/>
          <w:color w:val="3A7C22" w:themeColor="accent6" w:themeShade="BF"/>
        </w:rPr>
        <w:t>0</w:t>
      </w:r>
      <w:r w:rsidRPr="005B7C61">
        <w:rPr>
          <w:rFonts w:hint="eastAsia"/>
          <w:color w:val="3A7C22" w:themeColor="accent6" w:themeShade="BF"/>
        </w:rPr>
        <w:t xml:space="preserve">, then the hostname will be set </w:t>
      </w:r>
      <w:r>
        <w:rPr>
          <w:rFonts w:hint="eastAsia"/>
          <w:color w:val="3A7C22" w:themeColor="accent6" w:themeShade="BF"/>
        </w:rPr>
        <w:t>to</w:t>
      </w:r>
      <w:r w:rsidRPr="005B7C61">
        <w:rPr>
          <w:rFonts w:hint="eastAsia"/>
          <w:color w:val="3A7C22" w:themeColor="accent6" w:themeShade="BF"/>
        </w:rPr>
        <w:t xml:space="preserve"> </w:t>
      </w:r>
      <w:r>
        <w:rPr>
          <w:rFonts w:hint="eastAsia"/>
          <w:color w:val="3A7C22" w:themeColor="accent6" w:themeShade="BF"/>
        </w:rPr>
        <w:t>vc</w:t>
      </w:r>
      <w:r>
        <w:rPr>
          <w:rFonts w:hint="eastAsia"/>
          <w:b/>
          <w:bCs/>
          <w:color w:val="3A7C22" w:themeColor="accent6" w:themeShade="BF"/>
        </w:rPr>
        <w:t>5</w:t>
      </w:r>
      <w:r w:rsidRPr="005B7C61">
        <w:rPr>
          <w:rFonts w:hint="eastAsia"/>
          <w:b/>
          <w:bCs/>
          <w:color w:val="3A7C22" w:themeColor="accent6" w:themeShade="BF"/>
        </w:rPr>
        <w:t>0</w:t>
      </w:r>
      <w:r>
        <w:rPr>
          <w:rFonts w:hint="eastAsia"/>
          <w:color w:val="3A7C22" w:themeColor="accent6" w:themeShade="BF"/>
        </w:rPr>
        <w:t xml:space="preserve">. This is designed for multiple users. </w:t>
      </w:r>
    </w:p>
    <w:p w14:paraId="5CD9A3C8" w14:textId="274176BE" w:rsidR="00C16913" w:rsidRDefault="00C16913"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008E7F0F" w:rsidRPr="008E7F0F">
        <w:rPr>
          <w:rFonts w:hint="eastAsia"/>
          <w:b/>
          <w:bCs/>
          <w:color w:val="3A7C22" w:themeColor="accent6" w:themeShade="BF"/>
        </w:rPr>
        <w:t xml:space="preserve">vCenter </w:t>
      </w:r>
      <w:r w:rsidRPr="00C16913">
        <w:rPr>
          <w:b/>
          <w:bCs/>
          <w:color w:val="3A7C22" w:themeColor="accent6" w:themeShade="BF"/>
        </w:rPr>
        <w:t>deployment network</w:t>
      </w:r>
      <w:r>
        <w:rPr>
          <w:rFonts w:hint="eastAsia"/>
          <w:color w:val="3A7C22" w:themeColor="accent6" w:themeShade="BF"/>
        </w:rPr>
        <w:t xml:space="preserve">, be careful to enter the network name which is tied with your local network </w:t>
      </w:r>
      <w:r w:rsidRPr="003827B5">
        <w:rPr>
          <w:rFonts w:hint="eastAsia"/>
          <w:b/>
          <w:bCs/>
          <w:color w:val="3A7C22" w:themeColor="accent6" w:themeShade="BF"/>
        </w:rPr>
        <w:t>192.168.x.x</w:t>
      </w:r>
      <w:r w:rsidR="007E4107">
        <w:rPr>
          <w:rFonts w:hint="eastAsia"/>
          <w:color w:val="3A7C22" w:themeColor="accent6" w:themeShade="BF"/>
        </w:rPr>
        <w:t>.</w:t>
      </w:r>
    </w:p>
    <w:p w14:paraId="6DE30ED1" w14:textId="4E682F7E" w:rsidR="008E7F0F" w:rsidRDefault="008E7F0F"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Pr="008E7F0F">
        <w:rPr>
          <w:rFonts w:hint="eastAsia"/>
          <w:b/>
          <w:bCs/>
          <w:color w:val="3A7C22" w:themeColor="accent6" w:themeShade="BF"/>
        </w:rPr>
        <w:t>vCenter</w:t>
      </w:r>
      <w:r>
        <w:rPr>
          <w:rFonts w:hint="eastAsia"/>
          <w:color w:val="3A7C22" w:themeColor="accent6" w:themeShade="BF"/>
        </w:rPr>
        <w:t xml:space="preserve"> </w:t>
      </w:r>
      <w:r>
        <w:rPr>
          <w:rFonts w:hint="eastAsia"/>
          <w:b/>
          <w:bCs/>
          <w:color w:val="3A7C22" w:themeColor="accent6" w:themeShade="BF"/>
        </w:rPr>
        <w:t>NTP server</w:t>
      </w:r>
      <w:r>
        <w:rPr>
          <w:rFonts w:hint="eastAsia"/>
          <w:color w:val="3A7C22" w:themeColor="accent6" w:themeShade="BF"/>
        </w:rPr>
        <w:t>, be careful to</w:t>
      </w:r>
    </w:p>
    <w:p w14:paraId="6DDD445F" w14:textId="410DAEDA" w:rsidR="008E7F0F" w:rsidRPr="00C16913" w:rsidRDefault="008E7F0F" w:rsidP="008E7F0F">
      <w:pPr>
        <w:pStyle w:val="a9"/>
        <w:ind w:left="1200"/>
        <w:rPr>
          <w:color w:val="3A7C22" w:themeColor="accent6" w:themeShade="BF"/>
        </w:rPr>
      </w:pPr>
      <w:r>
        <w:rPr>
          <w:rFonts w:hint="eastAsia"/>
          <w:color w:val="3A7C22" w:themeColor="accent6" w:themeShade="BF"/>
        </w:rPr>
        <w:t>enter the NTP server which matches your actual environment.</w:t>
      </w:r>
    </w:p>
    <w:p w14:paraId="3929AA8B" w14:textId="3BD66EC9" w:rsidR="00AF27E6" w:rsidRDefault="00D6360C" w:rsidP="00C16913">
      <w:pPr>
        <w:pStyle w:val="a9"/>
        <w:numPr>
          <w:ilvl w:val="0"/>
          <w:numId w:val="6"/>
        </w:numPr>
      </w:pPr>
      <w:r>
        <w:rPr>
          <w:rFonts w:hint="eastAsia"/>
        </w:rPr>
        <w:t xml:space="preserve">Mount </w:t>
      </w:r>
      <w:r w:rsidR="00724BC7">
        <w:rPr>
          <w:rFonts w:hint="eastAsia"/>
        </w:rPr>
        <w:t xml:space="preserve">the </w:t>
      </w:r>
      <w:r>
        <w:rPr>
          <w:rFonts w:hint="eastAsia"/>
        </w:rPr>
        <w:t>VCSA ISO on the jump server</w:t>
      </w:r>
    </w:p>
    <w:p w14:paraId="19629771" w14:textId="791161E3" w:rsidR="00AF27E6" w:rsidRDefault="00D6360C" w:rsidP="00C16913">
      <w:pPr>
        <w:pStyle w:val="a9"/>
        <w:numPr>
          <w:ilvl w:val="0"/>
          <w:numId w:val="6"/>
        </w:numPr>
      </w:pPr>
      <w:r>
        <w:rPr>
          <w:rFonts w:hint="eastAsia"/>
        </w:rPr>
        <w:t>Deploy vCenter on the TC</w:t>
      </w:r>
    </w:p>
    <w:p w14:paraId="76588BAF" w14:textId="17633FD9" w:rsidR="00AF27E6" w:rsidRDefault="00724BC7" w:rsidP="00C16913">
      <w:pPr>
        <w:pStyle w:val="a9"/>
        <w:numPr>
          <w:ilvl w:val="0"/>
          <w:numId w:val="6"/>
        </w:numPr>
      </w:pPr>
      <w:r>
        <w:rPr>
          <w:rFonts w:hint="eastAsia"/>
        </w:rPr>
        <w:lastRenderedPageBreak/>
        <w:t>Unmount the VCSA ISO from the jump server</w:t>
      </w:r>
    </w:p>
    <w:p w14:paraId="1C5E5C31" w14:textId="6D3C7943" w:rsidR="00724BC7" w:rsidRPr="00724BC7" w:rsidRDefault="00724BC7" w:rsidP="00724BC7">
      <w:pPr>
        <w:rPr>
          <w:color w:val="C00000"/>
        </w:rPr>
      </w:pPr>
      <w:r w:rsidRPr="00724BC7">
        <w:rPr>
          <w:rFonts w:hint="eastAsia"/>
          <w:color w:val="C00000"/>
        </w:rPr>
        <w:t xml:space="preserve">[Note] </w:t>
      </w:r>
      <w:r w:rsidRPr="00724BC7">
        <w:rPr>
          <w:color w:val="C00000"/>
        </w:rPr>
        <w:br/>
      </w:r>
      <w:r w:rsidRPr="00724BC7">
        <w:rPr>
          <w:rFonts w:hint="eastAsia"/>
          <w:color w:val="C00000"/>
        </w:rPr>
        <w:t xml:space="preserve">The </w:t>
      </w:r>
      <w:r>
        <w:rPr>
          <w:rFonts w:hint="eastAsia"/>
          <w:color w:val="C00000"/>
        </w:rPr>
        <w:t xml:space="preserve">vCenter </w:t>
      </w:r>
      <w:r>
        <w:rPr>
          <w:color w:val="C00000"/>
        </w:rPr>
        <w:t>deployment</w:t>
      </w:r>
      <w:r>
        <w:rPr>
          <w:rFonts w:hint="eastAsia"/>
          <w:color w:val="C00000"/>
        </w:rPr>
        <w:t xml:space="preserve"> may take a long time to complete. Do </w:t>
      </w:r>
      <w:r w:rsidR="006E2847">
        <w:rPr>
          <w:rFonts w:hint="eastAsia"/>
          <w:color w:val="C00000"/>
        </w:rPr>
        <w:t>NOT</w:t>
      </w:r>
      <w:r>
        <w:rPr>
          <w:rFonts w:hint="eastAsia"/>
          <w:color w:val="C00000"/>
        </w:rPr>
        <w:t xml:space="preserve"> interrupt the process</w:t>
      </w:r>
      <w:r w:rsidR="00C6050D">
        <w:rPr>
          <w:rFonts w:hint="eastAsia"/>
          <w:color w:val="C00000"/>
        </w:rPr>
        <w:t xml:space="preserve"> when the command stays at </w:t>
      </w:r>
      <w:r w:rsidR="00C6050D">
        <w:rPr>
          <w:color w:val="C00000"/>
        </w:rPr>
        <w:t>‘</w:t>
      </w:r>
      <w:r w:rsidR="00C6050D" w:rsidRPr="00C6050D">
        <w:rPr>
          <w:rFonts w:hint="eastAsia"/>
          <w:b/>
          <w:bCs/>
          <w:color w:val="C00000"/>
        </w:rPr>
        <w:t>VCSA Deployment is still running</w:t>
      </w:r>
      <w:r w:rsidR="00C6050D">
        <w:rPr>
          <w:color w:val="C00000"/>
        </w:rPr>
        <w:t>’.</w:t>
      </w:r>
      <w:r w:rsidR="009D0087">
        <w:rPr>
          <w:rFonts w:hint="eastAsia"/>
          <w:color w:val="C00000"/>
        </w:rPr>
        <w:t xml:space="preserve"> A successful deployment </w:t>
      </w:r>
      <w:r w:rsidR="009D0087">
        <w:rPr>
          <w:color w:val="C00000"/>
        </w:rPr>
        <w:t>should</w:t>
      </w:r>
      <w:r w:rsidR="009D0087">
        <w:rPr>
          <w:rFonts w:hint="eastAsia"/>
          <w:color w:val="C00000"/>
        </w:rPr>
        <w:t xml:space="preserve"> look like below:</w:t>
      </w:r>
    </w:p>
    <w:p w14:paraId="7504E9BE" w14:textId="0BE3CDDD" w:rsidR="000A05D6" w:rsidRDefault="00637191" w:rsidP="00187EAA">
      <w:r>
        <w:rPr>
          <w:noProof/>
        </w:rPr>
        <w:drawing>
          <wp:inline distT="0" distB="0" distL="0" distR="0" wp14:anchorId="46E7C142" wp14:editId="7FFC44AE">
            <wp:extent cx="5268595" cy="4874260"/>
            <wp:effectExtent l="0" t="0" r="8255" b="2540"/>
            <wp:docPr id="7387262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4874260"/>
                    </a:xfrm>
                    <a:prstGeom prst="rect">
                      <a:avLst/>
                    </a:prstGeom>
                    <a:noFill/>
                    <a:ln>
                      <a:noFill/>
                    </a:ln>
                  </pic:spPr>
                </pic:pic>
              </a:graphicData>
            </a:graphic>
          </wp:inline>
        </w:drawing>
      </w:r>
    </w:p>
    <w:p w14:paraId="15985BEE" w14:textId="77777777" w:rsidR="00C5153D" w:rsidRDefault="00C5153D" w:rsidP="00187EAA"/>
    <w:p w14:paraId="76401455" w14:textId="77777777" w:rsidR="006E2847" w:rsidRDefault="006E2847" w:rsidP="00187EAA"/>
    <w:p w14:paraId="58ADD2D3" w14:textId="77777777" w:rsidR="006E2847" w:rsidRDefault="006E2847" w:rsidP="00187EAA"/>
    <w:p w14:paraId="35EBD556" w14:textId="77777777" w:rsidR="006E2847" w:rsidRDefault="006E2847" w:rsidP="00187EAA"/>
    <w:p w14:paraId="203F5BB2" w14:textId="77777777" w:rsidR="006E2847" w:rsidRDefault="006E2847" w:rsidP="00187EAA"/>
    <w:p w14:paraId="50D7D3BC" w14:textId="77777777" w:rsidR="00E95C1F" w:rsidRPr="00E95C1F" w:rsidRDefault="00E95C1F" w:rsidP="00E95C1F"/>
    <w:p w14:paraId="6D96FA03" w14:textId="696423B4" w:rsidR="004111DE" w:rsidRPr="004111DE" w:rsidRDefault="00B96D5D" w:rsidP="004111DE">
      <w:pPr>
        <w:rPr>
          <w:b/>
          <w:bCs/>
          <w:sz w:val="28"/>
          <w:szCs w:val="28"/>
          <w:highlight w:val="yellow"/>
        </w:rPr>
      </w:pPr>
      <w:bookmarkStart w:id="1" w:name="_Hlk201235262"/>
      <w:r w:rsidRPr="00B96D5D">
        <w:rPr>
          <w:b/>
          <w:bCs/>
          <w:color w:val="C00000"/>
          <w:sz w:val="36"/>
          <w:szCs w:val="36"/>
        </w:rPr>
        <w:lastRenderedPageBreak/>
        <w:t>Deploy/Export OVF</w:t>
      </w:r>
      <w:r w:rsidR="00BE5A25" w:rsidRPr="00BE5A25">
        <w:rPr>
          <w:b/>
          <w:bCs/>
          <w:noProof/>
          <w:sz w:val="28"/>
          <w:szCs w:val="28"/>
        </w:rPr>
        <w:drawing>
          <wp:inline distT="0" distB="0" distL="0" distR="0" wp14:anchorId="0DC5A222" wp14:editId="107ECAA4">
            <wp:extent cx="5250802" cy="2264898"/>
            <wp:effectExtent l="0" t="0" r="7620" b="2540"/>
            <wp:docPr id="103059257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2578" name=""/>
                    <pic:cNvPicPr/>
                  </pic:nvPicPr>
                  <pic:blipFill>
                    <a:blip r:embed="rId14"/>
                    <a:stretch>
                      <a:fillRect/>
                    </a:stretch>
                  </pic:blipFill>
                  <pic:spPr>
                    <a:xfrm>
                      <a:off x="0" y="0"/>
                      <a:ext cx="5264847" cy="2270956"/>
                    </a:xfrm>
                    <a:prstGeom prst="rect">
                      <a:avLst/>
                    </a:prstGeom>
                  </pic:spPr>
                </pic:pic>
              </a:graphicData>
            </a:graphic>
          </wp:inline>
        </w:drawing>
      </w:r>
    </w:p>
    <w:p w14:paraId="0DEC6B8B" w14:textId="77777777" w:rsidR="004111DE" w:rsidRPr="001822CA" w:rsidRDefault="004111DE" w:rsidP="004111DE">
      <w:pPr>
        <w:pStyle w:val="ae"/>
      </w:pPr>
      <w:r w:rsidRPr="001822CA">
        <w:rPr>
          <w:rFonts w:hint="eastAsia"/>
        </w:rPr>
        <w:t>This option does the following</w:t>
      </w:r>
      <w:r>
        <w:rPr>
          <w:rFonts w:hint="eastAsia"/>
        </w:rPr>
        <w:t xml:space="preserve">: </w:t>
      </w:r>
      <w:r w:rsidRPr="001822CA">
        <w:rPr>
          <w:rFonts w:hint="eastAsia"/>
        </w:rPr>
        <w:t xml:space="preserve"> </w:t>
      </w:r>
    </w:p>
    <w:p w14:paraId="607B73F6" w14:textId="26490CEE" w:rsidR="004111DE" w:rsidRDefault="004111DE" w:rsidP="007B64F9">
      <w:pPr>
        <w:pStyle w:val="a9"/>
        <w:numPr>
          <w:ilvl w:val="0"/>
          <w:numId w:val="10"/>
        </w:numPr>
      </w:pPr>
      <w:r>
        <w:rPr>
          <w:rFonts w:hint="eastAsia"/>
        </w:rPr>
        <w:t xml:space="preserve">Deploy the targeted .ova file on the </w:t>
      </w:r>
      <w:proofErr w:type="spellStart"/>
      <w:r>
        <w:rPr>
          <w:rFonts w:hint="eastAsia"/>
        </w:rPr>
        <w:t>ESXi</w:t>
      </w:r>
      <w:proofErr w:type="spellEnd"/>
      <w:r>
        <w:rPr>
          <w:rFonts w:hint="eastAsia"/>
        </w:rPr>
        <w:t xml:space="preserve"> host</w:t>
      </w:r>
    </w:p>
    <w:p w14:paraId="00610699" w14:textId="20601E72" w:rsidR="007B64F9" w:rsidRPr="007B64F9" w:rsidRDefault="007B64F9" w:rsidP="007B64F9">
      <w:pPr>
        <w:pStyle w:val="a9"/>
        <w:rPr>
          <w:color w:val="3A7C22" w:themeColor="accent6" w:themeShade="BF"/>
        </w:rPr>
      </w:pPr>
      <w:r>
        <w:rPr>
          <w:rFonts w:hint="eastAsia"/>
          <w:color w:val="3A7C22" w:themeColor="accent6" w:themeShade="BF"/>
        </w:rPr>
        <w:t xml:space="preserve">You can also use this option to deploy </w:t>
      </w:r>
      <w:proofErr w:type="spellStart"/>
      <w:r w:rsidRPr="007B64F9">
        <w:rPr>
          <w:rFonts w:hint="eastAsia"/>
          <w:b/>
          <w:bCs/>
          <w:color w:val="3A7C22" w:themeColor="accent6" w:themeShade="BF"/>
        </w:rPr>
        <w:t>VIVa</w:t>
      </w:r>
      <w:proofErr w:type="spellEnd"/>
      <w:r>
        <w:rPr>
          <w:rFonts w:hint="eastAsia"/>
          <w:color w:val="3A7C22" w:themeColor="accent6" w:themeShade="BF"/>
        </w:rPr>
        <w:t xml:space="preserve"> or </w:t>
      </w:r>
      <w:r w:rsidRPr="007B64F9">
        <w:rPr>
          <w:rFonts w:hint="eastAsia"/>
          <w:b/>
          <w:bCs/>
          <w:color w:val="3A7C22" w:themeColor="accent6" w:themeShade="BF"/>
        </w:rPr>
        <w:t>Agent</w:t>
      </w:r>
      <w:r>
        <w:rPr>
          <w:rFonts w:hint="eastAsia"/>
          <w:color w:val="3A7C22" w:themeColor="accent6" w:themeShade="BF"/>
        </w:rPr>
        <w:t xml:space="preserve"> as long as the .ova file is available and present in the same directory as the tool. </w:t>
      </w:r>
    </w:p>
    <w:p w14:paraId="08D8D4F4" w14:textId="04884816" w:rsidR="007B64F9" w:rsidRPr="007B64F9" w:rsidRDefault="007B64F9" w:rsidP="007B64F9">
      <w:pPr>
        <w:pStyle w:val="a9"/>
        <w:numPr>
          <w:ilvl w:val="0"/>
          <w:numId w:val="10"/>
        </w:numPr>
      </w:pPr>
      <w:r>
        <w:rPr>
          <w:rFonts w:hint="eastAsia"/>
        </w:rPr>
        <w:t xml:space="preserve">Export a .ova file from the targeted </w:t>
      </w:r>
      <w:proofErr w:type="spellStart"/>
      <w:r>
        <w:rPr>
          <w:rFonts w:hint="eastAsia"/>
        </w:rPr>
        <w:t>ESXi</w:t>
      </w:r>
      <w:proofErr w:type="spellEnd"/>
      <w:r>
        <w:rPr>
          <w:rFonts w:hint="eastAsia"/>
        </w:rPr>
        <w:t xml:space="preserve"> host</w:t>
      </w:r>
    </w:p>
    <w:p w14:paraId="4A9416B0" w14:textId="01AF1568" w:rsidR="00070F50" w:rsidRDefault="007B64F9" w:rsidP="00070F50">
      <w:pPr>
        <w:pStyle w:val="a9"/>
        <w:numPr>
          <w:ilvl w:val="0"/>
          <w:numId w:val="10"/>
        </w:numPr>
      </w:pPr>
      <w:r>
        <w:rPr>
          <w:rFonts w:hint="eastAsia"/>
        </w:rPr>
        <w:t xml:space="preserve">Delete a VM from the targeted </w:t>
      </w:r>
      <w:proofErr w:type="spellStart"/>
      <w:r>
        <w:rPr>
          <w:rFonts w:hint="eastAsia"/>
        </w:rPr>
        <w:t>ESXi</w:t>
      </w:r>
      <w:proofErr w:type="spellEnd"/>
      <w:r>
        <w:rPr>
          <w:rFonts w:hint="eastAsia"/>
        </w:rPr>
        <w:t xml:space="preserve"> host</w:t>
      </w:r>
    </w:p>
    <w:p w14:paraId="5599EB47" w14:textId="77777777" w:rsidR="002C6E14" w:rsidRDefault="002C6E14" w:rsidP="002C6E14"/>
    <w:p w14:paraId="3CF57BFF" w14:textId="509F4ACD" w:rsidR="002C6E14" w:rsidRPr="004111DE" w:rsidRDefault="002C6E14" w:rsidP="002C6E14">
      <w:pPr>
        <w:rPr>
          <w:b/>
          <w:bCs/>
          <w:sz w:val="28"/>
          <w:szCs w:val="28"/>
          <w:highlight w:val="yellow"/>
        </w:rPr>
      </w:pPr>
      <w:r>
        <w:rPr>
          <w:rFonts w:hint="eastAsia"/>
          <w:b/>
          <w:bCs/>
          <w:color w:val="C00000"/>
          <w:sz w:val="36"/>
          <w:szCs w:val="36"/>
        </w:rPr>
        <w:t>Manage</w:t>
      </w:r>
      <w:r w:rsidRPr="00B96D5D">
        <w:rPr>
          <w:b/>
          <w:bCs/>
          <w:color w:val="C00000"/>
          <w:sz w:val="36"/>
          <w:szCs w:val="36"/>
        </w:rPr>
        <w:t xml:space="preserve"> </w:t>
      </w:r>
      <w:r>
        <w:rPr>
          <w:rFonts w:hint="eastAsia"/>
          <w:b/>
          <w:bCs/>
          <w:color w:val="C00000"/>
          <w:sz w:val="36"/>
          <w:szCs w:val="36"/>
        </w:rPr>
        <w:t>DNS host record</w:t>
      </w:r>
      <w:r w:rsidRPr="002C6E14">
        <w:rPr>
          <w:noProof/>
        </w:rPr>
        <w:t xml:space="preserve"> </w:t>
      </w:r>
      <w:r w:rsidRPr="002C6E14">
        <w:rPr>
          <w:b/>
          <w:bCs/>
          <w:noProof/>
          <w:color w:val="C00000"/>
          <w:sz w:val="36"/>
          <w:szCs w:val="36"/>
        </w:rPr>
        <w:drawing>
          <wp:inline distT="0" distB="0" distL="0" distR="0" wp14:anchorId="7E898E31" wp14:editId="070D8DA5">
            <wp:extent cx="5197094" cy="1644650"/>
            <wp:effectExtent l="0" t="0" r="3810" b="0"/>
            <wp:docPr id="10758853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85381" name=""/>
                    <pic:cNvPicPr/>
                  </pic:nvPicPr>
                  <pic:blipFill>
                    <a:blip r:embed="rId15"/>
                    <a:stretch>
                      <a:fillRect/>
                    </a:stretch>
                  </pic:blipFill>
                  <pic:spPr>
                    <a:xfrm>
                      <a:off x="0" y="0"/>
                      <a:ext cx="5215978" cy="1650626"/>
                    </a:xfrm>
                    <a:prstGeom prst="rect">
                      <a:avLst/>
                    </a:prstGeom>
                  </pic:spPr>
                </pic:pic>
              </a:graphicData>
            </a:graphic>
          </wp:inline>
        </w:drawing>
      </w:r>
    </w:p>
    <w:p w14:paraId="30A2BBE1" w14:textId="77777777" w:rsidR="002C6E14" w:rsidRPr="001822CA" w:rsidRDefault="002C6E14" w:rsidP="002C6E14">
      <w:pPr>
        <w:pStyle w:val="ae"/>
      </w:pPr>
      <w:r w:rsidRPr="001822CA">
        <w:rPr>
          <w:rFonts w:hint="eastAsia"/>
        </w:rPr>
        <w:t>This option does the following</w:t>
      </w:r>
      <w:r>
        <w:rPr>
          <w:rFonts w:hint="eastAsia"/>
        </w:rPr>
        <w:t xml:space="preserve">: </w:t>
      </w:r>
      <w:r w:rsidRPr="001822CA">
        <w:rPr>
          <w:rFonts w:hint="eastAsia"/>
        </w:rPr>
        <w:t xml:space="preserve"> </w:t>
      </w:r>
    </w:p>
    <w:p w14:paraId="6E0E8333" w14:textId="3A34CEB3" w:rsidR="002C6E14" w:rsidRDefault="00757AA4" w:rsidP="002C6E14">
      <w:pPr>
        <w:pStyle w:val="a9"/>
        <w:numPr>
          <w:ilvl w:val="0"/>
          <w:numId w:val="13"/>
        </w:numPr>
      </w:pPr>
      <w:r>
        <w:rPr>
          <w:rFonts w:hint="eastAsia"/>
        </w:rPr>
        <w:t>Add a new DNS host record to the targeted zone of DNS server</w:t>
      </w:r>
    </w:p>
    <w:p w14:paraId="332EA662" w14:textId="584C5207" w:rsidR="00757AA4" w:rsidRDefault="00757AA4" w:rsidP="00757AA4">
      <w:pPr>
        <w:pStyle w:val="a9"/>
        <w:numPr>
          <w:ilvl w:val="0"/>
          <w:numId w:val="13"/>
        </w:numPr>
      </w:pPr>
      <w:r>
        <w:rPr>
          <w:rFonts w:hint="eastAsia"/>
        </w:rPr>
        <w:t>Remove an existing DNS host record from the targeted zone of DNS server</w:t>
      </w:r>
    </w:p>
    <w:bookmarkEnd w:id="1"/>
    <w:p w14:paraId="68FB188A" w14:textId="77777777" w:rsidR="002C6E14" w:rsidRPr="002C6E14" w:rsidRDefault="002C6E14" w:rsidP="002C6E14"/>
    <w:p w14:paraId="20F5E105" w14:textId="77777777" w:rsidR="002C6E14" w:rsidRDefault="002C6E14" w:rsidP="002C6E14"/>
    <w:p w14:paraId="1F0391CD" w14:textId="77777777" w:rsidR="002C6E14" w:rsidRPr="00B96D5D" w:rsidRDefault="002C6E14" w:rsidP="002C6E14">
      <w:pPr>
        <w:rPr>
          <w:b/>
          <w:bCs/>
          <w:color w:val="C00000"/>
          <w:sz w:val="36"/>
          <w:szCs w:val="36"/>
        </w:rPr>
      </w:pPr>
      <w:r>
        <w:rPr>
          <w:rFonts w:hint="eastAsia"/>
          <w:b/>
          <w:bCs/>
          <w:color w:val="C00000"/>
          <w:sz w:val="36"/>
          <w:szCs w:val="36"/>
        </w:rPr>
        <w:lastRenderedPageBreak/>
        <w:t>Enable</w:t>
      </w:r>
      <w:r w:rsidRPr="00B96D5D">
        <w:rPr>
          <w:b/>
          <w:bCs/>
          <w:color w:val="C00000"/>
          <w:sz w:val="36"/>
          <w:szCs w:val="36"/>
        </w:rPr>
        <w:t xml:space="preserve"> PCI </w:t>
      </w:r>
      <w:r>
        <w:rPr>
          <w:rFonts w:hint="eastAsia"/>
          <w:b/>
          <w:bCs/>
          <w:color w:val="C00000"/>
          <w:sz w:val="36"/>
          <w:szCs w:val="36"/>
        </w:rPr>
        <w:t>p</w:t>
      </w:r>
      <w:r w:rsidRPr="00B96D5D">
        <w:rPr>
          <w:b/>
          <w:bCs/>
          <w:color w:val="C00000"/>
          <w:sz w:val="36"/>
          <w:szCs w:val="36"/>
        </w:rPr>
        <w:t xml:space="preserve">assthrough </w:t>
      </w:r>
      <w:r>
        <w:rPr>
          <w:rFonts w:hint="eastAsia"/>
          <w:b/>
          <w:bCs/>
          <w:color w:val="C00000"/>
          <w:sz w:val="36"/>
          <w:szCs w:val="36"/>
        </w:rPr>
        <w:t xml:space="preserve">for </w:t>
      </w:r>
      <w:r w:rsidRPr="00B96D5D">
        <w:rPr>
          <w:b/>
          <w:bCs/>
          <w:color w:val="C00000"/>
          <w:sz w:val="36"/>
          <w:szCs w:val="36"/>
        </w:rPr>
        <w:t>NVIDIA GPU</w:t>
      </w:r>
    </w:p>
    <w:p w14:paraId="66FD38B7" w14:textId="77777777" w:rsidR="002C6E14" w:rsidRDefault="002C6E14" w:rsidP="002C6E14">
      <w:pPr>
        <w:rPr>
          <w:b/>
          <w:bCs/>
          <w:sz w:val="28"/>
          <w:szCs w:val="28"/>
        </w:rPr>
      </w:pPr>
      <w:r w:rsidRPr="00BE5A25">
        <w:rPr>
          <w:b/>
          <w:bCs/>
          <w:noProof/>
          <w:sz w:val="28"/>
          <w:szCs w:val="28"/>
        </w:rPr>
        <w:drawing>
          <wp:inline distT="0" distB="0" distL="0" distR="0" wp14:anchorId="7C21A585" wp14:editId="31D7D7BA">
            <wp:extent cx="5242253" cy="1315329"/>
            <wp:effectExtent l="0" t="0" r="0" b="0"/>
            <wp:docPr id="7520865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86526" name=""/>
                    <pic:cNvPicPr/>
                  </pic:nvPicPr>
                  <pic:blipFill>
                    <a:blip r:embed="rId16"/>
                    <a:stretch>
                      <a:fillRect/>
                    </a:stretch>
                  </pic:blipFill>
                  <pic:spPr>
                    <a:xfrm>
                      <a:off x="0" y="0"/>
                      <a:ext cx="5298439" cy="1329427"/>
                    </a:xfrm>
                    <a:prstGeom prst="rect">
                      <a:avLst/>
                    </a:prstGeom>
                  </pic:spPr>
                </pic:pic>
              </a:graphicData>
            </a:graphic>
          </wp:inline>
        </w:drawing>
      </w:r>
    </w:p>
    <w:p w14:paraId="1B75BD1E" w14:textId="77777777" w:rsidR="002C6E14" w:rsidRPr="00E95C1F" w:rsidRDefault="002C6E14" w:rsidP="002C6E14">
      <w:pPr>
        <w:pStyle w:val="ae"/>
        <w:rPr>
          <w:b/>
          <w:bCs/>
        </w:rPr>
      </w:pPr>
      <w:bookmarkStart w:id="2" w:name="_Hlk201235235"/>
      <w:r>
        <w:rPr>
          <w:rFonts w:hint="eastAsia"/>
          <w:b/>
          <w:bCs/>
        </w:rPr>
        <w:t>(*</w:t>
      </w:r>
      <w:r w:rsidRPr="00E95C1F">
        <w:rPr>
          <w:rFonts w:hint="eastAsia"/>
          <w:b/>
          <w:bCs/>
        </w:rPr>
        <w:t>For GPU Ce</w:t>
      </w:r>
      <w:r>
        <w:rPr>
          <w:rFonts w:hint="eastAsia"/>
          <w:b/>
          <w:bCs/>
        </w:rPr>
        <w:t>r</w:t>
      </w:r>
      <w:r w:rsidRPr="00E95C1F">
        <w:rPr>
          <w:rFonts w:hint="eastAsia"/>
          <w:b/>
          <w:bCs/>
        </w:rPr>
        <w:t>t only</w:t>
      </w:r>
      <w:r>
        <w:rPr>
          <w:rFonts w:hint="eastAsia"/>
          <w:b/>
          <w:bCs/>
        </w:rPr>
        <w:t>)</w:t>
      </w:r>
    </w:p>
    <w:p w14:paraId="0EE4EC50" w14:textId="77777777" w:rsidR="002C6E14" w:rsidRPr="001822CA" w:rsidRDefault="002C6E14" w:rsidP="002C6E14">
      <w:pPr>
        <w:pStyle w:val="ae"/>
      </w:pPr>
      <w:r w:rsidRPr="001822CA">
        <w:rPr>
          <w:rFonts w:hint="eastAsia"/>
        </w:rPr>
        <w:t>This option does the following</w:t>
      </w:r>
      <w:r>
        <w:rPr>
          <w:rFonts w:hint="eastAsia"/>
        </w:rPr>
        <w:t xml:space="preserve">: </w:t>
      </w:r>
    </w:p>
    <w:p w14:paraId="7F4A6651" w14:textId="77777777" w:rsidR="002C6E14" w:rsidRPr="000A05D6" w:rsidRDefault="002C6E14" w:rsidP="002C6E14">
      <w:pPr>
        <w:pStyle w:val="a9"/>
        <w:numPr>
          <w:ilvl w:val="0"/>
          <w:numId w:val="7"/>
        </w:numPr>
      </w:pPr>
      <w:r>
        <w:rPr>
          <w:rFonts w:hint="eastAsia"/>
        </w:rPr>
        <w:t>Search for NVIDIA GPUs/</w:t>
      </w:r>
      <w:proofErr w:type="spellStart"/>
      <w:r>
        <w:rPr>
          <w:rFonts w:hint="eastAsia"/>
        </w:rPr>
        <w:t>NVLinks</w:t>
      </w:r>
      <w:proofErr w:type="spellEnd"/>
      <w:r>
        <w:rPr>
          <w:rFonts w:hint="eastAsia"/>
        </w:rPr>
        <w:t xml:space="preserve"> and enable PCI </w:t>
      </w:r>
      <w:r>
        <w:t>passthrough</w:t>
      </w:r>
      <w:r>
        <w:rPr>
          <w:rFonts w:hint="eastAsia"/>
        </w:rPr>
        <w:t xml:space="preserve"> function </w:t>
      </w:r>
    </w:p>
    <w:p w14:paraId="64442689" w14:textId="77777777" w:rsidR="002C6E14" w:rsidRDefault="002C6E14" w:rsidP="002C6E14">
      <w:pPr>
        <w:pStyle w:val="a9"/>
        <w:numPr>
          <w:ilvl w:val="0"/>
          <w:numId w:val="7"/>
        </w:numPr>
      </w:pPr>
      <w:r>
        <w:rPr>
          <w:rFonts w:hint="eastAsia"/>
        </w:rPr>
        <w:t>Add the NVIDIA GPUs/</w:t>
      </w:r>
      <w:proofErr w:type="spellStart"/>
      <w:r>
        <w:rPr>
          <w:rFonts w:hint="eastAsia"/>
        </w:rPr>
        <w:t>NVLinks</w:t>
      </w:r>
      <w:proofErr w:type="spellEnd"/>
      <w:r>
        <w:rPr>
          <w:rFonts w:hint="eastAsia"/>
        </w:rPr>
        <w:t xml:space="preserve"> to the targeted VM </w:t>
      </w:r>
    </w:p>
    <w:p w14:paraId="25875261" w14:textId="77777777" w:rsidR="002C6E14" w:rsidRDefault="002C6E14" w:rsidP="002C6E14">
      <w:pPr>
        <w:pStyle w:val="a9"/>
        <w:numPr>
          <w:ilvl w:val="0"/>
          <w:numId w:val="7"/>
        </w:numPr>
      </w:pPr>
      <w:r>
        <w:rPr>
          <w:rFonts w:hint="eastAsia"/>
        </w:rPr>
        <w:t>Add VM options below to the target VM</w:t>
      </w:r>
    </w:p>
    <w:p w14:paraId="53700956" w14:textId="77777777" w:rsidR="002C6E14" w:rsidRDefault="002C6E14" w:rsidP="002C6E14">
      <w:pPr>
        <w:pStyle w:val="a9"/>
        <w:numPr>
          <w:ilvl w:val="1"/>
          <w:numId w:val="9"/>
        </w:numPr>
      </w:pPr>
      <w:proofErr w:type="spellStart"/>
      <w:r>
        <w:t>pciHole.start</w:t>
      </w:r>
      <w:proofErr w:type="spellEnd"/>
      <w:r>
        <w:t>=’2048’</w:t>
      </w:r>
    </w:p>
    <w:p w14:paraId="0C2307A1" w14:textId="77777777" w:rsidR="002C6E14" w:rsidRDefault="002C6E14" w:rsidP="002C6E14">
      <w:pPr>
        <w:pStyle w:val="a9"/>
        <w:numPr>
          <w:ilvl w:val="1"/>
          <w:numId w:val="9"/>
        </w:numPr>
      </w:pPr>
      <w:r>
        <w:t>pciPassthru.use64bitMMIO=’TRUE’</w:t>
      </w:r>
    </w:p>
    <w:p w14:paraId="36E867BB" w14:textId="77777777" w:rsidR="002C6E14" w:rsidRDefault="002C6E14" w:rsidP="002C6E14">
      <w:pPr>
        <w:pStyle w:val="a9"/>
        <w:numPr>
          <w:ilvl w:val="1"/>
          <w:numId w:val="9"/>
        </w:numPr>
      </w:pPr>
      <w:r>
        <w:t>pciPassthru.64bitMMIOSizeGB=’256’</w:t>
      </w:r>
    </w:p>
    <w:p w14:paraId="0CE04C46" w14:textId="77777777" w:rsidR="002C6E14" w:rsidRDefault="002C6E14" w:rsidP="002C6E14">
      <w:pPr>
        <w:pStyle w:val="a9"/>
        <w:numPr>
          <w:ilvl w:val="1"/>
          <w:numId w:val="9"/>
        </w:numPr>
      </w:pPr>
      <w:r>
        <w:t>pciPassthru.64bitMMIOSizeGB=’256’</w:t>
      </w:r>
      <w:r>
        <w:rPr>
          <w:rFonts w:hint="eastAsia"/>
        </w:rPr>
        <w:t xml:space="preserve"> (</w:t>
      </w:r>
      <w:r w:rsidRPr="002C6E14">
        <w:rPr>
          <w:rFonts w:hint="eastAsia"/>
        </w:rPr>
        <w:t>for HGX GPUs only</w:t>
      </w:r>
      <w:r>
        <w:rPr>
          <w:rFonts w:hint="eastAsia"/>
        </w:rPr>
        <w:t>)</w:t>
      </w:r>
    </w:p>
    <w:p w14:paraId="13DADD05" w14:textId="77777777" w:rsidR="002C6E14" w:rsidRDefault="002C6E14" w:rsidP="002C6E14">
      <w:pPr>
        <w:pStyle w:val="a9"/>
        <w:numPr>
          <w:ilvl w:val="1"/>
          <w:numId w:val="9"/>
        </w:numPr>
      </w:pPr>
      <w:r w:rsidRPr="002C6E14">
        <w:t>pciPassthru.allowP2P=</w:t>
      </w:r>
      <w:r>
        <w:t>’</w:t>
      </w:r>
      <w:r w:rsidRPr="002C6E14">
        <w:t>TRUE</w:t>
      </w:r>
      <w:r>
        <w:t>’</w:t>
      </w:r>
      <w:r w:rsidRPr="002C6E14">
        <w:rPr>
          <w:rFonts w:hint="eastAsia"/>
        </w:rPr>
        <w:t xml:space="preserve"> </w:t>
      </w:r>
      <w:r>
        <w:rPr>
          <w:rFonts w:hint="eastAsia"/>
        </w:rPr>
        <w:t>(</w:t>
      </w:r>
      <w:r w:rsidRPr="002C6E14">
        <w:rPr>
          <w:rFonts w:hint="eastAsia"/>
        </w:rPr>
        <w:t>for HGX GPUs only</w:t>
      </w:r>
      <w:r>
        <w:rPr>
          <w:rFonts w:hint="eastAsia"/>
        </w:rPr>
        <w:t>)</w:t>
      </w:r>
    </w:p>
    <w:p w14:paraId="4E5DB626" w14:textId="77777777" w:rsidR="002C6E14" w:rsidRDefault="002C6E14" w:rsidP="002C6E14">
      <w:pPr>
        <w:pStyle w:val="a9"/>
        <w:numPr>
          <w:ilvl w:val="0"/>
          <w:numId w:val="7"/>
        </w:numPr>
      </w:pPr>
      <w:r>
        <w:rPr>
          <w:rFonts w:hint="eastAsia"/>
        </w:rPr>
        <w:t>Lock memory reservation</w:t>
      </w:r>
    </w:p>
    <w:bookmarkEnd w:id="2"/>
    <w:p w14:paraId="1B943009" w14:textId="77777777" w:rsidR="002C6E14" w:rsidRDefault="002C6E14" w:rsidP="002C6E14"/>
    <w:p w14:paraId="57186724" w14:textId="7EBD383D" w:rsidR="00BE5A25" w:rsidRPr="00FD1AC3" w:rsidRDefault="00B96D5D" w:rsidP="00FD1AC3">
      <w:pPr>
        <w:rPr>
          <w:b/>
          <w:bCs/>
          <w:sz w:val="28"/>
          <w:szCs w:val="28"/>
          <w:highlight w:val="yellow"/>
        </w:rPr>
      </w:pPr>
      <w:r>
        <w:rPr>
          <w:rFonts w:hint="eastAsia"/>
          <w:b/>
          <w:bCs/>
          <w:color w:val="C00000"/>
          <w:sz w:val="36"/>
          <w:szCs w:val="36"/>
        </w:rPr>
        <w:t xml:space="preserve">Copy agent </w:t>
      </w:r>
      <w:r w:rsidR="002C6E14">
        <w:rPr>
          <w:rFonts w:hint="eastAsia"/>
          <w:b/>
          <w:bCs/>
          <w:color w:val="C00000"/>
          <w:sz w:val="36"/>
          <w:szCs w:val="36"/>
        </w:rPr>
        <w:t xml:space="preserve">execution </w:t>
      </w:r>
      <w:r>
        <w:rPr>
          <w:rFonts w:hint="eastAsia"/>
          <w:b/>
          <w:bCs/>
          <w:color w:val="C00000"/>
          <w:sz w:val="36"/>
          <w:szCs w:val="36"/>
        </w:rPr>
        <w:t>log</w:t>
      </w:r>
      <w:r w:rsidRPr="00BE5A25">
        <w:rPr>
          <w:b/>
          <w:bCs/>
          <w:sz w:val="28"/>
          <w:szCs w:val="28"/>
        </w:rPr>
        <w:t xml:space="preserve"> </w:t>
      </w:r>
      <w:r w:rsidR="00BE5A25" w:rsidRPr="00BE5A25">
        <w:rPr>
          <w:b/>
          <w:bCs/>
          <w:noProof/>
          <w:sz w:val="28"/>
          <w:szCs w:val="28"/>
        </w:rPr>
        <w:drawing>
          <wp:inline distT="0" distB="0" distL="0" distR="0" wp14:anchorId="1D8BBF9E" wp14:editId="00829D35">
            <wp:extent cx="5297029" cy="1252025"/>
            <wp:effectExtent l="0" t="0" r="0" b="5715"/>
            <wp:docPr id="7369342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215" name=""/>
                    <pic:cNvPicPr/>
                  </pic:nvPicPr>
                  <pic:blipFill>
                    <a:blip r:embed="rId17"/>
                    <a:stretch>
                      <a:fillRect/>
                    </a:stretch>
                  </pic:blipFill>
                  <pic:spPr>
                    <a:xfrm>
                      <a:off x="0" y="0"/>
                      <a:ext cx="5336770" cy="1261418"/>
                    </a:xfrm>
                    <a:prstGeom prst="rect">
                      <a:avLst/>
                    </a:prstGeom>
                  </pic:spPr>
                </pic:pic>
              </a:graphicData>
            </a:graphic>
          </wp:inline>
        </w:drawing>
      </w:r>
    </w:p>
    <w:p w14:paraId="3FC1FB3F" w14:textId="77777777" w:rsidR="00FD1AC3" w:rsidRPr="001822CA" w:rsidRDefault="00FD1AC3" w:rsidP="00FD1AC3">
      <w:pPr>
        <w:pStyle w:val="ae"/>
      </w:pPr>
      <w:r w:rsidRPr="001822CA">
        <w:rPr>
          <w:rFonts w:hint="eastAsia"/>
        </w:rPr>
        <w:t>This option does the following</w:t>
      </w:r>
      <w:r>
        <w:rPr>
          <w:rFonts w:hint="eastAsia"/>
        </w:rPr>
        <w:t xml:space="preserve">: </w:t>
      </w:r>
      <w:r w:rsidRPr="001822CA">
        <w:rPr>
          <w:rFonts w:hint="eastAsia"/>
        </w:rPr>
        <w:t xml:space="preserve"> </w:t>
      </w:r>
    </w:p>
    <w:p w14:paraId="4765DCAC" w14:textId="5A027175" w:rsidR="00A83D47" w:rsidRPr="00A83D47" w:rsidRDefault="00FD1AC3" w:rsidP="00FE663B">
      <w:pPr>
        <w:pStyle w:val="a9"/>
        <w:numPr>
          <w:ilvl w:val="0"/>
          <w:numId w:val="11"/>
        </w:numPr>
      </w:pPr>
      <w:r>
        <w:rPr>
          <w:rFonts w:hint="eastAsia"/>
        </w:rPr>
        <w:t>Copy the latest test result from Agent</w:t>
      </w:r>
      <w:r w:rsidR="00FE663B">
        <w:rPr>
          <w:rFonts w:hint="eastAsia"/>
        </w:rPr>
        <w:t xml:space="preserve"> to the current directory</w:t>
      </w:r>
    </w:p>
    <w:p w14:paraId="426AC24C" w14:textId="77777777" w:rsidR="006628FD" w:rsidRDefault="006628FD" w:rsidP="00C5153D">
      <w:pPr>
        <w:ind w:left="280" w:hangingChars="100" w:hanging="280"/>
        <w:rPr>
          <w:b/>
          <w:bCs/>
          <w:sz w:val="28"/>
          <w:szCs w:val="28"/>
        </w:rPr>
      </w:pPr>
    </w:p>
    <w:p w14:paraId="59667569" w14:textId="77777777" w:rsidR="00757AA4" w:rsidRDefault="00757AA4" w:rsidP="00C5153D">
      <w:pPr>
        <w:ind w:left="280" w:hangingChars="100" w:hanging="280"/>
        <w:rPr>
          <w:b/>
          <w:bCs/>
          <w:sz w:val="28"/>
          <w:szCs w:val="28"/>
        </w:rPr>
      </w:pPr>
    </w:p>
    <w:p w14:paraId="33DBE86B" w14:textId="77777777" w:rsidR="00537134" w:rsidRPr="00AC1BFD" w:rsidRDefault="00B96D5D" w:rsidP="00537134">
      <w:pPr>
        <w:ind w:left="360" w:hangingChars="100" w:hanging="360"/>
        <w:rPr>
          <w:b/>
          <w:bCs/>
          <w:sz w:val="36"/>
          <w:szCs w:val="36"/>
        </w:rPr>
      </w:pPr>
      <w:r w:rsidRPr="00AC1BFD">
        <w:rPr>
          <w:rFonts w:hint="eastAsia"/>
          <w:b/>
          <w:bCs/>
          <w:sz w:val="36"/>
          <w:szCs w:val="36"/>
        </w:rPr>
        <w:lastRenderedPageBreak/>
        <w:t>[Q &amp; A</w:t>
      </w:r>
      <w:r w:rsidRPr="00AC1BFD">
        <w:rPr>
          <w:b/>
          <w:bCs/>
          <w:sz w:val="36"/>
          <w:szCs w:val="36"/>
        </w:rPr>
        <w:t>]</w:t>
      </w:r>
    </w:p>
    <w:p w14:paraId="7BF29581" w14:textId="77777777" w:rsidR="00537134" w:rsidRPr="004F72BB" w:rsidRDefault="000E1383" w:rsidP="00537134">
      <w:pPr>
        <w:pStyle w:val="ae"/>
        <w:rPr>
          <w:b/>
          <w:bCs/>
          <w:color w:val="C00000"/>
        </w:rPr>
      </w:pPr>
      <w:r w:rsidRPr="004F72BB">
        <w:rPr>
          <w:rFonts w:hint="eastAsia"/>
          <w:b/>
          <w:bCs/>
          <w:color w:val="C00000"/>
          <w:sz w:val="28"/>
          <w:szCs w:val="28"/>
        </w:rPr>
        <w:t>Q</w:t>
      </w:r>
      <w:r w:rsidR="009D0087" w:rsidRPr="004F72BB">
        <w:rPr>
          <w:rFonts w:hint="eastAsia"/>
          <w:b/>
          <w:bCs/>
          <w:color w:val="C00000"/>
          <w:sz w:val="28"/>
          <w:szCs w:val="28"/>
        </w:rPr>
        <w:t>1</w:t>
      </w:r>
      <w:r w:rsidRPr="00537134">
        <w:rPr>
          <w:rFonts w:hint="eastAsia"/>
          <w:color w:val="C00000"/>
        </w:rPr>
        <w:t xml:space="preserve">: </w:t>
      </w:r>
      <w:r w:rsidR="009D0087" w:rsidRPr="004F72BB">
        <w:rPr>
          <w:rFonts w:hint="eastAsia"/>
          <w:b/>
          <w:bCs/>
          <w:color w:val="C00000"/>
        </w:rPr>
        <w:t>How</w:t>
      </w:r>
      <w:r w:rsidR="00274868" w:rsidRPr="004F72BB">
        <w:rPr>
          <w:rFonts w:hint="eastAsia"/>
          <w:b/>
          <w:bCs/>
          <w:color w:val="C00000"/>
        </w:rPr>
        <w:t xml:space="preserve"> can I </w:t>
      </w:r>
      <w:r w:rsidR="00274868" w:rsidRPr="004F72BB">
        <w:rPr>
          <w:b/>
          <w:bCs/>
          <w:color w:val="C00000"/>
        </w:rPr>
        <w:t>obtain</w:t>
      </w:r>
      <w:r w:rsidR="00274868" w:rsidRPr="004F72BB">
        <w:rPr>
          <w:rFonts w:hint="eastAsia"/>
          <w:b/>
          <w:bCs/>
          <w:color w:val="C00000"/>
        </w:rPr>
        <w:t xml:space="preserve"> the VM IP </w:t>
      </w:r>
      <w:r w:rsidR="00C07E6E" w:rsidRPr="004F72BB">
        <w:rPr>
          <w:rFonts w:hint="eastAsia"/>
          <w:b/>
          <w:bCs/>
          <w:color w:val="C00000"/>
        </w:rPr>
        <w:t xml:space="preserve">without </w:t>
      </w:r>
      <w:r w:rsidR="00E95C1F" w:rsidRPr="004F72BB">
        <w:rPr>
          <w:b/>
          <w:bCs/>
          <w:color w:val="C00000"/>
        </w:rPr>
        <w:t>accessing</w:t>
      </w:r>
      <w:r w:rsidR="00C07E6E" w:rsidRPr="004F72BB">
        <w:rPr>
          <w:rFonts w:hint="eastAsia"/>
          <w:b/>
          <w:bCs/>
          <w:color w:val="C00000"/>
        </w:rPr>
        <w:t xml:space="preserve"> it? </w:t>
      </w:r>
    </w:p>
    <w:p w14:paraId="1635D2A2" w14:textId="689374BE" w:rsidR="00C5153D" w:rsidRPr="00537134" w:rsidRDefault="00274868" w:rsidP="00537134">
      <w:pPr>
        <w:pStyle w:val="ae"/>
        <w:rPr>
          <w:b/>
          <w:bCs/>
          <w:sz w:val="28"/>
          <w:szCs w:val="28"/>
        </w:rPr>
      </w:pPr>
      <w:r w:rsidRPr="004F72BB">
        <w:rPr>
          <w:rFonts w:hint="eastAsia"/>
          <w:b/>
          <w:bCs/>
          <w:color w:val="0070C0"/>
        </w:rPr>
        <w:t>A</w:t>
      </w:r>
      <w:r w:rsidR="009D0087" w:rsidRPr="004F72BB">
        <w:rPr>
          <w:rFonts w:hint="eastAsia"/>
          <w:b/>
          <w:bCs/>
          <w:color w:val="0070C0"/>
        </w:rPr>
        <w:t>1</w:t>
      </w:r>
      <w:r w:rsidRPr="00A83D47">
        <w:rPr>
          <w:rFonts w:hint="eastAsia"/>
          <w:color w:val="0070C0"/>
        </w:rPr>
        <w:t xml:space="preserve">: </w:t>
      </w:r>
      <w:r w:rsidR="009D0087">
        <w:rPr>
          <w:rFonts w:hint="eastAsia"/>
          <w:color w:val="0070C0"/>
        </w:rPr>
        <w:t xml:space="preserve">On your </w:t>
      </w:r>
      <w:proofErr w:type="spellStart"/>
      <w:r w:rsidR="009D0087">
        <w:rPr>
          <w:rFonts w:hint="eastAsia"/>
          <w:color w:val="0070C0"/>
        </w:rPr>
        <w:t>ESXi</w:t>
      </w:r>
      <w:proofErr w:type="spellEnd"/>
      <w:r w:rsidR="009D0087">
        <w:rPr>
          <w:rFonts w:hint="eastAsia"/>
          <w:color w:val="0070C0"/>
        </w:rPr>
        <w:t xml:space="preserve"> host, e</w:t>
      </w:r>
      <w:r w:rsidR="009D0087" w:rsidRPr="00A83D47">
        <w:rPr>
          <w:rFonts w:hint="eastAsia"/>
          <w:color w:val="0070C0"/>
        </w:rPr>
        <w:t xml:space="preserve">nsure the VM is </w:t>
      </w:r>
      <w:r w:rsidR="009D0087" w:rsidRPr="00A83D47">
        <w:rPr>
          <w:color w:val="0070C0"/>
        </w:rPr>
        <w:t>powered</w:t>
      </w:r>
      <w:r w:rsidR="009D0087" w:rsidRPr="00A83D47">
        <w:rPr>
          <w:rFonts w:hint="eastAsia"/>
          <w:color w:val="0070C0"/>
        </w:rPr>
        <w:t xml:space="preserve"> on. </w:t>
      </w:r>
      <w:r w:rsidRPr="00A83D47">
        <w:rPr>
          <w:rFonts w:hint="eastAsia"/>
          <w:color w:val="0070C0"/>
        </w:rPr>
        <w:t>Click on the virtual machine and</w:t>
      </w:r>
      <w:r w:rsidR="00C07E6E" w:rsidRPr="00A83D47">
        <w:rPr>
          <w:rFonts w:hint="eastAsia"/>
          <w:b/>
          <w:bCs/>
          <w:color w:val="0070C0"/>
        </w:rPr>
        <w:t xml:space="preserve"> refresh</w:t>
      </w:r>
      <w:r w:rsidR="00C07E6E" w:rsidRPr="00A83D47">
        <w:rPr>
          <w:rFonts w:hint="eastAsia"/>
          <w:color w:val="0070C0"/>
        </w:rPr>
        <w:t xml:space="preserve"> the page. Look for the IP addresses under </w:t>
      </w:r>
      <w:r w:rsidR="00C07E6E" w:rsidRPr="00A83D47">
        <w:rPr>
          <w:rFonts w:hint="eastAsia"/>
          <w:b/>
          <w:bCs/>
          <w:color w:val="0070C0"/>
        </w:rPr>
        <w:t>Networking</w:t>
      </w:r>
      <w:r w:rsidRPr="00A83D47">
        <w:rPr>
          <w:rFonts w:hint="eastAsia"/>
          <w:color w:val="0070C0"/>
        </w:rPr>
        <w:t xml:space="preserve"> </w:t>
      </w:r>
    </w:p>
    <w:p w14:paraId="75E1159C" w14:textId="10012003" w:rsidR="00274868" w:rsidRDefault="00274868" w:rsidP="00187EAA">
      <w:r>
        <w:rPr>
          <w:rFonts w:hint="eastAsia"/>
          <w:noProof/>
        </w:rPr>
        <w:drawing>
          <wp:inline distT="0" distB="0" distL="0" distR="0" wp14:anchorId="13354A42" wp14:editId="6E5DAF1B">
            <wp:extent cx="5274310" cy="3164840"/>
            <wp:effectExtent l="0" t="0" r="2540" b="0"/>
            <wp:docPr id="18050420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780148E" w14:textId="77777777" w:rsidR="005D42B6" w:rsidRDefault="005D42B6" w:rsidP="00187EAA"/>
    <w:p w14:paraId="52E589D7" w14:textId="7B69FEEF" w:rsidR="006751FF" w:rsidRPr="004F72BB" w:rsidRDefault="006751FF" w:rsidP="00537134">
      <w:pPr>
        <w:pStyle w:val="ae"/>
        <w:rPr>
          <w:b/>
          <w:bCs/>
          <w:color w:val="C00000"/>
        </w:rPr>
      </w:pPr>
      <w:r w:rsidRPr="004F72BB">
        <w:rPr>
          <w:rFonts w:hint="eastAsia"/>
          <w:b/>
          <w:bCs/>
          <w:color w:val="C00000"/>
          <w:sz w:val="28"/>
          <w:szCs w:val="28"/>
        </w:rPr>
        <w:t>Q2</w:t>
      </w:r>
      <w:r w:rsidRPr="006751FF">
        <w:rPr>
          <w:rFonts w:hint="eastAsia"/>
          <w:color w:val="C00000"/>
        </w:rPr>
        <w:t xml:space="preserve">: </w:t>
      </w:r>
      <w:r w:rsidRPr="004F72BB">
        <w:rPr>
          <w:rFonts w:hint="eastAsia"/>
          <w:b/>
          <w:bCs/>
          <w:color w:val="C00000"/>
        </w:rPr>
        <w:t xml:space="preserve">Can I use the </w:t>
      </w:r>
      <w:r w:rsidRPr="004F72BB">
        <w:rPr>
          <w:b/>
          <w:bCs/>
          <w:color w:val="C00000"/>
        </w:rPr>
        <w:t>Deploy/Export OVF</w:t>
      </w:r>
      <w:r w:rsidRPr="004F72BB">
        <w:rPr>
          <w:rFonts w:hint="eastAsia"/>
          <w:b/>
          <w:bCs/>
          <w:color w:val="C00000"/>
        </w:rPr>
        <w:t xml:space="preserve"> function to deploy the current NFS VM on another jump server?</w:t>
      </w:r>
    </w:p>
    <w:p w14:paraId="4AE5D1D9" w14:textId="79640007" w:rsidR="006751FF" w:rsidRPr="007B64F9" w:rsidRDefault="006751FF" w:rsidP="00537134">
      <w:pPr>
        <w:pStyle w:val="ae"/>
      </w:pPr>
      <w:r w:rsidRPr="004F72BB">
        <w:rPr>
          <w:rFonts w:hint="eastAsia"/>
          <w:b/>
          <w:bCs/>
          <w:color w:val="0070C0"/>
        </w:rPr>
        <w:t>A2</w:t>
      </w:r>
      <w:r w:rsidRPr="00A83D47">
        <w:rPr>
          <w:rFonts w:hint="eastAsia"/>
          <w:color w:val="0070C0"/>
        </w:rPr>
        <w:t xml:space="preserve">: </w:t>
      </w:r>
      <w:r>
        <w:rPr>
          <w:rFonts w:hint="eastAsia"/>
          <w:color w:val="0070C0"/>
        </w:rPr>
        <w:t xml:space="preserve">Sure, you can. Just export the NFS VM to the .ova file. Transfer the .ova file to the new jump server and deploy it using the same tool. After the deployment is complete, you may need to enter the OS to modify the network IP settings to fit your new environment. </w:t>
      </w:r>
    </w:p>
    <w:p w14:paraId="28BC17B0" w14:textId="77777777" w:rsidR="006751FF" w:rsidRPr="006751FF" w:rsidRDefault="006751FF" w:rsidP="00187EAA"/>
    <w:p w14:paraId="0BA754BA" w14:textId="08DC42A2" w:rsidR="00C5153D" w:rsidRPr="006751FF" w:rsidRDefault="00C5153D" w:rsidP="00537134">
      <w:pPr>
        <w:pStyle w:val="ae"/>
        <w:rPr>
          <w:color w:val="C00000"/>
        </w:rPr>
      </w:pPr>
      <w:r w:rsidRPr="004F72BB">
        <w:rPr>
          <w:rFonts w:hint="eastAsia"/>
          <w:b/>
          <w:bCs/>
          <w:color w:val="C00000"/>
          <w:sz w:val="28"/>
          <w:szCs w:val="28"/>
        </w:rPr>
        <w:t>Q</w:t>
      </w:r>
      <w:r w:rsidR="00ED3633" w:rsidRPr="004F72BB">
        <w:rPr>
          <w:rFonts w:hint="eastAsia"/>
          <w:b/>
          <w:bCs/>
          <w:color w:val="C00000"/>
          <w:sz w:val="28"/>
          <w:szCs w:val="28"/>
        </w:rPr>
        <w:t>3</w:t>
      </w:r>
      <w:r w:rsidRPr="006751FF">
        <w:rPr>
          <w:rFonts w:hint="eastAsia"/>
          <w:color w:val="C00000"/>
        </w:rPr>
        <w:t xml:space="preserve">: </w:t>
      </w:r>
      <w:r w:rsidRPr="004F72BB">
        <w:rPr>
          <w:rFonts w:hint="eastAsia"/>
          <w:b/>
          <w:bCs/>
          <w:color w:val="C00000"/>
        </w:rPr>
        <w:t>What can I do if I</w:t>
      </w:r>
      <w:r w:rsidR="006628FD" w:rsidRPr="004F72BB">
        <w:rPr>
          <w:rFonts w:hint="eastAsia"/>
          <w:b/>
          <w:bCs/>
          <w:color w:val="C00000"/>
        </w:rPr>
        <w:t xml:space="preserve"> </w:t>
      </w:r>
      <w:r w:rsidR="009D0087" w:rsidRPr="004F72BB">
        <w:rPr>
          <w:rFonts w:hint="eastAsia"/>
          <w:b/>
          <w:bCs/>
          <w:color w:val="C00000"/>
        </w:rPr>
        <w:t xml:space="preserve">find a bug or </w:t>
      </w:r>
      <w:r w:rsidR="006628FD" w:rsidRPr="004F72BB">
        <w:rPr>
          <w:rFonts w:hint="eastAsia"/>
          <w:b/>
          <w:bCs/>
          <w:color w:val="C00000"/>
        </w:rPr>
        <w:t xml:space="preserve">have </w:t>
      </w:r>
      <w:r w:rsidR="009D0087" w:rsidRPr="004F72BB">
        <w:rPr>
          <w:rFonts w:hint="eastAsia"/>
          <w:b/>
          <w:bCs/>
          <w:color w:val="C00000"/>
        </w:rPr>
        <w:t>some</w:t>
      </w:r>
      <w:r w:rsidR="006628FD" w:rsidRPr="004F72BB">
        <w:rPr>
          <w:rFonts w:hint="eastAsia"/>
          <w:b/>
          <w:bCs/>
          <w:color w:val="C00000"/>
        </w:rPr>
        <w:t xml:space="preserve"> good idea</w:t>
      </w:r>
      <w:r w:rsidR="009D0087" w:rsidRPr="004F72BB">
        <w:rPr>
          <w:rFonts w:hint="eastAsia"/>
          <w:b/>
          <w:bCs/>
          <w:color w:val="C00000"/>
        </w:rPr>
        <w:t>s</w:t>
      </w:r>
      <w:r w:rsidRPr="004F72BB">
        <w:rPr>
          <w:rFonts w:hint="eastAsia"/>
          <w:b/>
          <w:bCs/>
          <w:color w:val="C00000"/>
        </w:rPr>
        <w:t>?</w:t>
      </w:r>
    </w:p>
    <w:p w14:paraId="6747D47C" w14:textId="469871CE" w:rsidR="00D95B20" w:rsidRPr="00D95B20" w:rsidRDefault="00C5153D" w:rsidP="00537134">
      <w:pPr>
        <w:pStyle w:val="ae"/>
        <w:rPr>
          <w:color w:val="0070C0"/>
        </w:rPr>
      </w:pPr>
      <w:r w:rsidRPr="004F72BB">
        <w:rPr>
          <w:rFonts w:hint="eastAsia"/>
          <w:b/>
          <w:bCs/>
          <w:color w:val="0070C0"/>
        </w:rPr>
        <w:t>A</w:t>
      </w:r>
      <w:r w:rsidR="00ED3633" w:rsidRPr="004F72BB">
        <w:rPr>
          <w:rFonts w:hint="eastAsia"/>
          <w:b/>
          <w:bCs/>
          <w:color w:val="0070C0"/>
        </w:rPr>
        <w:t>3</w:t>
      </w:r>
      <w:r w:rsidRPr="00A83D47">
        <w:rPr>
          <w:rFonts w:hint="eastAsia"/>
          <w:color w:val="0070C0"/>
        </w:rPr>
        <w:t xml:space="preserve">: </w:t>
      </w:r>
      <w:r w:rsidR="00575D81">
        <w:rPr>
          <w:rFonts w:hint="eastAsia"/>
          <w:color w:val="0070C0"/>
        </w:rPr>
        <w:t xml:space="preserve">Feedback is </w:t>
      </w:r>
      <w:r w:rsidR="00575D81">
        <w:rPr>
          <w:color w:val="0070C0"/>
        </w:rPr>
        <w:t>welcome</w:t>
      </w:r>
      <w:r w:rsidR="00575D81">
        <w:rPr>
          <w:rFonts w:hint="eastAsia"/>
          <w:color w:val="0070C0"/>
        </w:rPr>
        <w:t xml:space="preserve">! </w:t>
      </w:r>
      <w:r>
        <w:rPr>
          <w:rFonts w:hint="eastAsia"/>
          <w:color w:val="0070C0"/>
        </w:rPr>
        <w:t xml:space="preserve">Please send an email to Mike Lu </w:t>
      </w:r>
      <w:hyperlink r:id="rId19" w:history="1">
        <w:r w:rsidR="00D95B20" w:rsidRPr="009E537F">
          <w:rPr>
            <w:rStyle w:val="af"/>
            <w:rFonts w:hint="eastAsia"/>
          </w:rPr>
          <w:t>klu7@lenovo.com</w:t>
        </w:r>
      </w:hyperlink>
    </w:p>
    <w:sectPr w:rsidR="00D95B20" w:rsidRPr="00D95B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ADBE8" w14:textId="77777777" w:rsidR="001158E3" w:rsidRDefault="001158E3" w:rsidP="007E4107">
      <w:pPr>
        <w:spacing w:after="0" w:line="240" w:lineRule="auto"/>
      </w:pPr>
      <w:r>
        <w:separator/>
      </w:r>
    </w:p>
  </w:endnote>
  <w:endnote w:type="continuationSeparator" w:id="0">
    <w:p w14:paraId="157F6525" w14:textId="77777777" w:rsidR="001158E3" w:rsidRDefault="001158E3" w:rsidP="007E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76BA8" w14:textId="77777777" w:rsidR="001158E3" w:rsidRDefault="001158E3" w:rsidP="007E4107">
      <w:pPr>
        <w:spacing w:after="0" w:line="240" w:lineRule="auto"/>
      </w:pPr>
      <w:r>
        <w:separator/>
      </w:r>
    </w:p>
  </w:footnote>
  <w:footnote w:type="continuationSeparator" w:id="0">
    <w:p w14:paraId="5F5FA6B3" w14:textId="77777777" w:rsidR="001158E3" w:rsidRDefault="001158E3" w:rsidP="007E4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E76"/>
    <w:multiLevelType w:val="hybridMultilevel"/>
    <w:tmpl w:val="AA4A6B02"/>
    <w:lvl w:ilvl="0" w:tplc="FFFFFFFF">
      <w:start w:val="1"/>
      <w:numFmt w:val="decimal"/>
      <w:lvlText w:val="%1."/>
      <w:lvlJc w:val="left"/>
      <w:pPr>
        <w:ind w:left="840" w:hanging="360"/>
      </w:pPr>
      <w:rPr>
        <w:rFonts w:hint="default"/>
        <w:b w:val="0"/>
        <w:bCs w:val="0"/>
      </w:rPr>
    </w:lvl>
    <w:lvl w:ilvl="1" w:tplc="90A44642">
      <w:start w:val="1"/>
      <w:numFmt w:val="bullet"/>
      <w:lvlText w:val=""/>
      <w:lvlJc w:val="left"/>
      <w:pPr>
        <w:ind w:left="1440" w:hanging="480"/>
      </w:pPr>
      <w:rPr>
        <w:rFonts w:ascii="Wingdings" w:hAnsi="Wingding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7D517FF"/>
    <w:multiLevelType w:val="hybridMultilevel"/>
    <w:tmpl w:val="43C41E4C"/>
    <w:lvl w:ilvl="0" w:tplc="FFFFFFFF">
      <w:start w:val="1"/>
      <w:numFmt w:val="decimal"/>
      <w:lvlText w:val="%1."/>
      <w:lvlJc w:val="left"/>
      <w:pPr>
        <w:ind w:left="840" w:hanging="36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6F14437"/>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3E6D152A"/>
    <w:multiLevelType w:val="hybridMultilevel"/>
    <w:tmpl w:val="AE9AC514"/>
    <w:lvl w:ilvl="0" w:tplc="FFFFFFFF">
      <w:start w:val="1"/>
      <w:numFmt w:val="decimal"/>
      <w:lvlText w:val="%1."/>
      <w:lvlJc w:val="left"/>
      <w:pPr>
        <w:ind w:left="840" w:hanging="360"/>
      </w:pPr>
      <w:rPr>
        <w:rFonts w:hint="default"/>
        <w:b w:val="0"/>
        <w:bCs w:val="0"/>
      </w:rPr>
    </w:lvl>
    <w:lvl w:ilvl="1" w:tplc="43C2BFC6">
      <w:start w:val="1"/>
      <w:numFmt w:val="bullet"/>
      <w:lvlText w:val=""/>
      <w:lvlJc w:val="left"/>
      <w:pPr>
        <w:ind w:left="1440" w:hanging="480"/>
      </w:pPr>
      <w:rPr>
        <w:rFonts w:ascii="Wingdings" w:hAnsi="Wingdings" w:hint="default"/>
      </w:rPr>
    </w:lvl>
    <w:lvl w:ilvl="2" w:tplc="1010BD42">
      <w:start w:val="1"/>
      <w:numFmt w:val="decimal"/>
      <w:lvlText w:val="%3"/>
      <w:lvlJc w:val="left"/>
      <w:pPr>
        <w:ind w:left="1800" w:hanging="360"/>
      </w:pPr>
      <w:rPr>
        <w:rFonts w:hint="default"/>
      </w:r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525010EA"/>
    <w:multiLevelType w:val="hybridMultilevel"/>
    <w:tmpl w:val="041C1808"/>
    <w:lvl w:ilvl="0" w:tplc="07ACA7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52E0A27"/>
    <w:multiLevelType w:val="hybridMultilevel"/>
    <w:tmpl w:val="47A4CA04"/>
    <w:lvl w:ilvl="0" w:tplc="D7EC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652737"/>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5BF462B8"/>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60B425E9"/>
    <w:multiLevelType w:val="hybridMultilevel"/>
    <w:tmpl w:val="679E95B8"/>
    <w:lvl w:ilvl="0" w:tplc="864465F8">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6B311532"/>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D6E640B"/>
    <w:multiLevelType w:val="hybridMultilevel"/>
    <w:tmpl w:val="7FB261E2"/>
    <w:lvl w:ilvl="0" w:tplc="9C90ACA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10926E4"/>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2" w15:restartNumberingAfterBreak="0">
    <w:nsid w:val="728227FE"/>
    <w:multiLevelType w:val="hybridMultilevel"/>
    <w:tmpl w:val="43C41E4C"/>
    <w:lvl w:ilvl="0" w:tplc="9E1C274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79753">
    <w:abstractNumId w:val="12"/>
  </w:num>
  <w:num w:numId="2" w16cid:durableId="845218548">
    <w:abstractNumId w:val="5"/>
  </w:num>
  <w:num w:numId="3" w16cid:durableId="1078526976">
    <w:abstractNumId w:val="10"/>
  </w:num>
  <w:num w:numId="4" w16cid:durableId="198588061">
    <w:abstractNumId w:val="7"/>
  </w:num>
  <w:num w:numId="5" w16cid:durableId="1155875335">
    <w:abstractNumId w:val="2"/>
  </w:num>
  <w:num w:numId="6" w16cid:durableId="1271426088">
    <w:abstractNumId w:val="9"/>
  </w:num>
  <w:num w:numId="7" w16cid:durableId="1031734305">
    <w:abstractNumId w:val="1"/>
  </w:num>
  <w:num w:numId="8" w16cid:durableId="802235135">
    <w:abstractNumId w:val="0"/>
  </w:num>
  <w:num w:numId="9" w16cid:durableId="308480496">
    <w:abstractNumId w:val="3"/>
  </w:num>
  <w:num w:numId="10" w16cid:durableId="334845637">
    <w:abstractNumId w:val="4"/>
  </w:num>
  <w:num w:numId="11" w16cid:durableId="341709484">
    <w:abstractNumId w:val="6"/>
  </w:num>
  <w:num w:numId="12" w16cid:durableId="1660958544">
    <w:abstractNumId w:val="8"/>
  </w:num>
  <w:num w:numId="13" w16cid:durableId="1008749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9"/>
    <w:rsid w:val="00006D05"/>
    <w:rsid w:val="00021B26"/>
    <w:rsid w:val="00070F50"/>
    <w:rsid w:val="00080C00"/>
    <w:rsid w:val="0008312E"/>
    <w:rsid w:val="00092D7D"/>
    <w:rsid w:val="000A05D6"/>
    <w:rsid w:val="000E1383"/>
    <w:rsid w:val="000E7B8C"/>
    <w:rsid w:val="001158E3"/>
    <w:rsid w:val="00126725"/>
    <w:rsid w:val="00131DA5"/>
    <w:rsid w:val="001822CA"/>
    <w:rsid w:val="00187EAA"/>
    <w:rsid w:val="00192EA7"/>
    <w:rsid w:val="0019633D"/>
    <w:rsid w:val="001F0BE6"/>
    <w:rsid w:val="00274868"/>
    <w:rsid w:val="00294A62"/>
    <w:rsid w:val="002C2CA7"/>
    <w:rsid w:val="002C6E14"/>
    <w:rsid w:val="003827B5"/>
    <w:rsid w:val="00382CC4"/>
    <w:rsid w:val="003C63CF"/>
    <w:rsid w:val="004111DE"/>
    <w:rsid w:val="00442AE9"/>
    <w:rsid w:val="0046232D"/>
    <w:rsid w:val="00483E5C"/>
    <w:rsid w:val="004B1642"/>
    <w:rsid w:val="004B60CA"/>
    <w:rsid w:val="004F72BB"/>
    <w:rsid w:val="00521C0F"/>
    <w:rsid w:val="00537134"/>
    <w:rsid w:val="00575D81"/>
    <w:rsid w:val="005B7C61"/>
    <w:rsid w:val="005D42B6"/>
    <w:rsid w:val="00612D9E"/>
    <w:rsid w:val="00637191"/>
    <w:rsid w:val="006628FD"/>
    <w:rsid w:val="006751FF"/>
    <w:rsid w:val="006802D1"/>
    <w:rsid w:val="006E2847"/>
    <w:rsid w:val="00724BC7"/>
    <w:rsid w:val="00757AA4"/>
    <w:rsid w:val="007B64F9"/>
    <w:rsid w:val="007E4107"/>
    <w:rsid w:val="00874112"/>
    <w:rsid w:val="008C7CCE"/>
    <w:rsid w:val="008E7F0F"/>
    <w:rsid w:val="009027CF"/>
    <w:rsid w:val="00933B7C"/>
    <w:rsid w:val="00946AC8"/>
    <w:rsid w:val="00974E28"/>
    <w:rsid w:val="009D0087"/>
    <w:rsid w:val="009D7DEB"/>
    <w:rsid w:val="00A83D47"/>
    <w:rsid w:val="00AC1BFD"/>
    <w:rsid w:val="00AD58D7"/>
    <w:rsid w:val="00AF27E6"/>
    <w:rsid w:val="00B257DB"/>
    <w:rsid w:val="00B861DF"/>
    <w:rsid w:val="00B96D5D"/>
    <w:rsid w:val="00BE5A25"/>
    <w:rsid w:val="00C07E6E"/>
    <w:rsid w:val="00C14C29"/>
    <w:rsid w:val="00C16913"/>
    <w:rsid w:val="00C5153D"/>
    <w:rsid w:val="00C6050D"/>
    <w:rsid w:val="00C9038F"/>
    <w:rsid w:val="00CA0512"/>
    <w:rsid w:val="00CF190C"/>
    <w:rsid w:val="00D6360C"/>
    <w:rsid w:val="00D75A8D"/>
    <w:rsid w:val="00D95B20"/>
    <w:rsid w:val="00DA0A5E"/>
    <w:rsid w:val="00E17AF9"/>
    <w:rsid w:val="00E62978"/>
    <w:rsid w:val="00E64968"/>
    <w:rsid w:val="00E738D8"/>
    <w:rsid w:val="00E95C1F"/>
    <w:rsid w:val="00EA2179"/>
    <w:rsid w:val="00ED3633"/>
    <w:rsid w:val="00FD1AC3"/>
    <w:rsid w:val="00FE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D2AA"/>
  <w15:chartTrackingRefBased/>
  <w15:docId w15:val="{22F64C12-DC49-4386-8F5A-2D9DFB2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A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A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AE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42AE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42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2AE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42AE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2AE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42AE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42AE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42AE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42AE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42AE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42AE9"/>
    <w:rPr>
      <w:rFonts w:eastAsiaTheme="majorEastAsia" w:cstheme="majorBidi"/>
      <w:color w:val="0F4761" w:themeColor="accent1" w:themeShade="BF"/>
    </w:rPr>
  </w:style>
  <w:style w:type="character" w:customStyle="1" w:styleId="60">
    <w:name w:val="標題 6 字元"/>
    <w:basedOn w:val="a0"/>
    <w:link w:val="6"/>
    <w:uiPriority w:val="9"/>
    <w:semiHidden/>
    <w:rsid w:val="00442AE9"/>
    <w:rPr>
      <w:rFonts w:eastAsiaTheme="majorEastAsia" w:cstheme="majorBidi"/>
      <w:color w:val="595959" w:themeColor="text1" w:themeTint="A6"/>
    </w:rPr>
  </w:style>
  <w:style w:type="character" w:customStyle="1" w:styleId="70">
    <w:name w:val="標題 7 字元"/>
    <w:basedOn w:val="a0"/>
    <w:link w:val="7"/>
    <w:uiPriority w:val="9"/>
    <w:semiHidden/>
    <w:rsid w:val="00442AE9"/>
    <w:rPr>
      <w:rFonts w:eastAsiaTheme="majorEastAsia" w:cstheme="majorBidi"/>
      <w:color w:val="595959" w:themeColor="text1" w:themeTint="A6"/>
    </w:rPr>
  </w:style>
  <w:style w:type="character" w:customStyle="1" w:styleId="80">
    <w:name w:val="標題 8 字元"/>
    <w:basedOn w:val="a0"/>
    <w:link w:val="8"/>
    <w:uiPriority w:val="9"/>
    <w:semiHidden/>
    <w:rsid w:val="00442AE9"/>
    <w:rPr>
      <w:rFonts w:eastAsiaTheme="majorEastAsia" w:cstheme="majorBidi"/>
      <w:color w:val="272727" w:themeColor="text1" w:themeTint="D8"/>
    </w:rPr>
  </w:style>
  <w:style w:type="character" w:customStyle="1" w:styleId="90">
    <w:name w:val="標題 9 字元"/>
    <w:basedOn w:val="a0"/>
    <w:link w:val="9"/>
    <w:uiPriority w:val="9"/>
    <w:semiHidden/>
    <w:rsid w:val="00442AE9"/>
    <w:rPr>
      <w:rFonts w:eastAsiaTheme="majorEastAsia" w:cstheme="majorBidi"/>
      <w:color w:val="272727" w:themeColor="text1" w:themeTint="D8"/>
    </w:rPr>
  </w:style>
  <w:style w:type="paragraph" w:styleId="a3">
    <w:name w:val="Title"/>
    <w:basedOn w:val="a"/>
    <w:next w:val="a"/>
    <w:link w:val="a4"/>
    <w:uiPriority w:val="10"/>
    <w:qFormat/>
    <w:rsid w:val="00442A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42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A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42A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AE9"/>
    <w:pPr>
      <w:spacing w:before="160"/>
      <w:jc w:val="center"/>
    </w:pPr>
    <w:rPr>
      <w:i/>
      <w:iCs/>
      <w:color w:val="404040" w:themeColor="text1" w:themeTint="BF"/>
    </w:rPr>
  </w:style>
  <w:style w:type="character" w:customStyle="1" w:styleId="a8">
    <w:name w:val="引文 字元"/>
    <w:basedOn w:val="a0"/>
    <w:link w:val="a7"/>
    <w:uiPriority w:val="29"/>
    <w:rsid w:val="00442AE9"/>
    <w:rPr>
      <w:i/>
      <w:iCs/>
      <w:color w:val="404040" w:themeColor="text1" w:themeTint="BF"/>
    </w:rPr>
  </w:style>
  <w:style w:type="paragraph" w:styleId="a9">
    <w:name w:val="List Paragraph"/>
    <w:basedOn w:val="a"/>
    <w:uiPriority w:val="34"/>
    <w:qFormat/>
    <w:rsid w:val="00442AE9"/>
    <w:pPr>
      <w:ind w:left="720"/>
      <w:contextualSpacing/>
    </w:pPr>
  </w:style>
  <w:style w:type="character" w:styleId="aa">
    <w:name w:val="Intense Emphasis"/>
    <w:basedOn w:val="a0"/>
    <w:uiPriority w:val="21"/>
    <w:qFormat/>
    <w:rsid w:val="00442AE9"/>
    <w:rPr>
      <w:i/>
      <w:iCs/>
      <w:color w:val="0F4761" w:themeColor="accent1" w:themeShade="BF"/>
    </w:rPr>
  </w:style>
  <w:style w:type="paragraph" w:styleId="ab">
    <w:name w:val="Intense Quote"/>
    <w:basedOn w:val="a"/>
    <w:next w:val="a"/>
    <w:link w:val="ac"/>
    <w:uiPriority w:val="30"/>
    <w:qFormat/>
    <w:rsid w:val="0044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42AE9"/>
    <w:rPr>
      <w:i/>
      <w:iCs/>
      <w:color w:val="0F4761" w:themeColor="accent1" w:themeShade="BF"/>
    </w:rPr>
  </w:style>
  <w:style w:type="character" w:styleId="ad">
    <w:name w:val="Intense Reference"/>
    <w:basedOn w:val="a0"/>
    <w:uiPriority w:val="32"/>
    <w:qFormat/>
    <w:rsid w:val="00442AE9"/>
    <w:rPr>
      <w:b/>
      <w:bCs/>
      <w:smallCaps/>
      <w:color w:val="0F4761" w:themeColor="accent1" w:themeShade="BF"/>
      <w:spacing w:val="5"/>
    </w:rPr>
  </w:style>
  <w:style w:type="paragraph" w:styleId="ae">
    <w:name w:val="No Spacing"/>
    <w:uiPriority w:val="1"/>
    <w:qFormat/>
    <w:rsid w:val="001822CA"/>
    <w:pPr>
      <w:widowControl w:val="0"/>
      <w:spacing w:after="0" w:line="240" w:lineRule="auto"/>
    </w:pPr>
  </w:style>
  <w:style w:type="character" w:styleId="af">
    <w:name w:val="Hyperlink"/>
    <w:basedOn w:val="a0"/>
    <w:uiPriority w:val="99"/>
    <w:unhideWhenUsed/>
    <w:rsid w:val="00D95B20"/>
    <w:rPr>
      <w:color w:val="467886" w:themeColor="hyperlink"/>
      <w:u w:val="single"/>
    </w:rPr>
  </w:style>
  <w:style w:type="character" w:styleId="af0">
    <w:name w:val="Unresolved Mention"/>
    <w:basedOn w:val="a0"/>
    <w:uiPriority w:val="99"/>
    <w:semiHidden/>
    <w:unhideWhenUsed/>
    <w:rsid w:val="00D95B20"/>
    <w:rPr>
      <w:color w:val="605E5C"/>
      <w:shd w:val="clear" w:color="auto" w:fill="E1DFDD"/>
    </w:rPr>
  </w:style>
  <w:style w:type="paragraph" w:styleId="af1">
    <w:name w:val="header"/>
    <w:basedOn w:val="a"/>
    <w:link w:val="af2"/>
    <w:uiPriority w:val="99"/>
    <w:unhideWhenUsed/>
    <w:rsid w:val="007E4107"/>
    <w:pPr>
      <w:tabs>
        <w:tab w:val="center" w:pos="4153"/>
        <w:tab w:val="right" w:pos="8306"/>
      </w:tabs>
      <w:snapToGrid w:val="0"/>
    </w:pPr>
    <w:rPr>
      <w:sz w:val="20"/>
      <w:szCs w:val="20"/>
    </w:rPr>
  </w:style>
  <w:style w:type="character" w:customStyle="1" w:styleId="af2">
    <w:name w:val="頁首 字元"/>
    <w:basedOn w:val="a0"/>
    <w:link w:val="af1"/>
    <w:uiPriority w:val="99"/>
    <w:rsid w:val="007E4107"/>
    <w:rPr>
      <w:sz w:val="20"/>
      <w:szCs w:val="20"/>
    </w:rPr>
  </w:style>
  <w:style w:type="paragraph" w:styleId="af3">
    <w:name w:val="footer"/>
    <w:basedOn w:val="a"/>
    <w:link w:val="af4"/>
    <w:uiPriority w:val="99"/>
    <w:unhideWhenUsed/>
    <w:rsid w:val="007E4107"/>
    <w:pPr>
      <w:tabs>
        <w:tab w:val="center" w:pos="4153"/>
        <w:tab w:val="right" w:pos="8306"/>
      </w:tabs>
      <w:snapToGrid w:val="0"/>
    </w:pPr>
    <w:rPr>
      <w:sz w:val="20"/>
      <w:szCs w:val="20"/>
    </w:rPr>
  </w:style>
  <w:style w:type="character" w:customStyle="1" w:styleId="af4">
    <w:name w:val="頁尾 字元"/>
    <w:basedOn w:val="a0"/>
    <w:link w:val="af3"/>
    <w:uiPriority w:val="99"/>
    <w:rsid w:val="007E410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11">
      <w:bodyDiv w:val="1"/>
      <w:marLeft w:val="0"/>
      <w:marRight w:val="0"/>
      <w:marTop w:val="0"/>
      <w:marBottom w:val="0"/>
      <w:divBdr>
        <w:top w:val="none" w:sz="0" w:space="0" w:color="auto"/>
        <w:left w:val="none" w:sz="0" w:space="0" w:color="auto"/>
        <w:bottom w:val="none" w:sz="0" w:space="0" w:color="auto"/>
        <w:right w:val="none" w:sz="0" w:space="0" w:color="auto"/>
      </w:divBdr>
      <w:divsChild>
        <w:div w:id="775061136">
          <w:marLeft w:val="0"/>
          <w:marRight w:val="0"/>
          <w:marTop w:val="0"/>
          <w:marBottom w:val="0"/>
          <w:divBdr>
            <w:top w:val="none" w:sz="0" w:space="0" w:color="auto"/>
            <w:left w:val="none" w:sz="0" w:space="0" w:color="auto"/>
            <w:bottom w:val="none" w:sz="0" w:space="0" w:color="auto"/>
            <w:right w:val="none" w:sz="0" w:space="0" w:color="auto"/>
          </w:divBdr>
          <w:divsChild>
            <w:div w:id="772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0947">
          <w:marLeft w:val="0"/>
          <w:marRight w:val="0"/>
          <w:marTop w:val="0"/>
          <w:marBottom w:val="0"/>
          <w:divBdr>
            <w:top w:val="none" w:sz="0" w:space="0" w:color="auto"/>
            <w:left w:val="none" w:sz="0" w:space="0" w:color="auto"/>
            <w:bottom w:val="none" w:sz="0" w:space="0" w:color="auto"/>
            <w:right w:val="none" w:sz="0" w:space="0" w:color="auto"/>
          </w:divBdr>
          <w:divsChild>
            <w:div w:id="1598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828">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sChild>
            <w:div w:id="1549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60">
      <w:bodyDiv w:val="1"/>
      <w:marLeft w:val="0"/>
      <w:marRight w:val="0"/>
      <w:marTop w:val="0"/>
      <w:marBottom w:val="0"/>
      <w:divBdr>
        <w:top w:val="none" w:sz="0" w:space="0" w:color="auto"/>
        <w:left w:val="none" w:sz="0" w:space="0" w:color="auto"/>
        <w:bottom w:val="none" w:sz="0" w:space="0" w:color="auto"/>
        <w:right w:val="none" w:sz="0" w:space="0" w:color="auto"/>
      </w:divBdr>
      <w:divsChild>
        <w:div w:id="271937387">
          <w:marLeft w:val="0"/>
          <w:marRight w:val="0"/>
          <w:marTop w:val="0"/>
          <w:marBottom w:val="0"/>
          <w:divBdr>
            <w:top w:val="none" w:sz="0" w:space="0" w:color="auto"/>
            <w:left w:val="none" w:sz="0" w:space="0" w:color="auto"/>
            <w:bottom w:val="none" w:sz="0" w:space="0" w:color="auto"/>
            <w:right w:val="none" w:sz="0" w:space="0" w:color="auto"/>
          </w:divBdr>
          <w:divsChild>
            <w:div w:id="1828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09">
      <w:bodyDiv w:val="1"/>
      <w:marLeft w:val="0"/>
      <w:marRight w:val="0"/>
      <w:marTop w:val="0"/>
      <w:marBottom w:val="0"/>
      <w:divBdr>
        <w:top w:val="none" w:sz="0" w:space="0" w:color="auto"/>
        <w:left w:val="none" w:sz="0" w:space="0" w:color="auto"/>
        <w:bottom w:val="none" w:sz="0" w:space="0" w:color="auto"/>
        <w:right w:val="none" w:sz="0" w:space="0" w:color="auto"/>
      </w:divBdr>
      <w:divsChild>
        <w:div w:id="1773090133">
          <w:marLeft w:val="0"/>
          <w:marRight w:val="0"/>
          <w:marTop w:val="0"/>
          <w:marBottom w:val="0"/>
          <w:divBdr>
            <w:top w:val="none" w:sz="0" w:space="0" w:color="auto"/>
            <w:left w:val="none" w:sz="0" w:space="0" w:color="auto"/>
            <w:bottom w:val="none" w:sz="0" w:space="0" w:color="auto"/>
            <w:right w:val="none" w:sz="0" w:space="0" w:color="auto"/>
          </w:divBdr>
          <w:divsChild>
            <w:div w:id="503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1551990043">
          <w:marLeft w:val="0"/>
          <w:marRight w:val="0"/>
          <w:marTop w:val="0"/>
          <w:marBottom w:val="0"/>
          <w:divBdr>
            <w:top w:val="none" w:sz="0" w:space="0" w:color="auto"/>
            <w:left w:val="none" w:sz="0" w:space="0" w:color="auto"/>
            <w:bottom w:val="none" w:sz="0" w:space="0" w:color="auto"/>
            <w:right w:val="none" w:sz="0" w:space="0" w:color="auto"/>
          </w:divBdr>
          <w:divsChild>
            <w:div w:id="102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825">
      <w:bodyDiv w:val="1"/>
      <w:marLeft w:val="0"/>
      <w:marRight w:val="0"/>
      <w:marTop w:val="0"/>
      <w:marBottom w:val="0"/>
      <w:divBdr>
        <w:top w:val="none" w:sz="0" w:space="0" w:color="auto"/>
        <w:left w:val="none" w:sz="0" w:space="0" w:color="auto"/>
        <w:bottom w:val="none" w:sz="0" w:space="0" w:color="auto"/>
        <w:right w:val="none" w:sz="0" w:space="0" w:color="auto"/>
      </w:divBdr>
      <w:divsChild>
        <w:div w:id="409162899">
          <w:marLeft w:val="0"/>
          <w:marRight w:val="0"/>
          <w:marTop w:val="0"/>
          <w:marBottom w:val="0"/>
          <w:divBdr>
            <w:top w:val="none" w:sz="0" w:space="0" w:color="auto"/>
            <w:left w:val="none" w:sz="0" w:space="0" w:color="auto"/>
            <w:bottom w:val="none" w:sz="0" w:space="0" w:color="auto"/>
            <w:right w:val="none" w:sz="0" w:space="0" w:color="auto"/>
          </w:divBdr>
          <w:divsChild>
            <w:div w:id="710495098">
              <w:marLeft w:val="0"/>
              <w:marRight w:val="0"/>
              <w:marTop w:val="0"/>
              <w:marBottom w:val="0"/>
              <w:divBdr>
                <w:top w:val="none" w:sz="0" w:space="0" w:color="auto"/>
                <w:left w:val="none" w:sz="0" w:space="0" w:color="auto"/>
                <w:bottom w:val="none" w:sz="0" w:space="0" w:color="auto"/>
                <w:right w:val="none" w:sz="0" w:space="0" w:color="auto"/>
              </w:divBdr>
            </w:div>
            <w:div w:id="454712809">
              <w:marLeft w:val="0"/>
              <w:marRight w:val="0"/>
              <w:marTop w:val="0"/>
              <w:marBottom w:val="0"/>
              <w:divBdr>
                <w:top w:val="none" w:sz="0" w:space="0" w:color="auto"/>
                <w:left w:val="none" w:sz="0" w:space="0" w:color="auto"/>
                <w:bottom w:val="none" w:sz="0" w:space="0" w:color="auto"/>
                <w:right w:val="none" w:sz="0" w:space="0" w:color="auto"/>
              </w:divBdr>
            </w:div>
            <w:div w:id="1668820844">
              <w:marLeft w:val="0"/>
              <w:marRight w:val="0"/>
              <w:marTop w:val="0"/>
              <w:marBottom w:val="0"/>
              <w:divBdr>
                <w:top w:val="none" w:sz="0" w:space="0" w:color="auto"/>
                <w:left w:val="none" w:sz="0" w:space="0" w:color="auto"/>
                <w:bottom w:val="none" w:sz="0" w:space="0" w:color="auto"/>
                <w:right w:val="none" w:sz="0" w:space="0" w:color="auto"/>
              </w:divBdr>
            </w:div>
            <w:div w:id="1243367651">
              <w:marLeft w:val="0"/>
              <w:marRight w:val="0"/>
              <w:marTop w:val="0"/>
              <w:marBottom w:val="0"/>
              <w:divBdr>
                <w:top w:val="none" w:sz="0" w:space="0" w:color="auto"/>
                <w:left w:val="none" w:sz="0" w:space="0" w:color="auto"/>
                <w:bottom w:val="none" w:sz="0" w:space="0" w:color="auto"/>
                <w:right w:val="none" w:sz="0" w:space="0" w:color="auto"/>
              </w:divBdr>
            </w:div>
            <w:div w:id="14374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123">
      <w:bodyDiv w:val="1"/>
      <w:marLeft w:val="0"/>
      <w:marRight w:val="0"/>
      <w:marTop w:val="0"/>
      <w:marBottom w:val="0"/>
      <w:divBdr>
        <w:top w:val="none" w:sz="0" w:space="0" w:color="auto"/>
        <w:left w:val="none" w:sz="0" w:space="0" w:color="auto"/>
        <w:bottom w:val="none" w:sz="0" w:space="0" w:color="auto"/>
        <w:right w:val="none" w:sz="0" w:space="0" w:color="auto"/>
      </w:divBdr>
      <w:divsChild>
        <w:div w:id="1075668159">
          <w:marLeft w:val="0"/>
          <w:marRight w:val="0"/>
          <w:marTop w:val="0"/>
          <w:marBottom w:val="0"/>
          <w:divBdr>
            <w:top w:val="none" w:sz="0" w:space="0" w:color="auto"/>
            <w:left w:val="none" w:sz="0" w:space="0" w:color="auto"/>
            <w:bottom w:val="none" w:sz="0" w:space="0" w:color="auto"/>
            <w:right w:val="none" w:sz="0" w:space="0" w:color="auto"/>
          </w:divBdr>
          <w:divsChild>
            <w:div w:id="42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87">
      <w:bodyDiv w:val="1"/>
      <w:marLeft w:val="0"/>
      <w:marRight w:val="0"/>
      <w:marTop w:val="0"/>
      <w:marBottom w:val="0"/>
      <w:divBdr>
        <w:top w:val="none" w:sz="0" w:space="0" w:color="auto"/>
        <w:left w:val="none" w:sz="0" w:space="0" w:color="auto"/>
        <w:bottom w:val="none" w:sz="0" w:space="0" w:color="auto"/>
        <w:right w:val="none" w:sz="0" w:space="0" w:color="auto"/>
      </w:divBdr>
      <w:divsChild>
        <w:div w:id="2046438548">
          <w:marLeft w:val="0"/>
          <w:marRight w:val="0"/>
          <w:marTop w:val="0"/>
          <w:marBottom w:val="0"/>
          <w:divBdr>
            <w:top w:val="none" w:sz="0" w:space="0" w:color="auto"/>
            <w:left w:val="none" w:sz="0" w:space="0" w:color="auto"/>
            <w:bottom w:val="none" w:sz="0" w:space="0" w:color="auto"/>
            <w:right w:val="none" w:sz="0" w:space="0" w:color="auto"/>
          </w:divBdr>
          <w:divsChild>
            <w:div w:id="912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538">
      <w:bodyDiv w:val="1"/>
      <w:marLeft w:val="0"/>
      <w:marRight w:val="0"/>
      <w:marTop w:val="0"/>
      <w:marBottom w:val="0"/>
      <w:divBdr>
        <w:top w:val="none" w:sz="0" w:space="0" w:color="auto"/>
        <w:left w:val="none" w:sz="0" w:space="0" w:color="auto"/>
        <w:bottom w:val="none" w:sz="0" w:space="0" w:color="auto"/>
        <w:right w:val="none" w:sz="0" w:space="0" w:color="auto"/>
      </w:divBdr>
      <w:divsChild>
        <w:div w:id="553004323">
          <w:marLeft w:val="0"/>
          <w:marRight w:val="0"/>
          <w:marTop w:val="0"/>
          <w:marBottom w:val="0"/>
          <w:divBdr>
            <w:top w:val="none" w:sz="0" w:space="0" w:color="auto"/>
            <w:left w:val="none" w:sz="0" w:space="0" w:color="auto"/>
            <w:bottom w:val="none" w:sz="0" w:space="0" w:color="auto"/>
            <w:right w:val="none" w:sz="0" w:space="0" w:color="auto"/>
          </w:divBdr>
          <w:divsChild>
            <w:div w:id="303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83">
      <w:bodyDiv w:val="1"/>
      <w:marLeft w:val="0"/>
      <w:marRight w:val="0"/>
      <w:marTop w:val="0"/>
      <w:marBottom w:val="0"/>
      <w:divBdr>
        <w:top w:val="none" w:sz="0" w:space="0" w:color="auto"/>
        <w:left w:val="none" w:sz="0" w:space="0" w:color="auto"/>
        <w:bottom w:val="none" w:sz="0" w:space="0" w:color="auto"/>
        <w:right w:val="none" w:sz="0" w:space="0" w:color="auto"/>
      </w:divBdr>
      <w:divsChild>
        <w:div w:id="1628513557">
          <w:marLeft w:val="0"/>
          <w:marRight w:val="0"/>
          <w:marTop w:val="0"/>
          <w:marBottom w:val="0"/>
          <w:divBdr>
            <w:top w:val="none" w:sz="0" w:space="0" w:color="auto"/>
            <w:left w:val="none" w:sz="0" w:space="0" w:color="auto"/>
            <w:bottom w:val="none" w:sz="0" w:space="0" w:color="auto"/>
            <w:right w:val="none" w:sz="0" w:space="0" w:color="auto"/>
          </w:divBdr>
          <w:divsChild>
            <w:div w:id="54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62">
      <w:bodyDiv w:val="1"/>
      <w:marLeft w:val="0"/>
      <w:marRight w:val="0"/>
      <w:marTop w:val="0"/>
      <w:marBottom w:val="0"/>
      <w:divBdr>
        <w:top w:val="none" w:sz="0" w:space="0" w:color="auto"/>
        <w:left w:val="none" w:sz="0" w:space="0" w:color="auto"/>
        <w:bottom w:val="none" w:sz="0" w:space="0" w:color="auto"/>
        <w:right w:val="none" w:sz="0" w:space="0" w:color="auto"/>
      </w:divBdr>
      <w:divsChild>
        <w:div w:id="1836265263">
          <w:marLeft w:val="0"/>
          <w:marRight w:val="0"/>
          <w:marTop w:val="0"/>
          <w:marBottom w:val="0"/>
          <w:divBdr>
            <w:top w:val="none" w:sz="0" w:space="0" w:color="auto"/>
            <w:left w:val="none" w:sz="0" w:space="0" w:color="auto"/>
            <w:bottom w:val="none" w:sz="0" w:space="0" w:color="auto"/>
            <w:right w:val="none" w:sz="0" w:space="0" w:color="auto"/>
          </w:divBdr>
          <w:divsChild>
            <w:div w:id="1019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634">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0"/>
          <w:marBottom w:val="0"/>
          <w:divBdr>
            <w:top w:val="none" w:sz="0" w:space="0" w:color="auto"/>
            <w:left w:val="none" w:sz="0" w:space="0" w:color="auto"/>
            <w:bottom w:val="none" w:sz="0" w:space="0" w:color="auto"/>
            <w:right w:val="none" w:sz="0" w:space="0" w:color="auto"/>
          </w:divBdr>
          <w:divsChild>
            <w:div w:id="828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4">
      <w:bodyDiv w:val="1"/>
      <w:marLeft w:val="0"/>
      <w:marRight w:val="0"/>
      <w:marTop w:val="0"/>
      <w:marBottom w:val="0"/>
      <w:divBdr>
        <w:top w:val="none" w:sz="0" w:space="0" w:color="auto"/>
        <w:left w:val="none" w:sz="0" w:space="0" w:color="auto"/>
        <w:bottom w:val="none" w:sz="0" w:space="0" w:color="auto"/>
        <w:right w:val="none" w:sz="0" w:space="0" w:color="auto"/>
      </w:divBdr>
      <w:divsChild>
        <w:div w:id="1601139902">
          <w:marLeft w:val="0"/>
          <w:marRight w:val="0"/>
          <w:marTop w:val="0"/>
          <w:marBottom w:val="0"/>
          <w:divBdr>
            <w:top w:val="none" w:sz="0" w:space="0" w:color="auto"/>
            <w:left w:val="none" w:sz="0" w:space="0" w:color="auto"/>
            <w:bottom w:val="none" w:sz="0" w:space="0" w:color="auto"/>
            <w:right w:val="none" w:sz="0" w:space="0" w:color="auto"/>
          </w:divBdr>
          <w:divsChild>
            <w:div w:id="20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25">
      <w:bodyDiv w:val="1"/>
      <w:marLeft w:val="0"/>
      <w:marRight w:val="0"/>
      <w:marTop w:val="0"/>
      <w:marBottom w:val="0"/>
      <w:divBdr>
        <w:top w:val="none" w:sz="0" w:space="0" w:color="auto"/>
        <w:left w:val="none" w:sz="0" w:space="0" w:color="auto"/>
        <w:bottom w:val="none" w:sz="0" w:space="0" w:color="auto"/>
        <w:right w:val="none" w:sz="0" w:space="0" w:color="auto"/>
      </w:divBdr>
      <w:divsChild>
        <w:div w:id="1616256851">
          <w:marLeft w:val="0"/>
          <w:marRight w:val="0"/>
          <w:marTop w:val="0"/>
          <w:marBottom w:val="0"/>
          <w:divBdr>
            <w:top w:val="none" w:sz="0" w:space="0" w:color="auto"/>
            <w:left w:val="none" w:sz="0" w:space="0" w:color="auto"/>
            <w:bottom w:val="none" w:sz="0" w:space="0" w:color="auto"/>
            <w:right w:val="none" w:sz="0" w:space="0" w:color="auto"/>
          </w:divBdr>
          <w:divsChild>
            <w:div w:id="2142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08">
      <w:bodyDiv w:val="1"/>
      <w:marLeft w:val="0"/>
      <w:marRight w:val="0"/>
      <w:marTop w:val="0"/>
      <w:marBottom w:val="0"/>
      <w:divBdr>
        <w:top w:val="none" w:sz="0" w:space="0" w:color="auto"/>
        <w:left w:val="none" w:sz="0" w:space="0" w:color="auto"/>
        <w:bottom w:val="none" w:sz="0" w:space="0" w:color="auto"/>
        <w:right w:val="none" w:sz="0" w:space="0" w:color="auto"/>
      </w:divBdr>
      <w:divsChild>
        <w:div w:id="1004630700">
          <w:marLeft w:val="0"/>
          <w:marRight w:val="0"/>
          <w:marTop w:val="0"/>
          <w:marBottom w:val="0"/>
          <w:divBdr>
            <w:top w:val="none" w:sz="0" w:space="0" w:color="auto"/>
            <w:left w:val="none" w:sz="0" w:space="0" w:color="auto"/>
            <w:bottom w:val="none" w:sz="0" w:space="0" w:color="auto"/>
            <w:right w:val="none" w:sz="0" w:space="0" w:color="auto"/>
          </w:divBdr>
          <w:divsChild>
            <w:div w:id="503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914">
      <w:bodyDiv w:val="1"/>
      <w:marLeft w:val="0"/>
      <w:marRight w:val="0"/>
      <w:marTop w:val="0"/>
      <w:marBottom w:val="0"/>
      <w:divBdr>
        <w:top w:val="none" w:sz="0" w:space="0" w:color="auto"/>
        <w:left w:val="none" w:sz="0" w:space="0" w:color="auto"/>
        <w:bottom w:val="none" w:sz="0" w:space="0" w:color="auto"/>
        <w:right w:val="none" w:sz="0" w:space="0" w:color="auto"/>
      </w:divBdr>
      <w:divsChild>
        <w:div w:id="547883098">
          <w:marLeft w:val="0"/>
          <w:marRight w:val="0"/>
          <w:marTop w:val="0"/>
          <w:marBottom w:val="0"/>
          <w:divBdr>
            <w:top w:val="none" w:sz="0" w:space="0" w:color="auto"/>
            <w:left w:val="none" w:sz="0" w:space="0" w:color="auto"/>
            <w:bottom w:val="none" w:sz="0" w:space="0" w:color="auto"/>
            <w:right w:val="none" w:sz="0" w:space="0" w:color="auto"/>
          </w:divBdr>
          <w:divsChild>
            <w:div w:id="1929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77">
      <w:bodyDiv w:val="1"/>
      <w:marLeft w:val="0"/>
      <w:marRight w:val="0"/>
      <w:marTop w:val="0"/>
      <w:marBottom w:val="0"/>
      <w:divBdr>
        <w:top w:val="none" w:sz="0" w:space="0" w:color="auto"/>
        <w:left w:val="none" w:sz="0" w:space="0" w:color="auto"/>
        <w:bottom w:val="none" w:sz="0" w:space="0" w:color="auto"/>
        <w:right w:val="none" w:sz="0" w:space="0" w:color="auto"/>
      </w:divBdr>
      <w:divsChild>
        <w:div w:id="916211049">
          <w:marLeft w:val="0"/>
          <w:marRight w:val="0"/>
          <w:marTop w:val="0"/>
          <w:marBottom w:val="0"/>
          <w:divBdr>
            <w:top w:val="none" w:sz="0" w:space="0" w:color="auto"/>
            <w:left w:val="none" w:sz="0" w:space="0" w:color="auto"/>
            <w:bottom w:val="none" w:sz="0" w:space="0" w:color="auto"/>
            <w:right w:val="none" w:sz="0" w:space="0" w:color="auto"/>
          </w:divBdr>
          <w:divsChild>
            <w:div w:id="1996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501">
      <w:bodyDiv w:val="1"/>
      <w:marLeft w:val="0"/>
      <w:marRight w:val="0"/>
      <w:marTop w:val="0"/>
      <w:marBottom w:val="0"/>
      <w:divBdr>
        <w:top w:val="none" w:sz="0" w:space="0" w:color="auto"/>
        <w:left w:val="none" w:sz="0" w:space="0" w:color="auto"/>
        <w:bottom w:val="none" w:sz="0" w:space="0" w:color="auto"/>
        <w:right w:val="none" w:sz="0" w:space="0" w:color="auto"/>
      </w:divBdr>
      <w:divsChild>
        <w:div w:id="1758093125">
          <w:marLeft w:val="0"/>
          <w:marRight w:val="0"/>
          <w:marTop w:val="0"/>
          <w:marBottom w:val="0"/>
          <w:divBdr>
            <w:top w:val="none" w:sz="0" w:space="0" w:color="auto"/>
            <w:left w:val="none" w:sz="0" w:space="0" w:color="auto"/>
            <w:bottom w:val="none" w:sz="0" w:space="0" w:color="auto"/>
            <w:right w:val="none" w:sz="0" w:space="0" w:color="auto"/>
          </w:divBdr>
          <w:divsChild>
            <w:div w:id="1247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mailto:klu7@lenovo.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8</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dc:creator>
  <cp:keywords/>
  <dc:description/>
  <cp:lastModifiedBy>Mike Lu</cp:lastModifiedBy>
  <cp:revision>40</cp:revision>
  <cp:lastPrinted>2025-05-21T09:39:00Z</cp:lastPrinted>
  <dcterms:created xsi:type="dcterms:W3CDTF">2025-05-15T02:27:00Z</dcterms:created>
  <dcterms:modified xsi:type="dcterms:W3CDTF">2025-06-19T06:21:00Z</dcterms:modified>
</cp:coreProperties>
</file>