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B5C6" w14:textId="77777777" w:rsidR="00C21C82" w:rsidRPr="005815D0" w:rsidRDefault="00C21C82" w:rsidP="00C21C82">
      <w:pPr>
        <w:jc w:val="center"/>
        <w:rPr>
          <w:color w:val="000000"/>
        </w:rPr>
      </w:pPr>
      <w:r w:rsidRPr="005815D0"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6B5EADE3" wp14:editId="2A41C099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140DA" w14:textId="77777777" w:rsidR="00C21C82" w:rsidRPr="005815D0" w:rsidRDefault="00C21C82" w:rsidP="00C21C82">
      <w:pPr>
        <w:jc w:val="center"/>
        <w:rPr>
          <w:color w:val="000000"/>
        </w:rPr>
      </w:pPr>
    </w:p>
    <w:p w14:paraId="1341AF75" w14:textId="77777777" w:rsidR="00C21C82" w:rsidRPr="005815D0" w:rsidRDefault="00C21C82" w:rsidP="00C21C82">
      <w:pPr>
        <w:spacing w:line="480" w:lineRule="auto"/>
        <w:jc w:val="center"/>
        <w:rPr>
          <w:color w:val="000000"/>
        </w:rPr>
      </w:pPr>
    </w:p>
    <w:p w14:paraId="59F4E130" w14:textId="77777777" w:rsidR="00C21C82" w:rsidRPr="005815D0" w:rsidRDefault="00C21C82" w:rsidP="00C21C82">
      <w:pPr>
        <w:spacing w:line="480" w:lineRule="auto"/>
        <w:jc w:val="center"/>
        <w:rPr>
          <w:color w:val="000000"/>
        </w:rPr>
      </w:pPr>
    </w:p>
    <w:p w14:paraId="226FC56E" w14:textId="77777777" w:rsidR="00C21C82" w:rsidRPr="005815D0" w:rsidRDefault="00C21C82" w:rsidP="00C21C82">
      <w:pPr>
        <w:spacing w:line="480" w:lineRule="auto"/>
        <w:jc w:val="center"/>
        <w:rPr>
          <w:rFonts w:eastAsia="黑体"/>
          <w:b/>
          <w:spacing w:val="80"/>
          <w:sz w:val="72"/>
          <w:szCs w:val="72"/>
        </w:rPr>
      </w:pPr>
      <w:r w:rsidRPr="005815D0">
        <w:rPr>
          <w:rFonts w:eastAsia="黑体"/>
          <w:b/>
          <w:spacing w:val="80"/>
          <w:sz w:val="72"/>
          <w:szCs w:val="72"/>
        </w:rPr>
        <w:t>本科生实验报告</w:t>
      </w:r>
    </w:p>
    <w:p w14:paraId="34F5E261" w14:textId="77777777" w:rsidR="00C21C82" w:rsidRPr="005815D0" w:rsidRDefault="00C21C82" w:rsidP="00C21C82">
      <w:pPr>
        <w:spacing w:line="560" w:lineRule="atLeast"/>
        <w:rPr>
          <w:b/>
          <w:bCs/>
          <w:sz w:val="52"/>
          <w:szCs w:val="44"/>
        </w:rPr>
      </w:pPr>
    </w:p>
    <w:p w14:paraId="57FA7FC6" w14:textId="611BC2B3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实验课程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</w:t>
      </w:r>
      <w:r>
        <w:rPr>
          <w:rFonts w:eastAsia="黑体" w:hint="eastAsia"/>
          <w:b/>
          <w:bCs/>
          <w:spacing w:val="20"/>
          <w:sz w:val="30"/>
          <w:szCs w:val="30"/>
          <w:u w:val="single"/>
        </w:rPr>
        <w:t>机器学习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</w:t>
      </w:r>
    </w:p>
    <w:p w14:paraId="4004B548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学院名称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>核技术与自动化工程学院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 </w:t>
      </w:r>
    </w:p>
    <w:p w14:paraId="0FAB69A5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专业名称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>测控技术与仪器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 </w:t>
      </w:r>
    </w:p>
    <w:p w14:paraId="3E00944A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学生姓名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3745C150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学生学号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0A15D928" w14:textId="77777777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指导教师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</w:t>
      </w:r>
      <w:r>
        <w:rPr>
          <w:rFonts w:eastAsia="黑体" w:hint="eastAsia"/>
          <w:b/>
          <w:bCs/>
          <w:spacing w:val="20"/>
          <w:sz w:val="30"/>
          <w:szCs w:val="30"/>
          <w:u w:val="single"/>
        </w:rPr>
        <w:t>吴旖旎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033884C3" w14:textId="7FF2B8CA" w:rsidR="00C21C82" w:rsidRPr="005815D0" w:rsidRDefault="00C21C82" w:rsidP="00C21C82">
      <w:pPr>
        <w:spacing w:line="940" w:lineRule="atLeast"/>
        <w:ind w:firstLineChars="65" w:firstLine="222"/>
        <w:rPr>
          <w:rFonts w:eastAsia="黑体"/>
          <w:b/>
          <w:bCs/>
          <w:spacing w:val="20"/>
          <w:sz w:val="30"/>
          <w:szCs w:val="30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实验地点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</w:t>
      </w:r>
      <w:r>
        <w:rPr>
          <w:rFonts w:eastAsia="黑体" w:hint="eastAsia"/>
          <w:b/>
          <w:bCs/>
          <w:spacing w:val="20"/>
          <w:sz w:val="30"/>
          <w:szCs w:val="30"/>
          <w:u w:val="single"/>
        </w:rPr>
        <w:t>6</w:t>
      </w:r>
      <w:r>
        <w:rPr>
          <w:rFonts w:eastAsia="黑体"/>
          <w:b/>
          <w:bCs/>
          <w:spacing w:val="20"/>
          <w:sz w:val="30"/>
          <w:szCs w:val="30"/>
          <w:u w:val="single"/>
        </w:rPr>
        <w:t>C</w:t>
      </w:r>
      <w:r w:rsidR="00EF40AC">
        <w:rPr>
          <w:rFonts w:eastAsia="黑体"/>
          <w:b/>
          <w:bCs/>
          <w:spacing w:val="20"/>
          <w:sz w:val="30"/>
          <w:szCs w:val="30"/>
          <w:u w:val="single"/>
        </w:rPr>
        <w:t>7</w:t>
      </w:r>
      <w:r>
        <w:rPr>
          <w:rFonts w:eastAsia="黑体"/>
          <w:b/>
          <w:bCs/>
          <w:spacing w:val="20"/>
          <w:sz w:val="30"/>
          <w:szCs w:val="30"/>
          <w:u w:val="single"/>
        </w:rPr>
        <w:t>02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                                    </w:t>
      </w:r>
      <w:r w:rsidRPr="005815D0">
        <w:rPr>
          <w:rFonts w:eastAsia="黑体"/>
          <w:b/>
          <w:bCs/>
          <w:spacing w:val="20"/>
          <w:sz w:val="30"/>
          <w:szCs w:val="30"/>
        </w:rPr>
        <w:t xml:space="preserve"> </w:t>
      </w:r>
    </w:p>
    <w:p w14:paraId="2A49ED48" w14:textId="77777777" w:rsidR="00C21C82" w:rsidRPr="005815D0" w:rsidRDefault="00C21C82" w:rsidP="00C21C82">
      <w:pPr>
        <w:spacing w:line="940" w:lineRule="atLeast"/>
        <w:ind w:firstLineChars="65" w:firstLine="222"/>
        <w:rPr>
          <w:b/>
          <w:bCs/>
          <w:spacing w:val="20"/>
          <w:sz w:val="28"/>
          <w:szCs w:val="28"/>
          <w:u w:val="single"/>
        </w:rPr>
      </w:pPr>
      <w:r w:rsidRPr="005815D0">
        <w:rPr>
          <w:rFonts w:eastAsia="黑体"/>
          <w:b/>
          <w:bCs/>
          <w:spacing w:val="20"/>
          <w:sz w:val="30"/>
          <w:szCs w:val="30"/>
        </w:rPr>
        <w:t>实验成绩</w:t>
      </w:r>
      <w:r w:rsidRPr="005815D0">
        <w:rPr>
          <w:rFonts w:eastAsia="黑体"/>
          <w:b/>
          <w:bCs/>
          <w:spacing w:val="20"/>
          <w:sz w:val="30"/>
          <w:szCs w:val="30"/>
          <w:u w:val="single"/>
        </w:rPr>
        <w:t xml:space="preserve">  </w:t>
      </w:r>
      <w:r w:rsidRPr="005815D0">
        <w:rPr>
          <w:b/>
          <w:bCs/>
          <w:spacing w:val="20"/>
          <w:sz w:val="28"/>
          <w:szCs w:val="28"/>
          <w:u w:val="single"/>
        </w:rPr>
        <w:t xml:space="preserve">                                        </w:t>
      </w:r>
    </w:p>
    <w:p w14:paraId="71209EB9" w14:textId="77777777" w:rsidR="00C21C82" w:rsidRPr="005815D0" w:rsidRDefault="00C21C82" w:rsidP="00C21C82">
      <w:pPr>
        <w:spacing w:line="560" w:lineRule="atLeast"/>
        <w:rPr>
          <w:b/>
          <w:bCs/>
          <w:sz w:val="24"/>
        </w:rPr>
      </w:pPr>
    </w:p>
    <w:p w14:paraId="0B761F90" w14:textId="77777777" w:rsidR="00C21C82" w:rsidRPr="005815D0" w:rsidRDefault="00C21C82" w:rsidP="00C21C82">
      <w:pPr>
        <w:spacing w:line="560" w:lineRule="atLeast"/>
        <w:rPr>
          <w:b/>
          <w:bCs/>
          <w:sz w:val="24"/>
        </w:rPr>
      </w:pPr>
    </w:p>
    <w:p w14:paraId="4DA590A2" w14:textId="1752A8E0" w:rsidR="00C21C82" w:rsidRPr="005815D0" w:rsidRDefault="00C21C82" w:rsidP="00C21C82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eastAsia="黑体"/>
          <w:b/>
          <w:bCs/>
          <w:sz w:val="24"/>
        </w:rPr>
      </w:pPr>
      <w:r w:rsidRPr="00581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66D0C" wp14:editId="3B12396E">
                <wp:simplePos x="0" y="0"/>
                <wp:positionH relativeFrom="column">
                  <wp:posOffset>2577465</wp:posOffset>
                </wp:positionH>
                <wp:positionV relativeFrom="paragraph">
                  <wp:posOffset>394970</wp:posOffset>
                </wp:positionV>
                <wp:extent cx="388620" cy="0"/>
                <wp:effectExtent l="13335" t="7620" r="762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22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202.95pt;margin-top:31.1pt;width:30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"/>
            </w:pict>
          </mc:Fallback>
        </mc:AlternateContent>
      </w:r>
      <w:r w:rsidRPr="005815D0">
        <w:rPr>
          <w:b/>
          <w:bCs/>
          <w:sz w:val="28"/>
          <w:szCs w:val="28"/>
        </w:rPr>
        <w:t xml:space="preserve"> </w:t>
      </w:r>
      <w:r w:rsidRPr="005815D0">
        <w:rPr>
          <w:rFonts w:eastAsia="创艺简黑体"/>
          <w:b/>
          <w:bCs/>
          <w:sz w:val="28"/>
          <w:szCs w:val="28"/>
        </w:rPr>
        <w:t xml:space="preserve"> </w:t>
      </w:r>
      <w:r w:rsidRPr="005815D0">
        <w:rPr>
          <w:rFonts w:eastAsia="黑体"/>
          <w:b/>
          <w:bCs/>
          <w:sz w:val="24"/>
        </w:rPr>
        <w:t>二〇</w:t>
      </w:r>
      <w:r>
        <w:rPr>
          <w:rFonts w:eastAsia="黑体" w:hint="eastAsia"/>
          <w:b/>
          <w:bCs/>
          <w:sz w:val="24"/>
        </w:rPr>
        <w:t>二</w:t>
      </w:r>
      <w:r w:rsidRPr="005815D0">
        <w:rPr>
          <w:rFonts w:eastAsia="黑体"/>
          <w:b/>
          <w:bCs/>
          <w:sz w:val="24"/>
        </w:rPr>
        <w:t>〇年</w:t>
      </w:r>
      <w:r w:rsidRPr="005815D0">
        <w:rPr>
          <w:rFonts w:eastAsia="黑体"/>
          <w:b/>
          <w:bCs/>
          <w:sz w:val="24"/>
        </w:rPr>
        <w:t xml:space="preserve"> </w:t>
      </w:r>
      <w:r>
        <w:rPr>
          <w:rFonts w:eastAsia="黑体"/>
          <w:b/>
          <w:bCs/>
          <w:sz w:val="24"/>
        </w:rPr>
        <w:t xml:space="preserve"> </w:t>
      </w:r>
      <w:r w:rsidRPr="005815D0">
        <w:rPr>
          <w:rFonts w:eastAsia="黑体"/>
          <w:b/>
          <w:bCs/>
          <w:sz w:val="24"/>
        </w:rPr>
        <w:t xml:space="preserve"> </w:t>
      </w:r>
      <w:r w:rsidRPr="005815D0">
        <w:rPr>
          <w:rFonts w:eastAsia="黑体"/>
          <w:b/>
          <w:bCs/>
          <w:sz w:val="24"/>
        </w:rPr>
        <w:t>月</w:t>
      </w:r>
      <w:r w:rsidRPr="005815D0">
        <w:rPr>
          <w:rFonts w:eastAsia="黑体"/>
          <w:b/>
          <w:bCs/>
          <w:sz w:val="24"/>
        </w:rPr>
        <w:t xml:space="preserve">        </w:t>
      </w:r>
      <w:r w:rsidRPr="005815D0">
        <w:rPr>
          <w:rFonts w:eastAsia="黑体"/>
          <w:b/>
          <w:bCs/>
          <w:sz w:val="24"/>
        </w:rPr>
        <w:t>二〇</w:t>
      </w:r>
      <w:r>
        <w:rPr>
          <w:rFonts w:eastAsia="黑体" w:hint="eastAsia"/>
          <w:b/>
          <w:bCs/>
          <w:sz w:val="24"/>
        </w:rPr>
        <w:t>二</w:t>
      </w:r>
      <w:r w:rsidRPr="005815D0">
        <w:rPr>
          <w:rFonts w:eastAsia="黑体"/>
          <w:b/>
          <w:bCs/>
          <w:sz w:val="24"/>
        </w:rPr>
        <w:t>〇年</w:t>
      </w:r>
      <w:r>
        <w:rPr>
          <w:rFonts w:eastAsia="黑体" w:hint="eastAsia"/>
          <w:b/>
          <w:bCs/>
          <w:sz w:val="24"/>
        </w:rPr>
        <w:t xml:space="preserve"> </w:t>
      </w:r>
      <w:r>
        <w:rPr>
          <w:rFonts w:eastAsia="黑体"/>
          <w:b/>
          <w:bCs/>
          <w:sz w:val="24"/>
        </w:rPr>
        <w:t xml:space="preserve">  </w:t>
      </w:r>
      <w:r w:rsidRPr="005815D0">
        <w:rPr>
          <w:rFonts w:eastAsia="黑体"/>
          <w:b/>
          <w:bCs/>
          <w:sz w:val="24"/>
        </w:rPr>
        <w:t>月</w:t>
      </w:r>
    </w:p>
    <w:p w14:paraId="09D0B88A" w14:textId="77777777" w:rsidR="00C21C82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b/>
          <w:bCs/>
          <w:sz w:val="28"/>
          <w:szCs w:val="28"/>
        </w:rPr>
      </w:pPr>
      <w:r w:rsidRPr="005815D0">
        <w:rPr>
          <w:b/>
          <w:bCs/>
          <w:sz w:val="28"/>
          <w:szCs w:val="28"/>
        </w:rPr>
        <w:br w:type="page"/>
      </w:r>
    </w:p>
    <w:p w14:paraId="135D8971" w14:textId="77777777" w:rsidR="00C21C82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b/>
          <w:bCs/>
          <w:sz w:val="28"/>
          <w:szCs w:val="28"/>
        </w:rPr>
      </w:pPr>
    </w:p>
    <w:p w14:paraId="532D873C" w14:textId="77777777" w:rsidR="00C21C82" w:rsidRPr="005815D0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rFonts w:eastAsia="黑体"/>
          <w:b/>
          <w:bCs/>
          <w:spacing w:val="60"/>
          <w:sz w:val="28"/>
          <w:szCs w:val="28"/>
        </w:rPr>
      </w:pPr>
      <w:r w:rsidRPr="005815D0">
        <w:rPr>
          <w:rFonts w:eastAsia="黑体"/>
          <w:b/>
          <w:bCs/>
          <w:spacing w:val="60"/>
          <w:sz w:val="28"/>
          <w:szCs w:val="28"/>
        </w:rPr>
        <w:t>填写说明</w:t>
      </w:r>
    </w:p>
    <w:p w14:paraId="1C6FEAF3" w14:textId="77777777" w:rsidR="00C21C82" w:rsidRPr="005815D0" w:rsidRDefault="00C21C82" w:rsidP="00C21C82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rFonts w:eastAsia="黑体"/>
          <w:b/>
          <w:bCs/>
          <w:spacing w:val="60"/>
          <w:sz w:val="28"/>
          <w:szCs w:val="28"/>
        </w:rPr>
      </w:pPr>
    </w:p>
    <w:p w14:paraId="0C95315D" w14:textId="77777777" w:rsidR="00C21C82" w:rsidRPr="005815D0" w:rsidRDefault="00C21C82" w:rsidP="00C21C82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sz w:val="24"/>
        </w:rPr>
      </w:pPr>
      <w:r w:rsidRPr="005815D0">
        <w:rPr>
          <w:sz w:val="24"/>
        </w:rPr>
        <w:t>适用于本科生所有的实验报告（印制实验报告</w:t>
      </w:r>
      <w:proofErr w:type="gramStart"/>
      <w:r w:rsidRPr="005815D0">
        <w:rPr>
          <w:sz w:val="24"/>
        </w:rPr>
        <w:t>册</w:t>
      </w:r>
      <w:proofErr w:type="gramEnd"/>
      <w:r w:rsidRPr="005815D0">
        <w:rPr>
          <w:sz w:val="24"/>
        </w:rPr>
        <w:t>除外）；</w:t>
      </w:r>
    </w:p>
    <w:p w14:paraId="52938265" w14:textId="77777777" w:rsidR="00C21C82" w:rsidRPr="005815D0" w:rsidRDefault="00C21C82" w:rsidP="00C21C82">
      <w:pPr>
        <w:numPr>
          <w:ilvl w:val="0"/>
          <w:numId w:val="1"/>
        </w:numPr>
        <w:adjustRightInd w:val="0"/>
        <w:snapToGrid w:val="0"/>
        <w:spacing w:line="500" w:lineRule="exact"/>
        <w:ind w:left="408" w:hangingChars="170" w:hanging="408"/>
        <w:rPr>
          <w:sz w:val="24"/>
        </w:rPr>
      </w:pPr>
      <w:r w:rsidRPr="005815D0">
        <w:rPr>
          <w:sz w:val="24"/>
        </w:rPr>
        <w:t>专业填写为专业全称，有专业方向的用小括号标明；</w:t>
      </w:r>
    </w:p>
    <w:p w14:paraId="7FFE2CB6" w14:textId="77777777" w:rsidR="00C21C82" w:rsidRPr="005815D0" w:rsidRDefault="00C21C82" w:rsidP="00C21C82">
      <w:pPr>
        <w:numPr>
          <w:ilvl w:val="0"/>
          <w:numId w:val="1"/>
        </w:numPr>
        <w:adjustRightInd w:val="0"/>
        <w:snapToGrid w:val="0"/>
        <w:spacing w:line="500" w:lineRule="exact"/>
        <w:ind w:left="357"/>
        <w:jc w:val="left"/>
        <w:rPr>
          <w:sz w:val="24"/>
        </w:rPr>
      </w:pPr>
      <w:r w:rsidRPr="005815D0">
        <w:rPr>
          <w:sz w:val="24"/>
        </w:rPr>
        <w:t>格式要求：</w:t>
      </w:r>
    </w:p>
    <w:p w14:paraId="55064205" w14:textId="77777777" w:rsidR="00C21C82" w:rsidRPr="005815D0" w:rsidRDefault="00C21C82" w:rsidP="00C21C82">
      <w:pPr>
        <w:numPr>
          <w:ilvl w:val="0"/>
          <w:numId w:val="2"/>
        </w:numPr>
        <w:adjustRightInd w:val="0"/>
        <w:snapToGrid w:val="0"/>
        <w:spacing w:line="500" w:lineRule="exact"/>
        <w:jc w:val="left"/>
        <w:rPr>
          <w:sz w:val="24"/>
        </w:rPr>
      </w:pPr>
      <w:r w:rsidRPr="005815D0">
        <w:rPr>
          <w:sz w:val="24"/>
        </w:rPr>
        <w:t>用A4纸双面打印（封面双面打印）或在A4大小纸上用蓝黑色水笔书写。</w:t>
      </w:r>
    </w:p>
    <w:p w14:paraId="6C1F960D" w14:textId="77777777" w:rsidR="00C21C82" w:rsidRPr="005815D0" w:rsidRDefault="00C21C82" w:rsidP="00C21C82">
      <w:pPr>
        <w:numPr>
          <w:ilvl w:val="0"/>
          <w:numId w:val="2"/>
        </w:numPr>
        <w:adjustRightInd w:val="0"/>
        <w:snapToGrid w:val="0"/>
        <w:spacing w:line="500" w:lineRule="exact"/>
        <w:jc w:val="left"/>
        <w:rPr>
          <w:sz w:val="24"/>
        </w:rPr>
      </w:pPr>
      <w:r w:rsidRPr="005815D0">
        <w:rPr>
          <w:sz w:val="24"/>
        </w:rPr>
        <w:t>打印排版：正文用宋体小四号，1.5倍行距，页边距采取默认形式（上下2.54cm，左右2.54cm，页眉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cm"/>
        </w:smartTagPr>
        <w:r w:rsidRPr="005815D0">
          <w:rPr>
            <w:sz w:val="24"/>
          </w:rPr>
          <w:t>1.5cm</w:t>
        </w:r>
      </w:smartTag>
      <w:r w:rsidRPr="005815D0">
        <w:rPr>
          <w:sz w:val="24"/>
        </w:rPr>
        <w:t>，页脚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75"/>
          <w:attr w:name="UnitName" w:val="cm"/>
        </w:smartTagPr>
        <w:r w:rsidRPr="005815D0">
          <w:rPr>
            <w:sz w:val="24"/>
          </w:rPr>
          <w:t>1.75cm</w:t>
        </w:r>
      </w:smartTag>
      <w:r w:rsidRPr="005815D0">
        <w:rPr>
          <w:sz w:val="24"/>
        </w:rPr>
        <w:t>）。字符间距为默认值（缩放100%，间距：标准）；页码用小五号字底端居中。</w:t>
      </w:r>
    </w:p>
    <w:p w14:paraId="12CC6191" w14:textId="77777777" w:rsidR="00C21C82" w:rsidRPr="005815D0" w:rsidRDefault="00C21C82" w:rsidP="00C21C82">
      <w:pPr>
        <w:numPr>
          <w:ilvl w:val="0"/>
          <w:numId w:val="2"/>
        </w:numPr>
        <w:adjustRightInd w:val="0"/>
        <w:snapToGrid w:val="0"/>
        <w:spacing w:line="500" w:lineRule="exact"/>
        <w:ind w:leftChars="171" w:left="719"/>
        <w:jc w:val="left"/>
        <w:rPr>
          <w:bCs/>
          <w:color w:val="000000"/>
          <w:kern w:val="0"/>
          <w:sz w:val="24"/>
        </w:rPr>
      </w:pPr>
      <w:r w:rsidRPr="005815D0">
        <w:rPr>
          <w:sz w:val="24"/>
        </w:rPr>
        <w:t>具体要求：</w:t>
      </w:r>
    </w:p>
    <w:p w14:paraId="45C7C06E" w14:textId="77777777" w:rsidR="00C21C82" w:rsidRPr="005815D0" w:rsidRDefault="00C21C82" w:rsidP="00C21C82">
      <w:pPr>
        <w:adjustRightInd w:val="0"/>
        <w:snapToGrid w:val="0"/>
        <w:spacing w:line="500" w:lineRule="exact"/>
        <w:ind w:left="719"/>
        <w:jc w:val="left"/>
        <w:rPr>
          <w:b/>
          <w:bCs/>
          <w:color w:val="000000"/>
          <w:kern w:val="0"/>
          <w:sz w:val="24"/>
        </w:rPr>
      </w:pPr>
      <w:r w:rsidRPr="005815D0">
        <w:rPr>
          <w:b/>
          <w:sz w:val="24"/>
        </w:rPr>
        <w:t>题目</w:t>
      </w:r>
      <w:r w:rsidRPr="005815D0">
        <w:rPr>
          <w:sz w:val="24"/>
        </w:rPr>
        <w:t>（二号黑体居中）；</w:t>
      </w:r>
    </w:p>
    <w:p w14:paraId="1B2E241D" w14:textId="77777777" w:rsidR="00C21C82" w:rsidRPr="005815D0" w:rsidRDefault="00C21C82" w:rsidP="00C21C82">
      <w:pPr>
        <w:adjustRightInd w:val="0"/>
        <w:snapToGrid w:val="0"/>
        <w:spacing w:line="500" w:lineRule="exact"/>
        <w:ind w:left="719"/>
        <w:jc w:val="left"/>
        <w:rPr>
          <w:color w:val="000000"/>
          <w:kern w:val="0"/>
          <w:sz w:val="24"/>
        </w:rPr>
      </w:pPr>
      <w:r w:rsidRPr="005815D0">
        <w:rPr>
          <w:b/>
          <w:sz w:val="24"/>
        </w:rPr>
        <w:t>摘要</w:t>
      </w:r>
      <w:r w:rsidRPr="005815D0">
        <w:rPr>
          <w:sz w:val="24"/>
        </w:rPr>
        <w:t>（“摘要”二字用小二号黑体居中，</w:t>
      </w:r>
      <w:r w:rsidRPr="005815D0">
        <w:rPr>
          <w:color w:val="000000"/>
          <w:kern w:val="0"/>
          <w:sz w:val="24"/>
        </w:rPr>
        <w:t>隔行书写摘要的文字部分，小4号宋体</w:t>
      </w:r>
      <w:r w:rsidRPr="005815D0">
        <w:rPr>
          <w:sz w:val="24"/>
        </w:rPr>
        <w:t>）</w:t>
      </w:r>
      <w:r w:rsidRPr="005815D0">
        <w:rPr>
          <w:color w:val="000000"/>
          <w:kern w:val="0"/>
          <w:sz w:val="24"/>
        </w:rPr>
        <w:t>；</w:t>
      </w:r>
    </w:p>
    <w:p w14:paraId="542C3271" w14:textId="77777777" w:rsidR="00C21C82" w:rsidRPr="005815D0" w:rsidRDefault="00C21C82" w:rsidP="00C21C82">
      <w:pPr>
        <w:adjustRightInd w:val="0"/>
        <w:snapToGrid w:val="0"/>
        <w:spacing w:line="500" w:lineRule="exact"/>
        <w:ind w:left="719"/>
        <w:jc w:val="left"/>
        <w:rPr>
          <w:b/>
          <w:bCs/>
          <w:color w:val="000000"/>
          <w:kern w:val="0"/>
          <w:sz w:val="24"/>
        </w:rPr>
      </w:pPr>
      <w:r w:rsidRPr="005815D0">
        <w:rPr>
          <w:b/>
          <w:sz w:val="24"/>
        </w:rPr>
        <w:t>关键词</w:t>
      </w:r>
      <w:r w:rsidRPr="005815D0">
        <w:rPr>
          <w:sz w:val="24"/>
        </w:rPr>
        <w:t>（隔行顶格书写“关键词”三字，提炼3-5个关键词，用分号隔开，小4号黑体)；</w:t>
      </w:r>
      <w:r w:rsidRPr="005815D0">
        <w:rPr>
          <w:b/>
          <w:bCs/>
          <w:color w:val="000000"/>
          <w:kern w:val="0"/>
          <w:sz w:val="24"/>
        </w:rPr>
        <w:t xml:space="preserve"> </w:t>
      </w:r>
    </w:p>
    <w:p w14:paraId="3E9804F3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bookmarkStart w:id="0" w:name="_Toc99102275"/>
      <w:bookmarkStart w:id="1" w:name="_Toc99179315"/>
      <w:bookmarkStart w:id="2" w:name="_Toc99179397"/>
      <w:bookmarkStart w:id="3" w:name="_Toc99179757"/>
      <w:bookmarkStart w:id="4" w:name="_Toc99180224"/>
      <w:bookmarkStart w:id="5" w:name="_Toc99180405"/>
      <w:bookmarkStart w:id="6" w:name="_Toc99180452"/>
      <w:bookmarkStart w:id="7" w:name="_Toc99180820"/>
      <w:bookmarkStart w:id="8" w:name="_Toc99181741"/>
      <w:bookmarkStart w:id="9" w:name="_Toc99181771"/>
      <w:bookmarkStart w:id="10" w:name="_Toc99181965"/>
      <w:bookmarkStart w:id="11" w:name="_Toc99182287"/>
      <w:bookmarkStart w:id="12" w:name="_Toc99182352"/>
      <w:bookmarkStart w:id="13" w:name="_Toc99182415"/>
      <w:bookmarkStart w:id="14" w:name="_Toc99182476"/>
      <w:bookmarkStart w:id="15" w:name="_Toc99188370"/>
      <w:bookmarkStart w:id="16" w:name="_Toc99897378"/>
      <w:bookmarkStart w:id="17" w:name="_Toc101039862"/>
      <w:bookmarkStart w:id="18" w:name="_Toc101040337"/>
      <w:bookmarkStart w:id="19" w:name="_Toc101254823"/>
      <w:bookmarkStart w:id="20" w:name="_Toc101257191"/>
      <w:bookmarkStart w:id="21" w:name="_Toc101257414"/>
      <w:bookmarkStart w:id="22" w:name="_Toc101258653"/>
      <w:bookmarkStart w:id="23" w:name="_Toc101260065"/>
      <w:bookmarkStart w:id="24" w:name="_Toc101260773"/>
      <w:bookmarkStart w:id="25" w:name="_Toc103931997"/>
      <w:bookmarkStart w:id="26" w:name="_Toc113451108"/>
      <w:bookmarkStart w:id="27" w:name="_Toc113451197"/>
      <w:r w:rsidRPr="005815D0">
        <w:rPr>
          <w:sz w:val="24"/>
        </w:rPr>
        <w:t>正文部分采用三级标题；</w:t>
      </w:r>
    </w:p>
    <w:p w14:paraId="6902A755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r w:rsidRPr="005815D0">
        <w:rPr>
          <w:b/>
          <w:sz w:val="24"/>
        </w:rPr>
        <w:t>第1章</w:t>
      </w:r>
      <w:r w:rsidRPr="005815D0">
        <w:rPr>
          <w:sz w:val="24"/>
        </w:rPr>
        <w:t xml:space="preserve"> ××(小二号黑体居中，</w:t>
      </w:r>
      <w:proofErr w:type="gramStart"/>
      <w:r w:rsidRPr="005815D0">
        <w:rPr>
          <w:sz w:val="24"/>
        </w:rPr>
        <w:t>段前</w:t>
      </w:r>
      <w:proofErr w:type="gramEnd"/>
      <w:r w:rsidRPr="005815D0">
        <w:rPr>
          <w:sz w:val="24"/>
        </w:rPr>
        <w:t>0.5行)</w:t>
      </w:r>
      <w:bookmarkStart w:id="28" w:name="_Toc113451198"/>
      <w:bookmarkStart w:id="29" w:name="_Toc113451109"/>
      <w:bookmarkStart w:id="30" w:name="_Toc103931998"/>
      <w:bookmarkStart w:id="31" w:name="_Toc101260774"/>
      <w:bookmarkStart w:id="32" w:name="_Toc101260066"/>
      <w:bookmarkStart w:id="33" w:name="_Toc101258654"/>
      <w:bookmarkStart w:id="34" w:name="_Toc101257415"/>
      <w:bookmarkStart w:id="35" w:name="_Toc101257192"/>
      <w:bookmarkStart w:id="36" w:name="_Toc101254824"/>
      <w:bookmarkStart w:id="37" w:name="_Toc101040338"/>
      <w:bookmarkStart w:id="38" w:name="_Toc101039863"/>
      <w:bookmarkStart w:id="39" w:name="_Toc99897379"/>
      <w:bookmarkStart w:id="40" w:name="_Toc99188371"/>
      <w:bookmarkStart w:id="41" w:name="_Toc99182477"/>
      <w:bookmarkStart w:id="42" w:name="_Toc99182416"/>
      <w:bookmarkStart w:id="43" w:name="_Toc99182353"/>
      <w:bookmarkStart w:id="44" w:name="_Toc99182288"/>
      <w:bookmarkStart w:id="45" w:name="_Toc99181966"/>
      <w:bookmarkStart w:id="46" w:name="_Toc99181772"/>
      <w:bookmarkStart w:id="47" w:name="_Toc99181742"/>
      <w:bookmarkStart w:id="48" w:name="_Toc99180821"/>
      <w:bookmarkStart w:id="49" w:name="_Toc99180453"/>
      <w:bookmarkStart w:id="50" w:name="_Toc99180406"/>
      <w:bookmarkStart w:id="51" w:name="_Toc99180225"/>
      <w:bookmarkStart w:id="52" w:name="_Toc99179758"/>
      <w:bookmarkStart w:id="53" w:name="_Toc99179398"/>
      <w:bookmarkStart w:id="54" w:name="_Toc991793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5DA458B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r w:rsidRPr="005815D0">
        <w:rPr>
          <w:b/>
          <w:sz w:val="24"/>
        </w:rPr>
        <w:t xml:space="preserve">1.1 </w:t>
      </w:r>
      <w:r w:rsidRPr="005815D0">
        <w:rPr>
          <w:sz w:val="24"/>
        </w:rPr>
        <w:t>×××××小三号黑体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5815D0">
        <w:rPr>
          <w:sz w:val="24"/>
        </w:rPr>
        <w:t>×××××（段前、段后0.5行）</w:t>
      </w:r>
    </w:p>
    <w:p w14:paraId="41AA9AEC" w14:textId="77777777" w:rsidR="00C21C82" w:rsidRPr="005815D0" w:rsidRDefault="00C21C82" w:rsidP="00C21C82">
      <w:pPr>
        <w:adjustRightInd w:val="0"/>
        <w:snapToGrid w:val="0"/>
        <w:spacing w:line="500" w:lineRule="exact"/>
        <w:ind w:leftChars="170" w:left="357" w:firstLineChars="150" w:firstLine="360"/>
        <w:jc w:val="left"/>
        <w:rPr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815D0">
          <w:rPr>
            <w:b/>
            <w:sz w:val="24"/>
          </w:rPr>
          <w:t>1.1.1</w:t>
        </w:r>
      </w:smartTag>
      <w:r w:rsidRPr="005815D0">
        <w:rPr>
          <w:sz w:val="24"/>
        </w:rPr>
        <w:t>小四号黑体（段前、段后0.5行）</w:t>
      </w:r>
    </w:p>
    <w:p w14:paraId="490616C4" w14:textId="77777777" w:rsidR="00C21C82" w:rsidRPr="005815D0" w:rsidRDefault="00C21C82" w:rsidP="00C21C82">
      <w:pPr>
        <w:adjustRightInd w:val="0"/>
        <w:snapToGrid w:val="0"/>
        <w:spacing w:line="500" w:lineRule="exact"/>
        <w:ind w:leftChars="284" w:left="596" w:firstLineChars="50" w:firstLine="120"/>
        <w:jc w:val="left"/>
        <w:rPr>
          <w:sz w:val="24"/>
        </w:rPr>
      </w:pPr>
      <w:r w:rsidRPr="005815D0">
        <w:rPr>
          <w:b/>
          <w:sz w:val="24"/>
        </w:rPr>
        <w:t>参考文献</w:t>
      </w:r>
      <w:r w:rsidRPr="005815D0">
        <w:rPr>
          <w:sz w:val="24"/>
        </w:rPr>
        <w:t>（黑体小二号居中，段前0.5行），参考文献用五号宋体，参照《参考文献著录规则（GB/T 7714－2005）》。</w:t>
      </w:r>
    </w:p>
    <w:p w14:paraId="09A43E8A" w14:textId="77777777" w:rsidR="00C21C82" w:rsidRDefault="00C21C82" w:rsidP="00C21C82">
      <w:pPr>
        <w:adjustRightInd w:val="0"/>
        <w:snapToGrid w:val="0"/>
        <w:spacing w:line="360" w:lineRule="auto"/>
        <w:ind w:left="357"/>
        <w:jc w:val="left"/>
        <w:rPr>
          <w:b/>
          <w:sz w:val="24"/>
        </w:rPr>
      </w:pPr>
    </w:p>
    <w:p w14:paraId="001D4095" w14:textId="77777777" w:rsidR="00C21C82" w:rsidRPr="005815D0" w:rsidRDefault="00C21C82" w:rsidP="00C21C82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7D433B2A" w14:textId="77777777" w:rsidR="00C21C82" w:rsidRPr="005815D0" w:rsidRDefault="00C21C82" w:rsidP="00C21C82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1741AC74" w14:textId="77777777" w:rsidR="00C21C82" w:rsidRPr="005815D0" w:rsidRDefault="00C21C82" w:rsidP="00C21C82">
      <w:pPr>
        <w:adjustRightInd w:val="0"/>
        <w:snapToGrid w:val="0"/>
        <w:spacing w:line="360" w:lineRule="auto"/>
        <w:ind w:left="357"/>
        <w:jc w:val="left"/>
        <w:rPr>
          <w:sz w:val="24"/>
        </w:rPr>
      </w:pPr>
    </w:p>
    <w:p w14:paraId="3D00995F" w14:textId="1F43AD3C" w:rsidR="00363C7B" w:rsidRDefault="00363C7B" w:rsidP="00363C7B">
      <w:pPr>
        <w:adjustRightInd w:val="0"/>
        <w:snapToGrid w:val="0"/>
        <w:spacing w:beforeLines="50" w:before="156" w:afterLines="50" w:after="156" w:line="360" w:lineRule="auto"/>
        <w:ind w:left="357"/>
        <w:jc w:val="center"/>
        <w:rPr>
          <w:rFonts w:eastAsia="黑体"/>
          <w:b/>
          <w:sz w:val="36"/>
          <w:szCs w:val="36"/>
        </w:rPr>
      </w:pPr>
      <w:r w:rsidRPr="00363C7B">
        <w:rPr>
          <w:rFonts w:eastAsia="黑体"/>
          <w:b/>
          <w:sz w:val="36"/>
          <w:szCs w:val="36"/>
        </w:rPr>
        <w:lastRenderedPageBreak/>
        <w:t>k-means</w:t>
      </w:r>
      <w:r w:rsidRPr="00363C7B">
        <w:rPr>
          <w:rFonts w:eastAsia="黑体"/>
          <w:b/>
          <w:sz w:val="36"/>
          <w:szCs w:val="36"/>
        </w:rPr>
        <w:t>聚类算法与主成分分析</w:t>
      </w:r>
    </w:p>
    <w:p w14:paraId="12DC58D1" w14:textId="4982E10D" w:rsidR="00C21C82" w:rsidRPr="00757D9E" w:rsidRDefault="00DA49CC" w:rsidP="00363C7B">
      <w:pPr>
        <w:adjustRightInd w:val="0"/>
        <w:snapToGrid w:val="0"/>
        <w:spacing w:beforeLines="50" w:before="156" w:afterLines="50" w:after="156"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C21C82" w:rsidRPr="00757D9E">
        <w:rPr>
          <w:b/>
          <w:sz w:val="24"/>
        </w:rPr>
        <w:t>实验目的</w:t>
      </w:r>
    </w:p>
    <w:p w14:paraId="2A480066" w14:textId="75BF2272" w:rsidR="00C21C82" w:rsidRPr="00757D9E" w:rsidRDefault="00363C7B" w:rsidP="00C21C82">
      <w:pPr>
        <w:adjustRightInd w:val="0"/>
        <w:snapToGrid w:val="0"/>
        <w:spacing w:line="360" w:lineRule="auto"/>
        <w:ind w:firstLineChars="150" w:firstLine="360"/>
        <w:jc w:val="left"/>
        <w:rPr>
          <w:sz w:val="24"/>
        </w:rPr>
      </w:pPr>
      <w:r w:rsidRPr="00363C7B">
        <w:rPr>
          <w:rFonts w:hint="eastAsia"/>
          <w:sz w:val="24"/>
        </w:rPr>
        <w:t>理解无监督学习的方法，学习聚类的实现过程，研究</w:t>
      </w:r>
      <w:r w:rsidR="00853EF9">
        <w:rPr>
          <w:rFonts w:hint="eastAsia"/>
          <w:sz w:val="24"/>
        </w:rPr>
        <w:t>聚类</w:t>
      </w:r>
      <w:r w:rsidRPr="00363C7B">
        <w:rPr>
          <w:rFonts w:hint="eastAsia"/>
          <w:sz w:val="24"/>
        </w:rPr>
        <w:t>在图像压缩上的应用。学习主成分分析实现过程，</w:t>
      </w:r>
      <w:proofErr w:type="gramStart"/>
      <w:r w:rsidRPr="00363C7B">
        <w:rPr>
          <w:rFonts w:hint="eastAsia"/>
          <w:sz w:val="24"/>
        </w:rPr>
        <w:t>理解降维的</w:t>
      </w:r>
      <w:proofErr w:type="gramEnd"/>
      <w:r w:rsidRPr="00363C7B">
        <w:rPr>
          <w:rFonts w:hint="eastAsia"/>
          <w:sz w:val="24"/>
        </w:rPr>
        <w:t>方法及意义，研究其在人脸特征提取中的应用。</w:t>
      </w:r>
    </w:p>
    <w:p w14:paraId="274424EB" w14:textId="77777777" w:rsidR="00C21C82" w:rsidRPr="00757D9E" w:rsidRDefault="00C21C82" w:rsidP="00C21C82">
      <w:pPr>
        <w:tabs>
          <w:tab w:val="left" w:pos="1905"/>
        </w:tabs>
        <w:adjustRightInd w:val="0"/>
        <w:snapToGrid w:val="0"/>
        <w:spacing w:line="360" w:lineRule="auto"/>
        <w:jc w:val="left"/>
        <w:rPr>
          <w:b/>
          <w:sz w:val="24"/>
        </w:rPr>
      </w:pPr>
      <w:r w:rsidRPr="00757D9E">
        <w:rPr>
          <w:b/>
          <w:sz w:val="24"/>
        </w:rPr>
        <w:t>二、内容</w:t>
      </w:r>
      <w:r w:rsidRPr="00757D9E">
        <w:rPr>
          <w:b/>
          <w:sz w:val="24"/>
        </w:rPr>
        <w:tab/>
      </w:r>
    </w:p>
    <w:p w14:paraId="1AF5E6A2" w14:textId="5AA2B4E5" w:rsidR="00363C7B" w:rsidRPr="00363C7B" w:rsidRDefault="00363C7B" w:rsidP="00363C7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363C7B">
        <w:rPr>
          <w:sz w:val="28"/>
          <w:szCs w:val="28"/>
        </w:rPr>
        <w:t>、完成五个函数</w:t>
      </w:r>
      <w:proofErr w:type="spellStart"/>
      <w:r w:rsidRPr="00363C7B">
        <w:rPr>
          <w:sz w:val="28"/>
          <w:szCs w:val="28"/>
        </w:rPr>
        <w:t>pca.m</w:t>
      </w:r>
      <w:proofErr w:type="spellEnd"/>
      <w:r w:rsidRPr="00363C7B">
        <w:rPr>
          <w:sz w:val="28"/>
          <w:szCs w:val="28"/>
        </w:rPr>
        <w:t>，</w:t>
      </w:r>
      <w:proofErr w:type="spellStart"/>
      <w:r w:rsidRPr="00363C7B">
        <w:rPr>
          <w:sz w:val="28"/>
          <w:szCs w:val="28"/>
        </w:rPr>
        <w:t>projectData.m</w:t>
      </w:r>
      <w:proofErr w:type="spellEnd"/>
      <w:r w:rsidRPr="00363C7B">
        <w:rPr>
          <w:sz w:val="28"/>
          <w:szCs w:val="28"/>
        </w:rPr>
        <w:t>，</w:t>
      </w:r>
      <w:proofErr w:type="spellStart"/>
      <w:r w:rsidRPr="00363C7B">
        <w:rPr>
          <w:sz w:val="28"/>
          <w:szCs w:val="28"/>
        </w:rPr>
        <w:t>recoverData.m</w:t>
      </w:r>
      <w:proofErr w:type="spellEnd"/>
      <w:r w:rsidRPr="00363C7B">
        <w:rPr>
          <w:sz w:val="28"/>
          <w:szCs w:val="28"/>
        </w:rPr>
        <w:t>，</w:t>
      </w:r>
      <w:proofErr w:type="spellStart"/>
      <w:r w:rsidRPr="00363C7B">
        <w:rPr>
          <w:sz w:val="28"/>
          <w:szCs w:val="28"/>
        </w:rPr>
        <w:t>findClosestCentroids.m</w:t>
      </w:r>
      <w:proofErr w:type="spellEnd"/>
      <w:r w:rsidRPr="00363C7B">
        <w:rPr>
          <w:sz w:val="28"/>
          <w:szCs w:val="28"/>
        </w:rPr>
        <w:t>，</w:t>
      </w:r>
      <w:proofErr w:type="spellStart"/>
      <w:r w:rsidRPr="00363C7B">
        <w:rPr>
          <w:sz w:val="28"/>
          <w:szCs w:val="28"/>
        </w:rPr>
        <w:t>computeCentroids.m</w:t>
      </w:r>
      <w:proofErr w:type="spellEnd"/>
      <w:r w:rsidRPr="00363C7B">
        <w:rPr>
          <w:sz w:val="28"/>
          <w:szCs w:val="28"/>
        </w:rPr>
        <w:t>的</w:t>
      </w:r>
      <w:r w:rsidR="00853EF9">
        <w:rPr>
          <w:rFonts w:hint="eastAsia"/>
          <w:sz w:val="28"/>
          <w:szCs w:val="28"/>
        </w:rPr>
        <w:t>编</w:t>
      </w:r>
      <w:r w:rsidRPr="00363C7B">
        <w:rPr>
          <w:sz w:val="28"/>
          <w:szCs w:val="28"/>
        </w:rPr>
        <w:t>写，并调试成功。</w:t>
      </w:r>
    </w:p>
    <w:p w14:paraId="3D9F6681" w14:textId="0C26AC41" w:rsidR="00363C7B" w:rsidRPr="00363C7B" w:rsidRDefault="00363C7B" w:rsidP="00363C7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363C7B">
        <w:rPr>
          <w:sz w:val="28"/>
          <w:szCs w:val="28"/>
        </w:rPr>
        <w:t>、理解监督学习与无监督学习数据的不同，观察</w:t>
      </w:r>
      <w:r w:rsidR="00EF40AC">
        <w:rPr>
          <w:rFonts w:hint="eastAsia"/>
          <w:sz w:val="28"/>
          <w:szCs w:val="28"/>
        </w:rPr>
        <w:t>并描述</w:t>
      </w:r>
      <w:r w:rsidRPr="00363C7B">
        <w:rPr>
          <w:sz w:val="28"/>
          <w:szCs w:val="28"/>
        </w:rPr>
        <w:t>数据的</w:t>
      </w:r>
      <w:r w:rsidR="00EF40AC">
        <w:rPr>
          <w:rFonts w:hint="eastAsia"/>
          <w:sz w:val="28"/>
          <w:szCs w:val="28"/>
        </w:rPr>
        <w:t>特征</w:t>
      </w:r>
      <w:r w:rsidRPr="00363C7B">
        <w:rPr>
          <w:sz w:val="28"/>
          <w:szCs w:val="28"/>
        </w:rPr>
        <w:t>。</w:t>
      </w:r>
    </w:p>
    <w:p w14:paraId="679A51A1" w14:textId="77777777" w:rsidR="00363C7B" w:rsidRPr="00363C7B" w:rsidRDefault="00363C7B" w:rsidP="00363C7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363C7B">
        <w:rPr>
          <w:sz w:val="28"/>
          <w:szCs w:val="28"/>
        </w:rPr>
        <w:t>3、结合k均值及主成分分析的实现步骤，解释填写的程序中函数及参数的意义。</w:t>
      </w:r>
    </w:p>
    <w:p w14:paraId="263A799D" w14:textId="750351B6" w:rsidR="00363C7B" w:rsidRDefault="00363C7B" w:rsidP="00363C7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363C7B">
        <w:rPr>
          <w:sz w:val="28"/>
          <w:szCs w:val="28"/>
        </w:rPr>
        <w:t>4、详细描述用k均值</w:t>
      </w:r>
      <w:proofErr w:type="gramStart"/>
      <w:r w:rsidRPr="00363C7B">
        <w:rPr>
          <w:sz w:val="28"/>
          <w:szCs w:val="28"/>
        </w:rPr>
        <w:t>法实现</w:t>
      </w:r>
      <w:proofErr w:type="gramEnd"/>
      <w:r w:rsidRPr="00363C7B">
        <w:rPr>
          <w:sz w:val="28"/>
          <w:szCs w:val="28"/>
        </w:rPr>
        <w:t>图像压缩的过程，并说明这种方法的优缺点。</w:t>
      </w:r>
    </w:p>
    <w:p w14:paraId="1B62BC50" w14:textId="42AAF183" w:rsidR="00363C7B" w:rsidRPr="00363C7B" w:rsidRDefault="00363C7B" w:rsidP="00363C7B">
      <w:pPr>
        <w:adjustRightInd w:val="0"/>
        <w:snapToGrid w:val="0"/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5、输入</w:t>
      </w:r>
      <w:r w:rsidR="00EF40AC"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>一张128*128的图片，压缩成16色。</w:t>
      </w:r>
    </w:p>
    <w:p w14:paraId="635E57B6" w14:textId="6872D248" w:rsidR="00C21C82" w:rsidRDefault="00363C7B" w:rsidP="00363C7B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8"/>
          <w:szCs w:val="28"/>
        </w:rPr>
        <w:t>6</w:t>
      </w:r>
      <w:r w:rsidRPr="00363C7B">
        <w:rPr>
          <w:sz w:val="28"/>
          <w:szCs w:val="28"/>
        </w:rPr>
        <w:t>、详细描述人脸特征提取的实现过程，查找资料说明特征脸的应用场景。</w:t>
      </w:r>
    </w:p>
    <w:p w14:paraId="3557BC15" w14:textId="77777777" w:rsidR="00C21C82" w:rsidRPr="00DA49CC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2DB93942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5D9AA659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10EC80DF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5C18AB00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3964FD7C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p w14:paraId="725D59C2" w14:textId="77777777" w:rsidR="00C21C82" w:rsidRDefault="00C21C82" w:rsidP="00C21C82">
      <w:pPr>
        <w:adjustRightInd w:val="0"/>
        <w:snapToGrid w:val="0"/>
        <w:spacing w:line="360" w:lineRule="auto"/>
        <w:jc w:val="left"/>
        <w:rPr>
          <w:sz w:val="24"/>
        </w:rPr>
      </w:pPr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7562"/>
      </w:tblGrid>
      <w:tr w:rsidR="00C21C82" w:rsidRPr="005815D0" w14:paraId="49596BC5" w14:textId="77777777" w:rsidTr="002C4E47">
        <w:trPr>
          <w:trHeight w:val="6654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2588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color w:val="000000"/>
                <w:sz w:val="28"/>
              </w:rPr>
            </w:pPr>
            <w:r w:rsidRPr="001D1072">
              <w:rPr>
                <w:sz w:val="24"/>
              </w:rPr>
              <w:lastRenderedPageBreak/>
              <w:br w:type="page"/>
            </w:r>
            <w:r w:rsidRPr="005815D0">
              <w:rPr>
                <w:rFonts w:eastAsia="仿宋_GB2312"/>
                <w:b/>
                <w:color w:val="000000"/>
                <w:sz w:val="28"/>
              </w:rPr>
              <w:t>学生实验</w:t>
            </w:r>
            <w:r w:rsidRPr="005815D0">
              <w:rPr>
                <w:rFonts w:eastAsia="仿宋_GB2312"/>
                <w:b/>
                <w:color w:val="000000"/>
                <w:sz w:val="28"/>
              </w:rPr>
              <w:t xml:space="preserve"> </w:t>
            </w:r>
            <w:r w:rsidRPr="005815D0">
              <w:rPr>
                <w:rFonts w:eastAsia="仿宋_GB2312"/>
                <w:b/>
                <w:color w:val="000000"/>
                <w:sz w:val="28"/>
              </w:rPr>
              <w:t>心得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649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7799ED3A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72EBAA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06BCCC14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13EDE273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28151EA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D46EF4C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5571AA4" w14:textId="77777777" w:rsidR="00C21C82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</w:p>
          <w:p w14:paraId="69A5CBDC" w14:textId="77777777" w:rsidR="00C21C82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</w:p>
          <w:p w14:paraId="188A9F4D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>学生（签名）：</w:t>
            </w:r>
          </w:p>
          <w:p w14:paraId="190E016D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 xml:space="preserve">                                     </w:t>
            </w:r>
            <w:r w:rsidRPr="005815D0">
              <w:rPr>
                <w:rFonts w:eastAsia="楷体ＣＳ"/>
                <w:color w:val="000000"/>
                <w:sz w:val="28"/>
              </w:rPr>
              <w:t>年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  </w:t>
            </w:r>
            <w:r w:rsidRPr="005815D0">
              <w:rPr>
                <w:rFonts w:eastAsia="楷体ＣＳ"/>
                <w:color w:val="000000"/>
                <w:sz w:val="28"/>
              </w:rPr>
              <w:t>月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  </w:t>
            </w:r>
            <w:r w:rsidRPr="005815D0">
              <w:rPr>
                <w:rFonts w:eastAsia="楷体ＣＳ"/>
                <w:color w:val="000000"/>
                <w:sz w:val="28"/>
              </w:rPr>
              <w:t>日</w:t>
            </w:r>
          </w:p>
        </w:tc>
      </w:tr>
      <w:tr w:rsidR="00C21C82" w:rsidRPr="005815D0" w14:paraId="17BE6F5B" w14:textId="77777777" w:rsidTr="007D0B7E">
        <w:trPr>
          <w:trHeight w:val="6931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2EC0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 w:rsidRPr="005815D0">
              <w:rPr>
                <w:rFonts w:eastAsia="仿宋_GB2312"/>
                <w:b/>
                <w:color w:val="000000"/>
                <w:sz w:val="28"/>
              </w:rPr>
              <w:t>指导</w:t>
            </w:r>
          </w:p>
          <w:p w14:paraId="3176287C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 w:rsidRPr="005815D0">
              <w:rPr>
                <w:rFonts w:eastAsia="仿宋_GB2312"/>
                <w:b/>
                <w:color w:val="000000"/>
                <w:sz w:val="28"/>
              </w:rPr>
              <w:t>教师</w:t>
            </w:r>
          </w:p>
          <w:p w14:paraId="1CFBE162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 w:rsidRPr="005815D0">
              <w:rPr>
                <w:rFonts w:eastAsia="仿宋_GB2312"/>
                <w:b/>
                <w:color w:val="000000"/>
                <w:sz w:val="28"/>
              </w:rPr>
              <w:t>评语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3942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1E5B457D" w14:textId="77777777" w:rsidR="00C21C82" w:rsidRDefault="00C21C82" w:rsidP="002C4E47">
            <w:pPr>
              <w:adjustRightInd w:val="0"/>
              <w:snapToGrid w:val="0"/>
              <w:spacing w:line="560" w:lineRule="atLeast"/>
              <w:ind w:firstLineChars="200" w:firstLine="560"/>
              <w:jc w:val="left"/>
              <w:rPr>
                <w:rFonts w:eastAsia="仿宋_GB2312"/>
                <w:color w:val="000000"/>
                <w:sz w:val="28"/>
                <w:u w:val="single"/>
              </w:rPr>
            </w:pPr>
            <w:r w:rsidRPr="0020583F">
              <w:rPr>
                <w:rFonts w:eastAsia="仿宋_GB2312" w:hint="eastAsia"/>
                <w:color w:val="000000"/>
                <w:sz w:val="28"/>
              </w:rPr>
              <w:t>该同学理论基础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 w:rsidRPr="0020583F">
              <w:rPr>
                <w:rFonts w:eastAsia="仿宋_GB2312"/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eastAsia="仿宋_GB2312" w:hint="eastAsia"/>
                <w:color w:val="000000"/>
                <w:sz w:val="28"/>
              </w:rPr>
              <w:t>，</w:t>
            </w:r>
            <w:r w:rsidRPr="0020583F">
              <w:rPr>
                <w:rFonts w:eastAsia="仿宋_GB2312" w:hint="eastAsia"/>
                <w:color w:val="000000"/>
                <w:sz w:val="28"/>
              </w:rPr>
              <w:t>实验过程中，</w:t>
            </w:r>
            <w:r>
              <w:rPr>
                <w:rFonts w:eastAsia="仿宋_GB2312" w:hint="eastAsia"/>
                <w:color w:val="000000"/>
                <w:sz w:val="28"/>
              </w:rPr>
              <w:t>主动性</w:t>
            </w:r>
            <w:r>
              <w:rPr>
                <w:rFonts w:eastAsia="仿宋_GB2312" w:hint="eastAsia"/>
                <w:color w:val="000000"/>
                <w:sz w:val="28"/>
              </w:rPr>
              <w:t xml:space="preserve">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     </w:t>
            </w:r>
          </w:p>
          <w:p w14:paraId="2E857BD7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jc w:val="left"/>
              <w:rPr>
                <w:rFonts w:eastAsia="仿宋_GB2312"/>
                <w:color w:val="000000"/>
                <w:sz w:val="28"/>
              </w:rPr>
            </w:pPr>
            <w:r w:rsidRPr="0020583F">
              <w:rPr>
                <w:rFonts w:eastAsia="仿宋_GB2312" w:hint="eastAsia"/>
                <w:color w:val="000000"/>
                <w:sz w:val="28"/>
              </w:rPr>
              <w:t xml:space="preserve"> </w:t>
            </w:r>
            <w:r>
              <w:rPr>
                <w:rFonts w:eastAsia="仿宋_GB2312" w:hint="eastAsia"/>
                <w:color w:val="000000"/>
                <w:sz w:val="28"/>
              </w:rPr>
              <w:t>，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    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</w:t>
            </w:r>
            <w:r w:rsidRPr="0020583F">
              <w:rPr>
                <w:rFonts w:eastAsia="仿宋_GB2312" w:hint="eastAsia"/>
                <w:color w:val="000000"/>
                <w:sz w:val="28"/>
              </w:rPr>
              <w:t>独立完成实验内容，</w:t>
            </w:r>
            <w:r>
              <w:rPr>
                <w:rFonts w:eastAsia="仿宋_GB2312" w:hint="eastAsia"/>
                <w:color w:val="000000"/>
                <w:sz w:val="28"/>
              </w:rPr>
              <w:t xml:space="preserve"> </w:t>
            </w:r>
            <w:r w:rsidRPr="002F11E7">
              <w:rPr>
                <w:rFonts w:eastAsia="仿宋_GB2312"/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</w:t>
            </w:r>
            <w:r w:rsidRPr="002F11E7">
              <w:rPr>
                <w:rFonts w:eastAsia="仿宋_GB2312"/>
                <w:color w:val="000000"/>
                <w:sz w:val="28"/>
                <w:u w:val="single"/>
              </w:rPr>
              <w:t xml:space="preserve">     </w:t>
            </w:r>
            <w:r w:rsidRPr="00511FEB">
              <w:rPr>
                <w:rFonts w:eastAsia="仿宋_GB2312" w:hint="eastAsia"/>
                <w:color w:val="000000"/>
                <w:sz w:val="28"/>
              </w:rPr>
              <w:t>了</w:t>
            </w:r>
            <w:r>
              <w:rPr>
                <w:rFonts w:eastAsia="仿宋_GB2312"/>
                <w:color w:val="000000"/>
                <w:sz w:val="28"/>
              </w:rPr>
              <w:t>相关的原理和方法，</w:t>
            </w:r>
            <w:r>
              <w:rPr>
                <w:rFonts w:eastAsia="仿宋_GB2312" w:hint="eastAsia"/>
                <w:color w:val="000000"/>
                <w:sz w:val="28"/>
              </w:rPr>
              <w:t>实验结果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   </w:t>
            </w:r>
            <w:r w:rsidRPr="0020583F">
              <w:rPr>
                <w:rFonts w:eastAsia="仿宋_GB2312" w:hint="eastAsia"/>
                <w:color w:val="000000"/>
                <w:sz w:val="28"/>
                <w:u w:val="single"/>
              </w:rPr>
              <w:t xml:space="preserve">    </w:t>
            </w:r>
            <w:r>
              <w:rPr>
                <w:rFonts w:eastAsia="仿宋_GB2312" w:hint="eastAsia"/>
                <w:color w:val="000000"/>
                <w:sz w:val="28"/>
              </w:rPr>
              <w:t>，</w:t>
            </w:r>
            <w:r>
              <w:rPr>
                <w:rFonts w:eastAsia="仿宋_GB2312"/>
                <w:color w:val="000000"/>
                <w:sz w:val="28"/>
              </w:rPr>
              <w:t>对思考题的理解和</w:t>
            </w:r>
            <w:r>
              <w:rPr>
                <w:rFonts w:eastAsia="仿宋_GB2312" w:hint="eastAsia"/>
                <w:color w:val="000000"/>
                <w:sz w:val="28"/>
              </w:rPr>
              <w:t>回答</w:t>
            </w:r>
            <w:r>
              <w:rPr>
                <w:rFonts w:eastAsia="仿宋_GB2312" w:hint="eastAsia"/>
                <w:color w:val="000000"/>
                <w:sz w:val="28"/>
                <w:u w:val="single"/>
              </w:rPr>
              <w:t xml:space="preserve">            </w:t>
            </w:r>
            <w:r w:rsidRPr="009101BF">
              <w:rPr>
                <w:rFonts w:eastAsia="仿宋_GB2312" w:hint="eastAsia"/>
                <w:color w:val="000000"/>
                <w:sz w:val="28"/>
              </w:rPr>
              <w:t>，报告</w:t>
            </w:r>
            <w:r w:rsidRPr="009101BF">
              <w:rPr>
                <w:rFonts w:eastAsia="仿宋_GB2312"/>
                <w:color w:val="000000"/>
                <w:sz w:val="28"/>
              </w:rPr>
              <w:t>书写</w:t>
            </w:r>
            <w:r>
              <w:rPr>
                <w:rFonts w:eastAsia="仿宋_GB2312" w:hint="eastAsia"/>
                <w:color w:val="000000"/>
                <w:sz w:val="28"/>
                <w:u w:val="single"/>
              </w:rPr>
              <w:t xml:space="preserve">      </w:t>
            </w:r>
            <w:r>
              <w:rPr>
                <w:rFonts w:eastAsia="仿宋_GB2312"/>
                <w:color w:val="000000"/>
                <w:sz w:val="28"/>
                <w:u w:val="single"/>
              </w:rPr>
              <w:t xml:space="preserve"> </w:t>
            </w:r>
            <w:r>
              <w:rPr>
                <w:rFonts w:eastAsia="仿宋_GB2312" w:hint="eastAsia"/>
                <w:color w:val="000000"/>
                <w:sz w:val="28"/>
                <w:u w:val="single"/>
              </w:rPr>
              <w:t xml:space="preserve"> </w:t>
            </w:r>
            <w:r w:rsidRPr="009101BF">
              <w:rPr>
                <w:rFonts w:eastAsia="仿宋_GB2312" w:hint="eastAsia"/>
                <w:color w:val="000000"/>
                <w:sz w:val="28"/>
              </w:rPr>
              <w:t>认真。</w:t>
            </w:r>
          </w:p>
          <w:p w14:paraId="51ECC01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02933703" w14:textId="77777777" w:rsidR="00C21C82" w:rsidRPr="00A86496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4B22815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21B89E1A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2960836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right="560" w:firstLineChars="1700" w:firstLine="4760"/>
              <w:rPr>
                <w:rFonts w:eastAsia="楷体ＣＳ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>成绩评定：</w:t>
            </w:r>
          </w:p>
          <w:p w14:paraId="10C5E55F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eastAsia="楷体ＣＳ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>指导教师（签名）：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</w:t>
            </w:r>
          </w:p>
          <w:p w14:paraId="12FD3A9E" w14:textId="77777777" w:rsidR="00C21C82" w:rsidRPr="005815D0" w:rsidRDefault="00C21C82" w:rsidP="002C4E47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 w:rsidRPr="005815D0">
              <w:rPr>
                <w:rFonts w:eastAsia="楷体ＣＳ"/>
                <w:color w:val="000000"/>
                <w:sz w:val="28"/>
              </w:rPr>
              <w:t xml:space="preserve">                                </w:t>
            </w:r>
            <w:r>
              <w:rPr>
                <w:rFonts w:eastAsia="楷体ＣＳ"/>
                <w:color w:val="000000"/>
                <w:sz w:val="28"/>
              </w:rPr>
              <w:t>2020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</w:t>
            </w:r>
            <w:r w:rsidRPr="005815D0">
              <w:rPr>
                <w:rFonts w:eastAsia="楷体ＣＳ"/>
                <w:color w:val="000000"/>
                <w:sz w:val="28"/>
              </w:rPr>
              <w:t>年</w:t>
            </w:r>
            <w:r>
              <w:rPr>
                <w:rFonts w:eastAsia="楷体ＣＳ" w:hint="eastAsia"/>
                <w:color w:val="000000"/>
                <w:sz w:val="28"/>
              </w:rPr>
              <w:t xml:space="preserve"> </w:t>
            </w:r>
            <w:r>
              <w:rPr>
                <w:rFonts w:eastAsia="楷体ＣＳ"/>
                <w:color w:val="000000"/>
                <w:sz w:val="28"/>
              </w:rPr>
              <w:t xml:space="preserve">  </w:t>
            </w:r>
            <w:r w:rsidRPr="005815D0">
              <w:rPr>
                <w:rFonts w:eastAsia="楷体ＣＳ"/>
                <w:color w:val="000000"/>
                <w:sz w:val="28"/>
              </w:rPr>
              <w:t>月</w:t>
            </w:r>
            <w:r w:rsidRPr="005815D0">
              <w:rPr>
                <w:rFonts w:eastAsia="楷体ＣＳ"/>
                <w:color w:val="000000"/>
                <w:sz w:val="28"/>
              </w:rPr>
              <w:t xml:space="preserve">   </w:t>
            </w:r>
            <w:r w:rsidRPr="005815D0">
              <w:rPr>
                <w:rFonts w:eastAsia="楷体ＣＳ"/>
                <w:color w:val="000000"/>
                <w:sz w:val="28"/>
              </w:rPr>
              <w:t>日</w:t>
            </w:r>
          </w:p>
        </w:tc>
      </w:tr>
    </w:tbl>
    <w:p w14:paraId="3C4C7830" w14:textId="77777777" w:rsidR="00D65DD1" w:rsidRPr="009E06B3" w:rsidRDefault="00D65DD1" w:rsidP="000E2D56">
      <w:pPr>
        <w:adjustRightInd w:val="0"/>
        <w:snapToGrid w:val="0"/>
        <w:spacing w:line="360" w:lineRule="auto"/>
        <w:jc w:val="left"/>
      </w:pPr>
    </w:p>
    <w:sectPr w:rsidR="00D65DD1" w:rsidRPr="009E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D7D4" w14:textId="77777777" w:rsidR="00135ED8" w:rsidRDefault="00135ED8" w:rsidP="00135ED8">
      <w:r>
        <w:separator/>
      </w:r>
    </w:p>
  </w:endnote>
  <w:endnote w:type="continuationSeparator" w:id="0">
    <w:p w14:paraId="2F20EE77" w14:textId="77777777" w:rsidR="00135ED8" w:rsidRDefault="00135ED8" w:rsidP="0013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黑体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ＣＳ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A5C3C" w14:textId="77777777" w:rsidR="00135ED8" w:rsidRDefault="00135ED8" w:rsidP="00135ED8">
      <w:r>
        <w:separator/>
      </w:r>
    </w:p>
  </w:footnote>
  <w:footnote w:type="continuationSeparator" w:id="0">
    <w:p w14:paraId="462C2E14" w14:textId="77777777" w:rsidR="00135ED8" w:rsidRDefault="00135ED8" w:rsidP="00135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137"/>
    <w:multiLevelType w:val="hybridMultilevel"/>
    <w:tmpl w:val="5BBA5BB2"/>
    <w:lvl w:ilvl="0" w:tplc="3A96EFAC">
      <w:start w:val="1"/>
      <w:numFmt w:val="decimalEnclosedCircle"/>
      <w:lvlText w:val="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433C16FE"/>
    <w:multiLevelType w:val="hybridMultilevel"/>
    <w:tmpl w:val="684EDCFA"/>
    <w:lvl w:ilvl="0" w:tplc="FE84A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6655AE"/>
    <w:multiLevelType w:val="hybridMultilevel"/>
    <w:tmpl w:val="283ABB52"/>
    <w:lvl w:ilvl="0" w:tplc="3C1C5AF4">
      <w:start w:val="1"/>
      <w:numFmt w:val="none"/>
      <w:lvlText w:val="一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3832210">
    <w:abstractNumId w:val="1"/>
  </w:num>
  <w:num w:numId="2" w16cid:durableId="2076733190">
    <w:abstractNumId w:val="0"/>
  </w:num>
  <w:num w:numId="3" w16cid:durableId="1096704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50"/>
    <w:rsid w:val="000E2D56"/>
    <w:rsid w:val="00135ED8"/>
    <w:rsid w:val="002040EF"/>
    <w:rsid w:val="0026249F"/>
    <w:rsid w:val="00313020"/>
    <w:rsid w:val="00363C7B"/>
    <w:rsid w:val="003874C1"/>
    <w:rsid w:val="005474B7"/>
    <w:rsid w:val="00573645"/>
    <w:rsid w:val="005B3B5B"/>
    <w:rsid w:val="006B0B70"/>
    <w:rsid w:val="006B47CD"/>
    <w:rsid w:val="007D0B7E"/>
    <w:rsid w:val="00853EF9"/>
    <w:rsid w:val="009353EF"/>
    <w:rsid w:val="00967F8F"/>
    <w:rsid w:val="009A291B"/>
    <w:rsid w:val="009B623C"/>
    <w:rsid w:val="009E06B3"/>
    <w:rsid w:val="00BC29F0"/>
    <w:rsid w:val="00C21C82"/>
    <w:rsid w:val="00D65DD1"/>
    <w:rsid w:val="00DA49CC"/>
    <w:rsid w:val="00EF40AC"/>
    <w:rsid w:val="00F32CB9"/>
    <w:rsid w:val="00F70A31"/>
    <w:rsid w:val="00FA5A06"/>
    <w:rsid w:val="00FC4D50"/>
    <w:rsid w:val="00F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41"/>
    <o:shapelayout v:ext="edit">
      <o:idmap v:ext="edit" data="1"/>
    </o:shapelayout>
  </w:shapeDefaults>
  <w:decimalSymbol w:val="."/>
  <w:listSeparator w:val=","/>
  <w14:docId w14:val="70342036"/>
  <w15:chartTrackingRefBased/>
  <w15:docId w15:val="{6D3A64E4-D207-4996-AF6C-52D1B59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5A06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1C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5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5E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5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5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72CFD-BDDA-48C9-87D8-4E8618C8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 wu</dc:creator>
  <cp:keywords/>
  <dc:description/>
  <cp:lastModifiedBy>yini wu</cp:lastModifiedBy>
  <cp:revision>9</cp:revision>
  <dcterms:created xsi:type="dcterms:W3CDTF">2020-09-10T07:41:00Z</dcterms:created>
  <dcterms:modified xsi:type="dcterms:W3CDTF">2022-12-05T13:24:00Z</dcterms:modified>
</cp:coreProperties>
</file>