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61D4" w14:textId="7EC14B87" w:rsidR="005B5CE7" w:rsidRPr="009A7009" w:rsidRDefault="003737D3" w:rsidP="00B27FBF">
      <w:pPr>
        <w:jc w:val="center"/>
        <w:rPr>
          <w:rStyle w:val="a3"/>
          <w:color w:val="000000"/>
          <w:sz w:val="16"/>
          <w:szCs w:val="16"/>
        </w:rPr>
      </w:pPr>
      <w:r>
        <w:rPr>
          <w:rStyle w:val="a3"/>
          <w:rFonts w:hint="eastAsia"/>
          <w:color w:val="000000"/>
          <w:sz w:val="24"/>
          <w:szCs w:val="24"/>
        </w:rPr>
        <w:t>2</w:t>
      </w:r>
      <w:r>
        <w:rPr>
          <w:rStyle w:val="a3"/>
          <w:color w:val="000000"/>
          <w:sz w:val="24"/>
          <w:szCs w:val="24"/>
        </w:rPr>
        <w:t>023</w:t>
      </w:r>
      <w:r>
        <w:rPr>
          <w:rStyle w:val="a3"/>
          <w:rFonts w:hint="eastAsia"/>
          <w:color w:val="000000"/>
          <w:sz w:val="24"/>
          <w:szCs w:val="24"/>
        </w:rPr>
        <w:t>年</w:t>
      </w:r>
      <w:r w:rsidR="005D38B6" w:rsidRPr="009A7009">
        <w:rPr>
          <w:rStyle w:val="a3"/>
          <w:color w:val="000000"/>
          <w:sz w:val="24"/>
          <w:szCs w:val="24"/>
        </w:rPr>
        <w:t>中考</w:t>
      </w:r>
      <w:r w:rsidR="002D347A">
        <w:rPr>
          <w:rStyle w:val="a3"/>
          <w:rFonts w:hint="eastAsia"/>
          <w:color w:val="000000"/>
          <w:sz w:val="24"/>
          <w:szCs w:val="24"/>
        </w:rPr>
        <w:t>报名</w:t>
      </w:r>
      <w:r w:rsidR="005D38B6" w:rsidRPr="009A7009">
        <w:rPr>
          <w:rStyle w:val="a3"/>
          <w:color w:val="000000"/>
          <w:sz w:val="24"/>
          <w:szCs w:val="24"/>
        </w:rPr>
        <w:t>时间详情</w:t>
      </w:r>
    </w:p>
    <w:tbl>
      <w:tblPr>
        <w:tblStyle w:val="a4"/>
        <w:tblW w:w="11341" w:type="dxa"/>
        <w:tblInd w:w="-431" w:type="dxa"/>
        <w:tblLook w:val="04A0" w:firstRow="1" w:lastRow="0" w:firstColumn="1" w:lastColumn="0" w:noHBand="0" w:noVBand="1"/>
      </w:tblPr>
      <w:tblGrid>
        <w:gridCol w:w="1702"/>
        <w:gridCol w:w="1985"/>
        <w:gridCol w:w="1134"/>
        <w:gridCol w:w="2949"/>
        <w:gridCol w:w="3571"/>
      </w:tblGrid>
      <w:tr w:rsidR="00B27FBF" w:rsidRPr="00A73B20" w14:paraId="77ABBD04" w14:textId="77777777" w:rsidTr="0069780A">
        <w:trPr>
          <w:trHeight w:val="351"/>
        </w:trPr>
        <w:tc>
          <w:tcPr>
            <w:tcW w:w="1702" w:type="dxa"/>
          </w:tcPr>
          <w:p w14:paraId="528DE7E3" w14:textId="4F2E6F8E" w:rsidR="000A361C" w:rsidRPr="008820B3" w:rsidRDefault="000A361C" w:rsidP="00197C03">
            <w:pPr>
              <w:jc w:val="center"/>
              <w:rPr>
                <w:rFonts w:hint="eastAsia"/>
                <w:sz w:val="18"/>
                <w:szCs w:val="18"/>
              </w:rPr>
            </w:pPr>
            <w:r w:rsidRPr="008820B3">
              <w:rPr>
                <w:rFonts w:hint="eastAsia"/>
                <w:sz w:val="18"/>
                <w:szCs w:val="18"/>
              </w:rPr>
              <w:t>批次</w:t>
            </w:r>
          </w:p>
        </w:tc>
        <w:tc>
          <w:tcPr>
            <w:tcW w:w="1985" w:type="dxa"/>
          </w:tcPr>
          <w:p w14:paraId="2905DC1D" w14:textId="6FA24EE2" w:rsidR="000A361C" w:rsidRPr="008820B3" w:rsidRDefault="005A7099" w:rsidP="00197C03">
            <w:pPr>
              <w:jc w:val="center"/>
              <w:rPr>
                <w:rFonts w:hint="eastAsia"/>
                <w:sz w:val="18"/>
                <w:szCs w:val="18"/>
              </w:rPr>
            </w:pPr>
            <w:r w:rsidRPr="008820B3">
              <w:rPr>
                <w:rFonts w:hint="eastAsia"/>
                <w:sz w:val="18"/>
                <w:szCs w:val="18"/>
              </w:rPr>
              <w:t>时间</w:t>
            </w:r>
          </w:p>
        </w:tc>
        <w:tc>
          <w:tcPr>
            <w:tcW w:w="4083" w:type="dxa"/>
            <w:gridSpan w:val="2"/>
          </w:tcPr>
          <w:p w14:paraId="60DA068C" w14:textId="5A16C0AA" w:rsidR="000A361C" w:rsidRPr="008820B3" w:rsidRDefault="005A7099" w:rsidP="00197C03">
            <w:pPr>
              <w:jc w:val="center"/>
              <w:rPr>
                <w:rFonts w:hint="eastAsia"/>
                <w:sz w:val="18"/>
                <w:szCs w:val="18"/>
              </w:rPr>
            </w:pPr>
            <w:r w:rsidRPr="008820B3">
              <w:rPr>
                <w:rFonts w:hint="eastAsia"/>
                <w:sz w:val="18"/>
                <w:szCs w:val="18"/>
              </w:rPr>
              <w:t>详情</w:t>
            </w:r>
          </w:p>
        </w:tc>
        <w:tc>
          <w:tcPr>
            <w:tcW w:w="3571" w:type="dxa"/>
          </w:tcPr>
          <w:p w14:paraId="273A03AD" w14:textId="29CE8AF2" w:rsidR="000A361C" w:rsidRPr="008820B3" w:rsidRDefault="005A7099" w:rsidP="00197C03">
            <w:pPr>
              <w:jc w:val="center"/>
              <w:rPr>
                <w:rFonts w:hint="eastAsia"/>
                <w:sz w:val="18"/>
                <w:szCs w:val="18"/>
              </w:rPr>
            </w:pPr>
            <w:r w:rsidRPr="008820B3">
              <w:rPr>
                <w:rFonts w:hint="eastAsia"/>
                <w:sz w:val="18"/>
                <w:szCs w:val="18"/>
              </w:rPr>
              <w:t>录取时间</w:t>
            </w:r>
          </w:p>
        </w:tc>
      </w:tr>
      <w:tr w:rsidR="00B27FBF" w:rsidRPr="00A73B20" w14:paraId="74541E23" w14:textId="77777777" w:rsidTr="0069780A">
        <w:trPr>
          <w:trHeight w:val="1462"/>
        </w:trPr>
        <w:tc>
          <w:tcPr>
            <w:tcW w:w="1702" w:type="dxa"/>
            <w:vAlign w:val="center"/>
          </w:tcPr>
          <w:p w14:paraId="03B629BC" w14:textId="391921E1" w:rsidR="0021394B" w:rsidRPr="0088108A" w:rsidRDefault="0021394B" w:rsidP="0088108A">
            <w:pPr>
              <w:jc w:val="center"/>
              <w:rPr>
                <w:rFonts w:hint="eastAsia"/>
                <w:b/>
                <w:bCs/>
                <w:sz w:val="18"/>
                <w:szCs w:val="18"/>
              </w:rPr>
            </w:pPr>
            <w:r w:rsidRPr="0088108A">
              <w:rPr>
                <w:rFonts w:hint="eastAsia"/>
                <w:b/>
                <w:bCs/>
                <w:sz w:val="18"/>
                <w:szCs w:val="18"/>
              </w:rPr>
              <w:t>零批次志愿填报</w:t>
            </w:r>
          </w:p>
          <w:p w14:paraId="127F3300" w14:textId="7E6BD16F" w:rsidR="005A7099" w:rsidRPr="0088108A" w:rsidRDefault="0021394B" w:rsidP="0088108A">
            <w:pPr>
              <w:jc w:val="center"/>
              <w:rPr>
                <w:rFonts w:hint="eastAsia"/>
                <w:b/>
                <w:bCs/>
                <w:sz w:val="18"/>
                <w:szCs w:val="18"/>
              </w:rPr>
            </w:pPr>
            <w:r w:rsidRPr="0088108A">
              <w:rPr>
                <w:b/>
                <w:bCs/>
                <w:sz w:val="18"/>
                <w:szCs w:val="18"/>
              </w:rPr>
              <w:t>(中考后成绩发布前)</w:t>
            </w:r>
          </w:p>
        </w:tc>
        <w:tc>
          <w:tcPr>
            <w:tcW w:w="1985" w:type="dxa"/>
            <w:vAlign w:val="center"/>
          </w:tcPr>
          <w:p w14:paraId="1FB48950" w14:textId="688C4D22" w:rsidR="0021394B" w:rsidRPr="0088108A" w:rsidRDefault="0021394B" w:rsidP="0088108A">
            <w:pPr>
              <w:jc w:val="center"/>
              <w:rPr>
                <w:rFonts w:hint="eastAsia"/>
                <w:b/>
                <w:bCs/>
                <w:sz w:val="18"/>
                <w:szCs w:val="18"/>
              </w:rPr>
            </w:pPr>
            <w:r w:rsidRPr="0088108A">
              <w:rPr>
                <w:b/>
                <w:bCs/>
                <w:sz w:val="18"/>
                <w:szCs w:val="18"/>
              </w:rPr>
              <w:t>6月18日上午8:00</w:t>
            </w:r>
          </w:p>
          <w:p w14:paraId="02491EDE" w14:textId="6977EF02" w:rsidR="0021394B" w:rsidRPr="0088108A" w:rsidRDefault="0021394B" w:rsidP="0088108A">
            <w:pPr>
              <w:jc w:val="center"/>
              <w:rPr>
                <w:rFonts w:hint="eastAsia"/>
                <w:b/>
                <w:bCs/>
                <w:sz w:val="18"/>
                <w:szCs w:val="18"/>
              </w:rPr>
            </w:pPr>
            <w:r w:rsidRPr="0088108A">
              <w:rPr>
                <w:rFonts w:hint="eastAsia"/>
                <w:b/>
                <w:bCs/>
                <w:sz w:val="18"/>
                <w:szCs w:val="18"/>
              </w:rPr>
              <w:t>到</w:t>
            </w:r>
          </w:p>
          <w:p w14:paraId="34D433E2" w14:textId="4A31ECA9" w:rsidR="005A7099" w:rsidRPr="0088108A" w:rsidRDefault="0021394B" w:rsidP="0088108A">
            <w:pPr>
              <w:jc w:val="center"/>
              <w:rPr>
                <w:rFonts w:hint="eastAsia"/>
                <w:b/>
                <w:bCs/>
                <w:sz w:val="18"/>
                <w:szCs w:val="18"/>
              </w:rPr>
            </w:pPr>
            <w:r w:rsidRPr="0088108A">
              <w:rPr>
                <w:b/>
                <w:bCs/>
                <w:sz w:val="18"/>
                <w:szCs w:val="18"/>
              </w:rPr>
              <w:t>6月18日下午17:00</w:t>
            </w:r>
          </w:p>
        </w:tc>
        <w:tc>
          <w:tcPr>
            <w:tcW w:w="4083" w:type="dxa"/>
            <w:gridSpan w:val="2"/>
            <w:vAlign w:val="center"/>
          </w:tcPr>
          <w:p w14:paraId="32172DC5" w14:textId="51A2AB23" w:rsidR="0021394B" w:rsidRPr="008820B3" w:rsidRDefault="0021394B" w:rsidP="00A73B20">
            <w:pPr>
              <w:rPr>
                <w:rFonts w:hint="eastAsia"/>
                <w:sz w:val="18"/>
                <w:szCs w:val="18"/>
              </w:rPr>
            </w:pPr>
            <w:r w:rsidRPr="008820B3">
              <w:rPr>
                <w:rFonts w:hint="eastAsia"/>
                <w:sz w:val="18"/>
                <w:szCs w:val="18"/>
              </w:rPr>
              <w:t>填报：</w:t>
            </w:r>
          </w:p>
          <w:p w14:paraId="42E46F0C" w14:textId="6C92AA78" w:rsidR="0021394B" w:rsidRPr="007279D4" w:rsidRDefault="0021394B" w:rsidP="00A73B20">
            <w:pPr>
              <w:rPr>
                <w:rFonts w:hint="eastAsia"/>
                <w:b/>
                <w:bCs/>
                <w:sz w:val="18"/>
                <w:szCs w:val="18"/>
              </w:rPr>
            </w:pPr>
            <w:r w:rsidRPr="007279D4">
              <w:rPr>
                <w:rFonts w:hint="eastAsia"/>
                <w:b/>
                <w:bCs/>
                <w:sz w:val="18"/>
                <w:szCs w:val="18"/>
              </w:rPr>
              <w:t>市本级中等职业</w:t>
            </w:r>
            <w:r w:rsidRPr="007279D4">
              <w:rPr>
                <w:b/>
                <w:bCs/>
                <w:sz w:val="18"/>
                <w:szCs w:val="18"/>
              </w:rPr>
              <w:t>(技工)学校自主招生</w:t>
            </w:r>
          </w:p>
          <w:p w14:paraId="4BD7375F" w14:textId="5084E6C4" w:rsidR="005A7099" w:rsidRPr="008820B3" w:rsidRDefault="0021394B" w:rsidP="00A73B20">
            <w:pPr>
              <w:rPr>
                <w:rFonts w:hint="eastAsia"/>
                <w:sz w:val="18"/>
                <w:szCs w:val="18"/>
              </w:rPr>
            </w:pPr>
            <w:r w:rsidRPr="008820B3">
              <w:rPr>
                <w:rFonts w:hint="eastAsia"/>
                <w:sz w:val="18"/>
                <w:szCs w:val="18"/>
              </w:rPr>
              <w:t>注意：</w:t>
            </w:r>
            <w:r w:rsidRPr="008820B3">
              <w:rPr>
                <w:rFonts w:hint="eastAsia"/>
                <w:b/>
                <w:bCs/>
                <w:color w:val="FF0000"/>
                <w:sz w:val="18"/>
                <w:szCs w:val="18"/>
              </w:rPr>
              <w:t>具备填报志愿资格考生登录宁波市中考中</w:t>
            </w:r>
            <w:proofErr w:type="gramStart"/>
            <w:r w:rsidRPr="008820B3">
              <w:rPr>
                <w:rFonts w:hint="eastAsia"/>
                <w:b/>
                <w:bCs/>
                <w:color w:val="FF0000"/>
                <w:sz w:val="18"/>
                <w:szCs w:val="18"/>
              </w:rPr>
              <w:t>招系统</w:t>
            </w:r>
            <w:proofErr w:type="gramEnd"/>
            <w:r w:rsidRPr="008820B3">
              <w:rPr>
                <w:rFonts w:hint="eastAsia"/>
                <w:b/>
                <w:bCs/>
                <w:color w:val="FF0000"/>
                <w:sz w:val="18"/>
                <w:szCs w:val="18"/>
              </w:rPr>
              <w:t>填报自主招生志愿。</w:t>
            </w:r>
          </w:p>
        </w:tc>
        <w:tc>
          <w:tcPr>
            <w:tcW w:w="3571" w:type="dxa"/>
            <w:vAlign w:val="center"/>
          </w:tcPr>
          <w:p w14:paraId="60FDAEA0" w14:textId="339EC259" w:rsidR="0021394B" w:rsidRPr="0088108A" w:rsidRDefault="0021394B" w:rsidP="00A73B20">
            <w:pPr>
              <w:rPr>
                <w:rFonts w:hint="eastAsia"/>
                <w:b/>
                <w:bCs/>
                <w:sz w:val="18"/>
                <w:szCs w:val="18"/>
              </w:rPr>
            </w:pPr>
            <w:r w:rsidRPr="0088108A">
              <w:rPr>
                <w:b/>
                <w:bCs/>
                <w:sz w:val="18"/>
                <w:szCs w:val="18"/>
              </w:rPr>
              <w:t>6月18日晚</w:t>
            </w:r>
          </w:p>
          <w:p w14:paraId="1A74224A" w14:textId="7F2117E6" w:rsidR="005A7099" w:rsidRPr="008820B3" w:rsidRDefault="0021394B" w:rsidP="00A73B20">
            <w:pPr>
              <w:rPr>
                <w:rFonts w:hint="eastAsia"/>
                <w:sz w:val="18"/>
                <w:szCs w:val="18"/>
              </w:rPr>
            </w:pPr>
            <w:r w:rsidRPr="008820B3">
              <w:rPr>
                <w:rFonts w:hint="eastAsia"/>
                <w:sz w:val="18"/>
                <w:szCs w:val="18"/>
              </w:rPr>
              <w:t>市本级中等职业</w:t>
            </w:r>
            <w:r w:rsidRPr="008820B3">
              <w:rPr>
                <w:sz w:val="18"/>
                <w:szCs w:val="18"/>
              </w:rPr>
              <w:t>(技工)学校自主招生在该志愿填报后录取，被录取考生失去后续任何志愿填报资格。</w:t>
            </w:r>
          </w:p>
        </w:tc>
      </w:tr>
      <w:tr w:rsidR="00B27FBF" w:rsidRPr="00A73B20" w14:paraId="76A78CE2" w14:textId="77777777" w:rsidTr="0069780A">
        <w:trPr>
          <w:trHeight w:val="4758"/>
        </w:trPr>
        <w:tc>
          <w:tcPr>
            <w:tcW w:w="1702" w:type="dxa"/>
            <w:vAlign w:val="center"/>
          </w:tcPr>
          <w:p w14:paraId="7FFED76D" w14:textId="10068FB9" w:rsidR="008B48BA" w:rsidRPr="0088108A" w:rsidRDefault="008B48BA" w:rsidP="0088108A">
            <w:pPr>
              <w:jc w:val="center"/>
              <w:rPr>
                <w:rFonts w:hint="eastAsia"/>
                <w:b/>
                <w:bCs/>
                <w:sz w:val="18"/>
                <w:szCs w:val="18"/>
              </w:rPr>
            </w:pPr>
            <w:r w:rsidRPr="0088108A">
              <w:rPr>
                <w:rFonts w:hint="eastAsia"/>
                <w:b/>
                <w:bCs/>
                <w:sz w:val="18"/>
                <w:szCs w:val="18"/>
              </w:rPr>
              <w:t>第一批次志愿填报</w:t>
            </w:r>
          </w:p>
          <w:p w14:paraId="5A1519D4" w14:textId="6E9B7E22" w:rsidR="008B48BA" w:rsidRPr="0088108A" w:rsidRDefault="008B48BA" w:rsidP="0088108A">
            <w:pPr>
              <w:jc w:val="center"/>
              <w:rPr>
                <w:rFonts w:hint="eastAsia"/>
                <w:b/>
                <w:bCs/>
                <w:sz w:val="18"/>
                <w:szCs w:val="18"/>
              </w:rPr>
            </w:pPr>
            <w:r w:rsidRPr="0088108A">
              <w:rPr>
                <w:b/>
                <w:bCs/>
                <w:sz w:val="18"/>
                <w:szCs w:val="18"/>
              </w:rPr>
              <w:t>(中考后成绩发布前)</w:t>
            </w:r>
          </w:p>
        </w:tc>
        <w:tc>
          <w:tcPr>
            <w:tcW w:w="1985" w:type="dxa"/>
            <w:vAlign w:val="center"/>
          </w:tcPr>
          <w:p w14:paraId="0D0BC414" w14:textId="70087893" w:rsidR="008B48BA" w:rsidRPr="0088108A" w:rsidRDefault="008B48BA" w:rsidP="0088108A">
            <w:pPr>
              <w:jc w:val="center"/>
              <w:rPr>
                <w:rFonts w:hint="eastAsia"/>
                <w:b/>
                <w:bCs/>
                <w:sz w:val="18"/>
                <w:szCs w:val="18"/>
              </w:rPr>
            </w:pPr>
            <w:r w:rsidRPr="0088108A">
              <w:rPr>
                <w:b/>
                <w:bCs/>
                <w:sz w:val="18"/>
                <w:szCs w:val="18"/>
              </w:rPr>
              <w:t>6月19日上午8:00</w:t>
            </w:r>
          </w:p>
          <w:p w14:paraId="713C3609" w14:textId="321523BB" w:rsidR="008B48BA" w:rsidRPr="0088108A" w:rsidRDefault="008B48BA" w:rsidP="0088108A">
            <w:pPr>
              <w:jc w:val="center"/>
              <w:rPr>
                <w:rFonts w:hint="eastAsia"/>
                <w:b/>
                <w:bCs/>
                <w:sz w:val="18"/>
                <w:szCs w:val="18"/>
              </w:rPr>
            </w:pPr>
            <w:r w:rsidRPr="0088108A">
              <w:rPr>
                <w:rFonts w:hint="eastAsia"/>
                <w:b/>
                <w:bCs/>
                <w:sz w:val="18"/>
                <w:szCs w:val="18"/>
              </w:rPr>
              <w:t>至</w:t>
            </w:r>
          </w:p>
          <w:p w14:paraId="768CB041" w14:textId="2DF1D8C1" w:rsidR="008B48BA" w:rsidRPr="0088108A" w:rsidRDefault="008B48BA" w:rsidP="0088108A">
            <w:pPr>
              <w:jc w:val="center"/>
              <w:rPr>
                <w:rFonts w:hint="eastAsia"/>
                <w:b/>
                <w:bCs/>
                <w:sz w:val="18"/>
                <w:szCs w:val="18"/>
              </w:rPr>
            </w:pPr>
            <w:r w:rsidRPr="0088108A">
              <w:rPr>
                <w:b/>
                <w:bCs/>
                <w:sz w:val="18"/>
                <w:szCs w:val="18"/>
              </w:rPr>
              <w:t>6月20日下午17:00</w:t>
            </w:r>
          </w:p>
        </w:tc>
        <w:tc>
          <w:tcPr>
            <w:tcW w:w="4083" w:type="dxa"/>
            <w:gridSpan w:val="2"/>
            <w:vAlign w:val="center"/>
          </w:tcPr>
          <w:p w14:paraId="04A831A0" w14:textId="77777777" w:rsidR="00B01EBA" w:rsidRPr="008820B3" w:rsidRDefault="008B48BA" w:rsidP="008B48BA">
            <w:pPr>
              <w:rPr>
                <w:sz w:val="18"/>
                <w:szCs w:val="18"/>
              </w:rPr>
            </w:pPr>
            <w:r w:rsidRPr="008820B3">
              <w:rPr>
                <w:rFonts w:hint="eastAsia"/>
                <w:sz w:val="18"/>
                <w:szCs w:val="18"/>
              </w:rPr>
              <w:t>填报：考生可选择填报4个大类志愿</w:t>
            </w:r>
          </w:p>
          <w:p w14:paraId="435B501A" w14:textId="49EAB3F0" w:rsidR="008B48BA" w:rsidRPr="008820B3" w:rsidRDefault="008B48BA" w:rsidP="00D7332C">
            <w:pPr>
              <w:pStyle w:val="a6"/>
              <w:numPr>
                <w:ilvl w:val="0"/>
                <w:numId w:val="2"/>
              </w:numPr>
              <w:ind w:firstLineChars="0"/>
              <w:rPr>
                <w:rFonts w:hint="eastAsia"/>
                <w:sz w:val="18"/>
                <w:szCs w:val="18"/>
              </w:rPr>
            </w:pPr>
            <w:r w:rsidRPr="007279D4">
              <w:rPr>
                <w:rFonts w:hint="eastAsia"/>
                <w:b/>
                <w:bCs/>
                <w:sz w:val="18"/>
                <w:szCs w:val="18"/>
              </w:rPr>
              <w:t>中本一体化</w:t>
            </w:r>
            <w:r w:rsidRPr="008957E9">
              <w:rPr>
                <w:rFonts w:hint="eastAsia"/>
                <w:sz w:val="18"/>
                <w:szCs w:val="18"/>
              </w:rPr>
              <w:t>志愿</w:t>
            </w:r>
            <w:r w:rsidRPr="008820B3">
              <w:rPr>
                <w:rFonts w:hint="eastAsia"/>
                <w:sz w:val="18"/>
                <w:szCs w:val="18"/>
              </w:rPr>
              <w:t>：可选择填报3个平行志愿</w:t>
            </w:r>
          </w:p>
          <w:p w14:paraId="211CCCB4" w14:textId="283B5111" w:rsidR="008B48BA" w:rsidRPr="008820B3" w:rsidRDefault="008B48BA" w:rsidP="00D7332C">
            <w:pPr>
              <w:pStyle w:val="a6"/>
              <w:numPr>
                <w:ilvl w:val="0"/>
                <w:numId w:val="2"/>
              </w:numPr>
              <w:ind w:firstLineChars="0"/>
              <w:rPr>
                <w:rFonts w:hint="eastAsia"/>
                <w:sz w:val="18"/>
                <w:szCs w:val="18"/>
              </w:rPr>
            </w:pPr>
            <w:r w:rsidRPr="007279D4">
              <w:rPr>
                <w:rFonts w:hint="eastAsia"/>
                <w:b/>
                <w:bCs/>
                <w:sz w:val="18"/>
                <w:szCs w:val="18"/>
              </w:rPr>
              <w:t>五年制学前教育大专班</w:t>
            </w:r>
            <w:r w:rsidRPr="008957E9">
              <w:rPr>
                <w:rFonts w:hint="eastAsia"/>
                <w:sz w:val="18"/>
                <w:szCs w:val="18"/>
              </w:rPr>
              <w:t>志愿</w:t>
            </w:r>
            <w:r w:rsidRPr="008820B3">
              <w:rPr>
                <w:rFonts w:hint="eastAsia"/>
                <w:sz w:val="18"/>
                <w:szCs w:val="18"/>
              </w:rPr>
              <w:t>：测试合格的考生可选择填报5个平行志愿</w:t>
            </w:r>
          </w:p>
          <w:p w14:paraId="68E5C9B0" w14:textId="26FC05F6" w:rsidR="008B48BA" w:rsidRPr="008820B3" w:rsidRDefault="008B48BA" w:rsidP="00D7332C">
            <w:pPr>
              <w:pStyle w:val="a6"/>
              <w:numPr>
                <w:ilvl w:val="0"/>
                <w:numId w:val="2"/>
              </w:numPr>
              <w:ind w:firstLineChars="0"/>
              <w:rPr>
                <w:rFonts w:hint="eastAsia"/>
                <w:sz w:val="18"/>
                <w:szCs w:val="18"/>
              </w:rPr>
            </w:pPr>
            <w:r w:rsidRPr="007279D4">
              <w:rPr>
                <w:rFonts w:hint="eastAsia"/>
                <w:b/>
                <w:bCs/>
                <w:sz w:val="18"/>
                <w:szCs w:val="18"/>
              </w:rPr>
              <w:t>五年制工程师学院班</w:t>
            </w:r>
            <w:r w:rsidRPr="008957E9">
              <w:rPr>
                <w:rFonts w:hint="eastAsia"/>
                <w:sz w:val="18"/>
                <w:szCs w:val="18"/>
              </w:rPr>
              <w:t>志愿</w:t>
            </w:r>
            <w:r w:rsidRPr="008820B3">
              <w:rPr>
                <w:rFonts w:hint="eastAsia"/>
                <w:sz w:val="18"/>
                <w:szCs w:val="18"/>
              </w:rPr>
              <w:t>：测试合格的考生可选择填报3个平行志愿</w:t>
            </w:r>
          </w:p>
          <w:p w14:paraId="52775CE6" w14:textId="3F6918BA" w:rsidR="008B48BA" w:rsidRPr="008820B3" w:rsidRDefault="008B48BA" w:rsidP="00D7332C">
            <w:pPr>
              <w:pStyle w:val="a6"/>
              <w:numPr>
                <w:ilvl w:val="0"/>
                <w:numId w:val="2"/>
              </w:numPr>
              <w:ind w:firstLineChars="0"/>
              <w:rPr>
                <w:rFonts w:hint="eastAsia"/>
                <w:sz w:val="18"/>
                <w:szCs w:val="18"/>
              </w:rPr>
            </w:pPr>
            <w:r w:rsidRPr="007279D4">
              <w:rPr>
                <w:rFonts w:hint="eastAsia"/>
                <w:b/>
                <w:bCs/>
                <w:sz w:val="18"/>
                <w:szCs w:val="18"/>
              </w:rPr>
              <w:t>普通高中自主招生和直属中等职业学校特长生</w:t>
            </w:r>
            <w:r w:rsidRPr="008957E9">
              <w:rPr>
                <w:rFonts w:hint="eastAsia"/>
                <w:sz w:val="18"/>
                <w:szCs w:val="18"/>
              </w:rPr>
              <w:t>志愿</w:t>
            </w:r>
            <w:r w:rsidRPr="008820B3">
              <w:rPr>
                <w:rFonts w:hint="eastAsia"/>
                <w:sz w:val="18"/>
                <w:szCs w:val="18"/>
              </w:rPr>
              <w:t>：</w:t>
            </w:r>
          </w:p>
          <w:p w14:paraId="4833B5FA" w14:textId="5D715983" w:rsidR="008B48BA" w:rsidRPr="008820B3" w:rsidRDefault="008B48BA" w:rsidP="00D7332C">
            <w:pPr>
              <w:pStyle w:val="a6"/>
              <w:numPr>
                <w:ilvl w:val="1"/>
                <w:numId w:val="2"/>
              </w:numPr>
              <w:ind w:firstLineChars="0"/>
              <w:rPr>
                <w:rFonts w:hint="eastAsia"/>
                <w:sz w:val="18"/>
                <w:szCs w:val="18"/>
              </w:rPr>
            </w:pPr>
            <w:r w:rsidRPr="008957E9">
              <w:rPr>
                <w:rFonts w:hint="eastAsia"/>
                <w:b/>
                <w:bCs/>
                <w:sz w:val="18"/>
                <w:szCs w:val="18"/>
              </w:rPr>
              <w:t>具备志愿填报资格考生</w:t>
            </w:r>
            <w:r w:rsidRPr="008820B3">
              <w:rPr>
                <w:rFonts w:hint="eastAsia"/>
                <w:sz w:val="18"/>
                <w:szCs w:val="18"/>
              </w:rPr>
              <w:t>可选择填报1-2个普通高中自主招生志愿(特长生、特色班中外合作办学)</w:t>
            </w:r>
          </w:p>
          <w:p w14:paraId="02D90A2C" w14:textId="109F5D47" w:rsidR="008B48BA" w:rsidRPr="008820B3" w:rsidRDefault="008B48BA" w:rsidP="00D7332C">
            <w:pPr>
              <w:pStyle w:val="a6"/>
              <w:numPr>
                <w:ilvl w:val="1"/>
                <w:numId w:val="2"/>
              </w:numPr>
              <w:ind w:firstLineChars="0"/>
              <w:rPr>
                <w:rFonts w:hint="eastAsia"/>
                <w:sz w:val="18"/>
                <w:szCs w:val="18"/>
              </w:rPr>
            </w:pPr>
            <w:r w:rsidRPr="008820B3">
              <w:rPr>
                <w:rFonts w:hint="eastAsia"/>
                <w:sz w:val="18"/>
                <w:szCs w:val="18"/>
              </w:rPr>
              <w:t>1个直属中等职业学校</w:t>
            </w:r>
            <w:r w:rsidRPr="008957E9">
              <w:rPr>
                <w:rFonts w:hint="eastAsia"/>
                <w:b/>
                <w:bCs/>
                <w:sz w:val="18"/>
                <w:szCs w:val="18"/>
              </w:rPr>
              <w:t>特长生</w:t>
            </w:r>
            <w:r w:rsidRPr="008820B3">
              <w:rPr>
                <w:rFonts w:hint="eastAsia"/>
                <w:sz w:val="18"/>
                <w:szCs w:val="18"/>
              </w:rPr>
              <w:t>志愿</w:t>
            </w:r>
          </w:p>
          <w:p w14:paraId="0E52B071" w14:textId="0344EE54" w:rsidR="008B48BA" w:rsidRPr="008820B3" w:rsidRDefault="008B48BA" w:rsidP="008B48BA">
            <w:pPr>
              <w:rPr>
                <w:rFonts w:hint="eastAsia"/>
                <w:sz w:val="18"/>
                <w:szCs w:val="18"/>
              </w:rPr>
            </w:pPr>
            <w:r w:rsidRPr="008820B3">
              <w:rPr>
                <w:rFonts w:hint="eastAsia"/>
                <w:sz w:val="18"/>
                <w:szCs w:val="18"/>
              </w:rPr>
              <w:t>注意：</w:t>
            </w:r>
            <w:r w:rsidRPr="008820B3">
              <w:rPr>
                <w:b/>
                <w:bCs/>
                <w:color w:val="FF0000"/>
                <w:sz w:val="18"/>
                <w:szCs w:val="18"/>
              </w:rPr>
              <w:t>普通高中自主招生志愿和直属中等职业学校特长生志愿不能兼报</w:t>
            </w:r>
            <w:r w:rsidR="00854E3B" w:rsidRPr="008820B3">
              <w:rPr>
                <w:rFonts w:hint="eastAsia"/>
                <w:b/>
                <w:bCs/>
                <w:color w:val="FF0000"/>
                <w:sz w:val="18"/>
                <w:szCs w:val="18"/>
              </w:rPr>
              <w:t>。</w:t>
            </w:r>
          </w:p>
        </w:tc>
        <w:tc>
          <w:tcPr>
            <w:tcW w:w="3571" w:type="dxa"/>
            <w:vAlign w:val="center"/>
          </w:tcPr>
          <w:p w14:paraId="3AE2D280" w14:textId="77777777" w:rsidR="008B48BA" w:rsidRPr="0088108A" w:rsidRDefault="008B48BA" w:rsidP="008B48BA">
            <w:pPr>
              <w:rPr>
                <w:rFonts w:hint="eastAsia"/>
                <w:b/>
                <w:bCs/>
                <w:sz w:val="18"/>
                <w:szCs w:val="18"/>
              </w:rPr>
            </w:pPr>
            <w:r w:rsidRPr="0088108A">
              <w:rPr>
                <w:rFonts w:hint="eastAsia"/>
                <w:b/>
                <w:bCs/>
                <w:sz w:val="18"/>
                <w:szCs w:val="18"/>
              </w:rPr>
              <w:t>6月27日-6月28日</w:t>
            </w:r>
          </w:p>
          <w:p w14:paraId="2AB25EA1" w14:textId="77777777" w:rsidR="008B48BA" w:rsidRPr="008820B3" w:rsidRDefault="008B48BA" w:rsidP="008B48BA">
            <w:pPr>
              <w:rPr>
                <w:rFonts w:hint="eastAsia"/>
                <w:sz w:val="18"/>
                <w:szCs w:val="18"/>
              </w:rPr>
            </w:pPr>
            <w:r w:rsidRPr="008820B3">
              <w:rPr>
                <w:rFonts w:hint="eastAsia"/>
                <w:sz w:val="18"/>
                <w:szCs w:val="18"/>
              </w:rPr>
              <w:t>中本一体化录取——五年制学前教育大专班录取——五年制工程师学院班录取——①普通高中自主招生（优先录取第一志愿）②中等职业学校特长生录取（直接根据填报的志愿录取）</w:t>
            </w:r>
          </w:p>
          <w:p w14:paraId="15479839" w14:textId="39BF8FC9" w:rsidR="008B48BA" w:rsidRPr="008820B3" w:rsidRDefault="008B48BA" w:rsidP="008B48BA">
            <w:pPr>
              <w:rPr>
                <w:rFonts w:hint="eastAsia"/>
                <w:b/>
                <w:bCs/>
                <w:sz w:val="18"/>
                <w:szCs w:val="18"/>
              </w:rPr>
            </w:pPr>
            <w:r w:rsidRPr="008820B3">
              <w:rPr>
                <w:b/>
                <w:bCs/>
                <w:color w:val="FF0000"/>
                <w:sz w:val="18"/>
                <w:szCs w:val="18"/>
              </w:rPr>
              <w:t>若招生项目录取不足，继续进行第二志愿录取；五年制工程师学院班和普通高中自主招生项目录取不足计划计入统招批次。</w:t>
            </w:r>
          </w:p>
        </w:tc>
      </w:tr>
      <w:tr w:rsidR="00B27FBF" w:rsidRPr="00A73B20" w14:paraId="28766373" w14:textId="77777777" w:rsidTr="0069780A">
        <w:trPr>
          <w:trHeight w:val="4036"/>
        </w:trPr>
        <w:tc>
          <w:tcPr>
            <w:tcW w:w="1702" w:type="dxa"/>
            <w:vAlign w:val="center"/>
          </w:tcPr>
          <w:p w14:paraId="1A5D140D" w14:textId="77777777" w:rsidR="00A042F1" w:rsidRPr="0088108A" w:rsidRDefault="00A042F1" w:rsidP="0088108A">
            <w:pPr>
              <w:jc w:val="center"/>
              <w:rPr>
                <w:b/>
                <w:bCs/>
                <w:sz w:val="18"/>
                <w:szCs w:val="18"/>
              </w:rPr>
            </w:pPr>
            <w:r w:rsidRPr="0088108A">
              <w:rPr>
                <w:rFonts w:hint="eastAsia"/>
                <w:b/>
                <w:bCs/>
                <w:sz w:val="18"/>
                <w:szCs w:val="18"/>
              </w:rPr>
              <w:t>第二批次志愿填报</w:t>
            </w:r>
          </w:p>
          <w:p w14:paraId="14D4B390" w14:textId="7FD6F3DC" w:rsidR="00A042F1" w:rsidRPr="0088108A" w:rsidRDefault="00A042F1" w:rsidP="0088108A">
            <w:pPr>
              <w:jc w:val="center"/>
              <w:rPr>
                <w:rFonts w:hint="eastAsia"/>
                <w:b/>
                <w:bCs/>
                <w:sz w:val="18"/>
                <w:szCs w:val="18"/>
              </w:rPr>
            </w:pPr>
            <w:r w:rsidRPr="0088108A">
              <w:rPr>
                <w:rFonts w:hint="eastAsia"/>
                <w:b/>
                <w:bCs/>
                <w:sz w:val="18"/>
                <w:szCs w:val="18"/>
              </w:rPr>
              <w:t>(中考成绩发布后)</w:t>
            </w:r>
          </w:p>
        </w:tc>
        <w:tc>
          <w:tcPr>
            <w:tcW w:w="1985" w:type="dxa"/>
            <w:vAlign w:val="center"/>
          </w:tcPr>
          <w:p w14:paraId="74564783" w14:textId="77777777" w:rsidR="00A042F1" w:rsidRPr="0088108A" w:rsidRDefault="00A042F1" w:rsidP="0088108A">
            <w:pPr>
              <w:jc w:val="center"/>
              <w:rPr>
                <w:rFonts w:hint="eastAsia"/>
                <w:b/>
                <w:bCs/>
                <w:sz w:val="18"/>
                <w:szCs w:val="18"/>
              </w:rPr>
            </w:pPr>
            <w:r w:rsidRPr="0088108A">
              <w:rPr>
                <w:b/>
                <w:bCs/>
                <w:sz w:val="18"/>
                <w:szCs w:val="18"/>
              </w:rPr>
              <w:t>6月29日上午8:00</w:t>
            </w:r>
          </w:p>
          <w:p w14:paraId="2D0271E4" w14:textId="77777777" w:rsidR="00A042F1" w:rsidRPr="0088108A" w:rsidRDefault="00A042F1" w:rsidP="0088108A">
            <w:pPr>
              <w:jc w:val="center"/>
              <w:rPr>
                <w:b/>
                <w:bCs/>
                <w:sz w:val="18"/>
                <w:szCs w:val="18"/>
              </w:rPr>
            </w:pPr>
            <w:r w:rsidRPr="0088108A">
              <w:rPr>
                <w:b/>
                <w:bCs/>
                <w:sz w:val="18"/>
                <w:szCs w:val="18"/>
              </w:rPr>
              <w:t>至</w:t>
            </w:r>
          </w:p>
          <w:p w14:paraId="3EF95FB9" w14:textId="51D7F0B3" w:rsidR="00A042F1" w:rsidRPr="0088108A" w:rsidRDefault="00A042F1" w:rsidP="0088108A">
            <w:pPr>
              <w:jc w:val="center"/>
              <w:rPr>
                <w:rFonts w:hint="eastAsia"/>
                <w:b/>
                <w:bCs/>
                <w:sz w:val="18"/>
                <w:szCs w:val="18"/>
              </w:rPr>
            </w:pPr>
            <w:r w:rsidRPr="0088108A">
              <w:rPr>
                <w:b/>
                <w:bCs/>
                <w:sz w:val="18"/>
                <w:szCs w:val="18"/>
              </w:rPr>
              <w:t>6月30日下午17:00</w:t>
            </w:r>
          </w:p>
        </w:tc>
        <w:tc>
          <w:tcPr>
            <w:tcW w:w="4083" w:type="dxa"/>
            <w:gridSpan w:val="2"/>
            <w:vAlign w:val="center"/>
          </w:tcPr>
          <w:p w14:paraId="6439D7B2" w14:textId="77777777" w:rsidR="00A042F1" w:rsidRPr="008820B3" w:rsidRDefault="00A042F1" w:rsidP="00A042F1">
            <w:pPr>
              <w:rPr>
                <w:sz w:val="18"/>
                <w:szCs w:val="18"/>
              </w:rPr>
            </w:pPr>
            <w:r w:rsidRPr="008820B3">
              <w:rPr>
                <w:rFonts w:hint="eastAsia"/>
                <w:sz w:val="18"/>
                <w:szCs w:val="18"/>
              </w:rPr>
              <w:t>填报：</w:t>
            </w:r>
          </w:p>
          <w:p w14:paraId="1A14AB3F" w14:textId="55CBBEA0" w:rsidR="00A042F1" w:rsidRPr="008820B3" w:rsidRDefault="00A042F1" w:rsidP="004058BB">
            <w:pPr>
              <w:pStyle w:val="a6"/>
              <w:numPr>
                <w:ilvl w:val="0"/>
                <w:numId w:val="3"/>
              </w:numPr>
              <w:ind w:firstLineChars="0"/>
              <w:rPr>
                <w:rFonts w:hint="eastAsia"/>
                <w:sz w:val="18"/>
                <w:szCs w:val="18"/>
              </w:rPr>
            </w:pPr>
            <w:r w:rsidRPr="008957E9">
              <w:rPr>
                <w:rFonts w:hint="eastAsia"/>
                <w:b/>
                <w:bCs/>
                <w:sz w:val="18"/>
                <w:szCs w:val="18"/>
              </w:rPr>
              <w:t>普通高中</w:t>
            </w:r>
            <w:r w:rsidRPr="008820B3">
              <w:rPr>
                <w:rFonts w:hint="eastAsia"/>
                <w:sz w:val="18"/>
                <w:szCs w:val="18"/>
              </w:rPr>
              <w:t>志愿：</w:t>
            </w:r>
          </w:p>
          <w:p w14:paraId="25FA52BA" w14:textId="045CE236" w:rsidR="00A042F1" w:rsidRPr="007279D4" w:rsidRDefault="00A042F1" w:rsidP="007279D4">
            <w:pPr>
              <w:pStyle w:val="a6"/>
              <w:numPr>
                <w:ilvl w:val="1"/>
                <w:numId w:val="4"/>
              </w:numPr>
              <w:ind w:firstLineChars="0"/>
              <w:rPr>
                <w:rFonts w:hint="eastAsia"/>
                <w:sz w:val="18"/>
                <w:szCs w:val="18"/>
              </w:rPr>
            </w:pPr>
            <w:r w:rsidRPr="008957E9">
              <w:rPr>
                <w:rFonts w:hint="eastAsia"/>
                <w:b/>
                <w:bCs/>
                <w:sz w:val="18"/>
                <w:szCs w:val="18"/>
              </w:rPr>
              <w:t>普通高中定向分配</w:t>
            </w:r>
            <w:r w:rsidRPr="007279D4">
              <w:rPr>
                <w:rFonts w:hint="eastAsia"/>
                <w:sz w:val="18"/>
                <w:szCs w:val="18"/>
              </w:rPr>
              <w:t>志愿：可填报1个定向分配招生志愿</w:t>
            </w:r>
          </w:p>
          <w:p w14:paraId="0F445DF3" w14:textId="7A5EDC2C" w:rsidR="00A042F1" w:rsidRPr="007279D4" w:rsidRDefault="00A042F1" w:rsidP="007279D4">
            <w:pPr>
              <w:pStyle w:val="a6"/>
              <w:numPr>
                <w:ilvl w:val="1"/>
                <w:numId w:val="4"/>
              </w:numPr>
              <w:ind w:firstLineChars="0"/>
              <w:rPr>
                <w:rFonts w:hint="eastAsia"/>
                <w:sz w:val="18"/>
                <w:szCs w:val="18"/>
              </w:rPr>
            </w:pPr>
            <w:r w:rsidRPr="008957E9">
              <w:rPr>
                <w:rFonts w:hint="eastAsia"/>
                <w:b/>
                <w:bCs/>
                <w:sz w:val="18"/>
                <w:szCs w:val="18"/>
              </w:rPr>
              <w:t>普通高中统一招生</w:t>
            </w:r>
            <w:r w:rsidRPr="007279D4">
              <w:rPr>
                <w:rFonts w:hint="eastAsia"/>
                <w:sz w:val="18"/>
                <w:szCs w:val="18"/>
              </w:rPr>
              <w:t>志愿：可填报6个平行志愿</w:t>
            </w:r>
          </w:p>
          <w:p w14:paraId="4CD4E57B" w14:textId="24318AC8" w:rsidR="00A042F1" w:rsidRPr="008820B3" w:rsidRDefault="00A042F1" w:rsidP="004058BB">
            <w:pPr>
              <w:pStyle w:val="a6"/>
              <w:numPr>
                <w:ilvl w:val="0"/>
                <w:numId w:val="3"/>
              </w:numPr>
              <w:ind w:firstLineChars="0"/>
              <w:rPr>
                <w:rFonts w:hint="eastAsia"/>
                <w:sz w:val="18"/>
                <w:szCs w:val="18"/>
              </w:rPr>
            </w:pPr>
            <w:r w:rsidRPr="008957E9">
              <w:rPr>
                <w:rFonts w:hint="eastAsia"/>
                <w:b/>
                <w:bCs/>
                <w:sz w:val="18"/>
                <w:szCs w:val="18"/>
              </w:rPr>
              <w:t>中等职业(技工)学校</w:t>
            </w:r>
            <w:r w:rsidRPr="008820B3">
              <w:rPr>
                <w:rFonts w:hint="eastAsia"/>
                <w:sz w:val="18"/>
                <w:szCs w:val="18"/>
              </w:rPr>
              <w:t>志愿：可填报10个平行志愿（10个专业）</w:t>
            </w:r>
          </w:p>
          <w:p w14:paraId="7FDA0FD3" w14:textId="76CA2BDC" w:rsidR="00A042F1" w:rsidRPr="008820B3" w:rsidRDefault="00A042F1" w:rsidP="00A042F1">
            <w:pPr>
              <w:rPr>
                <w:rFonts w:hint="eastAsia"/>
                <w:sz w:val="18"/>
                <w:szCs w:val="18"/>
              </w:rPr>
            </w:pPr>
            <w:r w:rsidRPr="008820B3">
              <w:rPr>
                <w:rFonts w:hint="eastAsia"/>
                <w:sz w:val="18"/>
                <w:szCs w:val="18"/>
              </w:rPr>
              <w:t>注意：</w:t>
            </w:r>
            <w:r w:rsidRPr="008820B3">
              <w:rPr>
                <w:b/>
                <w:bCs/>
                <w:color w:val="FF0000"/>
                <w:sz w:val="18"/>
                <w:szCs w:val="18"/>
              </w:rPr>
              <w:t>普通高中和中等职业(技工)学校统招志愿不兼报。浙江省民办普通高中跨设区市统筹招生志愿列入统招批次。</w:t>
            </w:r>
          </w:p>
        </w:tc>
        <w:tc>
          <w:tcPr>
            <w:tcW w:w="3571" w:type="dxa"/>
            <w:vAlign w:val="center"/>
          </w:tcPr>
          <w:p w14:paraId="73AC2F44" w14:textId="77777777" w:rsidR="00A042F1" w:rsidRPr="0088108A" w:rsidRDefault="00A042F1" w:rsidP="00A042F1">
            <w:pPr>
              <w:rPr>
                <w:rFonts w:hint="eastAsia"/>
                <w:b/>
                <w:bCs/>
                <w:sz w:val="18"/>
                <w:szCs w:val="18"/>
              </w:rPr>
            </w:pPr>
            <w:r w:rsidRPr="0088108A">
              <w:rPr>
                <w:rFonts w:hint="eastAsia"/>
                <w:b/>
                <w:bCs/>
                <w:sz w:val="18"/>
                <w:szCs w:val="18"/>
              </w:rPr>
              <w:t>7月1日-7月2日</w:t>
            </w:r>
          </w:p>
          <w:p w14:paraId="6B9E06C3" w14:textId="2F9E31ED" w:rsidR="00A042F1" w:rsidRPr="008820B3" w:rsidRDefault="00A042F1" w:rsidP="00A042F1">
            <w:pPr>
              <w:rPr>
                <w:rFonts w:hint="eastAsia"/>
                <w:sz w:val="18"/>
                <w:szCs w:val="18"/>
              </w:rPr>
            </w:pPr>
            <w:r w:rsidRPr="008820B3">
              <w:rPr>
                <w:rFonts w:hint="eastAsia"/>
                <w:sz w:val="18"/>
                <w:szCs w:val="18"/>
              </w:rPr>
              <w:t>普通高中定向分配录取（</w:t>
            </w:r>
            <w:r w:rsidRPr="008820B3">
              <w:rPr>
                <w:b/>
                <w:bCs/>
                <w:color w:val="FF0000"/>
                <w:sz w:val="18"/>
                <w:szCs w:val="18"/>
              </w:rPr>
              <w:t>定向分配招生未完成计划，计入统招批次</w:t>
            </w:r>
            <w:r w:rsidRPr="008820B3">
              <w:rPr>
                <w:rFonts w:hint="eastAsia"/>
                <w:sz w:val="18"/>
                <w:szCs w:val="18"/>
              </w:rPr>
              <w:t>）——高中段学校统招批次录取</w:t>
            </w:r>
          </w:p>
        </w:tc>
      </w:tr>
      <w:tr w:rsidR="006F7B06" w:rsidRPr="00A73B20" w14:paraId="0E9699EC" w14:textId="77777777" w:rsidTr="0069780A">
        <w:trPr>
          <w:trHeight w:val="3343"/>
        </w:trPr>
        <w:tc>
          <w:tcPr>
            <w:tcW w:w="1702" w:type="dxa"/>
            <w:vAlign w:val="center"/>
          </w:tcPr>
          <w:p w14:paraId="60D1E8F3" w14:textId="3DEDDB22" w:rsidR="006F7B06" w:rsidRPr="0088108A" w:rsidRDefault="006F7B06" w:rsidP="0088108A">
            <w:pPr>
              <w:jc w:val="center"/>
              <w:rPr>
                <w:rFonts w:hint="eastAsia"/>
                <w:b/>
                <w:bCs/>
                <w:sz w:val="18"/>
                <w:szCs w:val="18"/>
              </w:rPr>
            </w:pPr>
            <w:r w:rsidRPr="0088108A">
              <w:rPr>
                <w:rFonts w:hint="eastAsia"/>
                <w:b/>
                <w:bCs/>
                <w:sz w:val="18"/>
                <w:szCs w:val="18"/>
              </w:rPr>
              <w:t>征求志愿招生</w:t>
            </w:r>
          </w:p>
        </w:tc>
        <w:tc>
          <w:tcPr>
            <w:tcW w:w="1985" w:type="dxa"/>
            <w:vAlign w:val="center"/>
          </w:tcPr>
          <w:p w14:paraId="6FE298A0" w14:textId="68464A38" w:rsidR="006F7B06" w:rsidRPr="008820B3" w:rsidRDefault="006F7B06" w:rsidP="006F7B06">
            <w:pPr>
              <w:rPr>
                <w:rFonts w:hint="eastAsia"/>
                <w:sz w:val="18"/>
                <w:szCs w:val="18"/>
              </w:rPr>
            </w:pPr>
          </w:p>
        </w:tc>
        <w:tc>
          <w:tcPr>
            <w:tcW w:w="1134" w:type="dxa"/>
            <w:vAlign w:val="center"/>
          </w:tcPr>
          <w:p w14:paraId="630636F9" w14:textId="69B3089F" w:rsidR="006F7B06" w:rsidRPr="008820B3" w:rsidRDefault="006F7B06" w:rsidP="00811F94">
            <w:pPr>
              <w:ind w:left="425"/>
              <w:rPr>
                <w:rFonts w:hint="eastAsia"/>
                <w:sz w:val="18"/>
                <w:szCs w:val="18"/>
              </w:rPr>
            </w:pPr>
          </w:p>
        </w:tc>
        <w:tc>
          <w:tcPr>
            <w:tcW w:w="6520" w:type="dxa"/>
            <w:gridSpan w:val="2"/>
            <w:vAlign w:val="center"/>
          </w:tcPr>
          <w:p w14:paraId="7E265DB4" w14:textId="7D1C82B4" w:rsidR="006F7B06" w:rsidRPr="0088108A" w:rsidRDefault="006F7B06" w:rsidP="00811F94">
            <w:pPr>
              <w:rPr>
                <w:rFonts w:hint="eastAsia"/>
                <w:b/>
                <w:bCs/>
                <w:sz w:val="18"/>
                <w:szCs w:val="18"/>
              </w:rPr>
            </w:pPr>
            <w:r w:rsidRPr="0088108A">
              <w:rPr>
                <w:rFonts w:hint="eastAsia"/>
                <w:b/>
                <w:bCs/>
                <w:sz w:val="18"/>
                <w:szCs w:val="18"/>
              </w:rPr>
              <w:t>7月3日-7月4日</w:t>
            </w:r>
          </w:p>
          <w:p w14:paraId="20E5BC9A" w14:textId="77777777" w:rsidR="006F7B06" w:rsidRPr="008820B3" w:rsidRDefault="006F7B06" w:rsidP="00811F94">
            <w:pPr>
              <w:rPr>
                <w:rFonts w:hint="eastAsia"/>
                <w:sz w:val="18"/>
                <w:szCs w:val="18"/>
              </w:rPr>
            </w:pPr>
            <w:r w:rsidRPr="008820B3">
              <w:rPr>
                <w:rFonts w:hint="eastAsia"/>
                <w:sz w:val="18"/>
                <w:szCs w:val="18"/>
              </w:rPr>
              <w:t>在统一批次录取结束后，由市教育考试</w:t>
            </w:r>
            <w:proofErr w:type="gramStart"/>
            <w:r w:rsidRPr="008820B3">
              <w:rPr>
                <w:rFonts w:hint="eastAsia"/>
                <w:sz w:val="18"/>
                <w:szCs w:val="18"/>
              </w:rPr>
              <w:t>院统一</w:t>
            </w:r>
            <w:proofErr w:type="gramEnd"/>
            <w:r w:rsidRPr="008820B3">
              <w:rPr>
                <w:rFonts w:hint="eastAsia"/>
                <w:sz w:val="18"/>
                <w:szCs w:val="18"/>
              </w:rPr>
              <w:t>组织</w:t>
            </w:r>
            <w:r w:rsidRPr="00C03980">
              <w:rPr>
                <w:b/>
                <w:bCs/>
                <w:color w:val="FF0000"/>
                <w:sz w:val="18"/>
                <w:szCs w:val="18"/>
              </w:rPr>
              <w:t>未被录取考生</w:t>
            </w:r>
            <w:r w:rsidRPr="008820B3">
              <w:rPr>
                <w:rFonts w:hint="eastAsia"/>
                <w:sz w:val="18"/>
                <w:szCs w:val="18"/>
              </w:rPr>
              <w:t>和</w:t>
            </w:r>
            <w:r w:rsidRPr="00C03980">
              <w:rPr>
                <w:b/>
                <w:bCs/>
                <w:color w:val="FF0000"/>
                <w:sz w:val="18"/>
                <w:szCs w:val="18"/>
              </w:rPr>
              <w:t>未完成招生计划学校</w:t>
            </w:r>
            <w:r w:rsidRPr="008820B3">
              <w:rPr>
                <w:rFonts w:hint="eastAsia"/>
                <w:sz w:val="18"/>
                <w:szCs w:val="18"/>
              </w:rPr>
              <w:t>开展志愿招生。市教育考试院将公布未完成招生计划学校剩余计划情况，</w:t>
            </w:r>
            <w:r w:rsidRPr="00FF5FFF">
              <w:rPr>
                <w:b/>
                <w:bCs/>
                <w:color w:val="FF0000"/>
                <w:sz w:val="18"/>
                <w:szCs w:val="18"/>
              </w:rPr>
              <w:t>未被任何高中段学校录取</w:t>
            </w:r>
            <w:r w:rsidRPr="008820B3">
              <w:rPr>
                <w:sz w:val="18"/>
                <w:szCs w:val="18"/>
              </w:rPr>
              <w:t>的考生</w:t>
            </w:r>
            <w:r w:rsidRPr="008820B3">
              <w:rPr>
                <w:rFonts w:hint="eastAsia"/>
                <w:sz w:val="18"/>
                <w:szCs w:val="18"/>
              </w:rPr>
              <w:t>可登录中考中</w:t>
            </w:r>
            <w:proofErr w:type="gramStart"/>
            <w:r w:rsidRPr="008820B3">
              <w:rPr>
                <w:rFonts w:hint="eastAsia"/>
                <w:sz w:val="18"/>
                <w:szCs w:val="18"/>
              </w:rPr>
              <w:t>招系统</w:t>
            </w:r>
            <w:proofErr w:type="gramEnd"/>
            <w:r w:rsidRPr="008820B3">
              <w:rPr>
                <w:rFonts w:hint="eastAsia"/>
                <w:sz w:val="18"/>
                <w:szCs w:val="18"/>
              </w:rPr>
              <w:t>填报1个普通高中征求志愿或5个中职(技工)征求志愿，普通高中和中等职业(技工)学校征求志愿不兼报。浙江省民办普通高中跨设区市统筹招生志愿列入征求志愿批次。征求志愿填报结束后，由市教育局中招办进行征求志愿录取。</w:t>
            </w:r>
          </w:p>
          <w:p w14:paraId="28811D50" w14:textId="650DC955" w:rsidR="006F7B06" w:rsidRPr="00C03980" w:rsidRDefault="006F7B06" w:rsidP="00811F94">
            <w:pPr>
              <w:rPr>
                <w:rFonts w:hint="eastAsia"/>
                <w:b/>
                <w:bCs/>
                <w:color w:val="FF0000"/>
                <w:sz w:val="18"/>
                <w:szCs w:val="18"/>
              </w:rPr>
            </w:pPr>
            <w:r w:rsidRPr="008820B3">
              <w:rPr>
                <w:rFonts w:hint="eastAsia"/>
                <w:sz w:val="18"/>
                <w:szCs w:val="18"/>
              </w:rPr>
              <w:t>注意：</w:t>
            </w:r>
            <w:r w:rsidRPr="00C03980">
              <w:rPr>
                <w:b/>
                <w:bCs/>
                <w:color w:val="FF0000"/>
                <w:sz w:val="18"/>
                <w:szCs w:val="18"/>
              </w:rPr>
              <w:t>被上一批次录取的学生不再参加以后批次的录取。按报考志愿顺序被录取的学生，不得放弃已被录取的志愿，不得要求顺延至下一志愿或退档改投到其他志愿学校。</w:t>
            </w:r>
          </w:p>
          <w:p w14:paraId="0077CA40" w14:textId="3D45C420" w:rsidR="006F7B06" w:rsidRPr="008820B3" w:rsidRDefault="006F7B06" w:rsidP="00811F94">
            <w:pPr>
              <w:rPr>
                <w:rFonts w:hint="eastAsia"/>
                <w:sz w:val="18"/>
                <w:szCs w:val="18"/>
              </w:rPr>
            </w:pPr>
            <w:r w:rsidRPr="008820B3">
              <w:rPr>
                <w:rFonts w:hint="eastAsia"/>
                <w:sz w:val="18"/>
                <w:szCs w:val="18"/>
              </w:rPr>
              <w:t>征求志愿招生录取结束后，停止本年度普通高中招生工作。</w:t>
            </w:r>
          </w:p>
        </w:tc>
      </w:tr>
    </w:tbl>
    <w:p w14:paraId="49412792" w14:textId="0CD4CD27" w:rsidR="00BD1A92" w:rsidRDefault="00BD1A92">
      <w:pPr>
        <w:rPr>
          <w:rFonts w:hint="eastAsia"/>
          <w:sz w:val="16"/>
          <w:szCs w:val="16"/>
        </w:rPr>
      </w:pPr>
    </w:p>
    <w:p w14:paraId="58C0A406" w14:textId="77777777" w:rsidR="00046B17" w:rsidRDefault="00046B17" w:rsidP="00046B17">
      <w:pPr>
        <w:jc w:val="center"/>
        <w:rPr>
          <w:sz w:val="72"/>
        </w:rPr>
      </w:pPr>
    </w:p>
    <w:p w14:paraId="299380AC" w14:textId="37126BDC" w:rsidR="00371116" w:rsidRPr="00AB7757" w:rsidRDefault="00371116" w:rsidP="00046B17">
      <w:pPr>
        <w:jc w:val="center"/>
        <w:rPr>
          <w:rFonts w:hint="eastAsia"/>
          <w:b/>
          <w:bCs/>
          <w:sz w:val="72"/>
        </w:rPr>
      </w:pPr>
      <w:r w:rsidRPr="00AB7757">
        <w:rPr>
          <w:rFonts w:hint="eastAsia"/>
          <w:b/>
          <w:bCs/>
          <w:sz w:val="72"/>
        </w:rPr>
        <w:t>志愿填报说明</w:t>
      </w:r>
    </w:p>
    <w:p w14:paraId="3C175A02" w14:textId="240A123D" w:rsidR="00371116" w:rsidRPr="00371116" w:rsidRDefault="00371116" w:rsidP="00371116">
      <w:pPr>
        <w:pStyle w:val="a6"/>
        <w:numPr>
          <w:ilvl w:val="0"/>
          <w:numId w:val="5"/>
        </w:numPr>
        <w:ind w:firstLineChars="0"/>
        <w:rPr>
          <w:rFonts w:hint="eastAsia"/>
          <w:sz w:val="28"/>
          <w:szCs w:val="28"/>
        </w:rPr>
      </w:pPr>
      <w:r w:rsidRPr="00371116">
        <w:rPr>
          <w:sz w:val="28"/>
          <w:szCs w:val="28"/>
        </w:rPr>
        <w:t>考生应按</w:t>
      </w:r>
      <w:r w:rsidRPr="00371116">
        <w:rPr>
          <w:b/>
          <w:bCs/>
          <w:color w:val="FF0000"/>
          <w:sz w:val="28"/>
          <w:szCs w:val="28"/>
        </w:rPr>
        <w:t>本人意愿</w:t>
      </w:r>
      <w:r w:rsidRPr="00371116">
        <w:rPr>
          <w:sz w:val="28"/>
          <w:szCs w:val="28"/>
        </w:rPr>
        <w:t>慎重填写志愿。</w:t>
      </w:r>
    </w:p>
    <w:p w14:paraId="74C51F4D" w14:textId="0D52D4E3" w:rsidR="00371116" w:rsidRPr="00371116" w:rsidRDefault="00371116" w:rsidP="00371116">
      <w:pPr>
        <w:pStyle w:val="a6"/>
        <w:numPr>
          <w:ilvl w:val="0"/>
          <w:numId w:val="5"/>
        </w:numPr>
        <w:ind w:firstLineChars="0"/>
        <w:rPr>
          <w:rFonts w:hint="eastAsia"/>
          <w:sz w:val="28"/>
          <w:szCs w:val="28"/>
        </w:rPr>
      </w:pPr>
      <w:r w:rsidRPr="00371116">
        <w:rPr>
          <w:sz w:val="28"/>
          <w:szCs w:val="28"/>
        </w:rPr>
        <w:t>填报志愿前，考生可登录</w:t>
      </w:r>
      <w:r w:rsidRPr="00371116">
        <w:rPr>
          <w:b/>
          <w:bCs/>
          <w:color w:val="FF0000"/>
          <w:sz w:val="28"/>
          <w:szCs w:val="28"/>
        </w:rPr>
        <w:t>中考中</w:t>
      </w:r>
      <w:proofErr w:type="gramStart"/>
      <w:r w:rsidRPr="00371116">
        <w:rPr>
          <w:b/>
          <w:bCs/>
          <w:color w:val="FF0000"/>
          <w:sz w:val="28"/>
          <w:szCs w:val="28"/>
        </w:rPr>
        <w:t>招系统</w:t>
      </w:r>
      <w:proofErr w:type="gramEnd"/>
      <w:r w:rsidRPr="00371116">
        <w:rPr>
          <w:sz w:val="28"/>
          <w:szCs w:val="28"/>
        </w:rPr>
        <w:t>查阅各高中段学校招生简章，了解各校招生条件、收费标准等，2023年浙江省跨设区市统筹招生的民办普通高中招生简章同步在中考中</w:t>
      </w:r>
      <w:proofErr w:type="gramStart"/>
      <w:r w:rsidRPr="00371116">
        <w:rPr>
          <w:sz w:val="28"/>
          <w:szCs w:val="28"/>
        </w:rPr>
        <w:t>招系统</w:t>
      </w:r>
      <w:proofErr w:type="gramEnd"/>
      <w:r w:rsidRPr="00371116">
        <w:rPr>
          <w:sz w:val="28"/>
          <w:szCs w:val="28"/>
        </w:rPr>
        <w:t>发布，有意向的考生可关注。</w:t>
      </w:r>
    </w:p>
    <w:p w14:paraId="6DF9F656" w14:textId="6628EC62" w:rsidR="00371116" w:rsidRPr="00371116" w:rsidRDefault="00371116" w:rsidP="00371116">
      <w:pPr>
        <w:pStyle w:val="a6"/>
        <w:numPr>
          <w:ilvl w:val="0"/>
          <w:numId w:val="5"/>
        </w:numPr>
        <w:ind w:firstLineChars="0"/>
        <w:rPr>
          <w:rFonts w:hint="eastAsia"/>
          <w:sz w:val="28"/>
          <w:szCs w:val="28"/>
        </w:rPr>
      </w:pPr>
      <w:r w:rsidRPr="00371116">
        <w:rPr>
          <w:sz w:val="28"/>
          <w:szCs w:val="28"/>
        </w:rPr>
        <w:t>志愿填报规定时间内，考生可按批次填报志愿更改志愿，以提交成功的</w:t>
      </w:r>
      <w:r w:rsidRPr="00371116">
        <w:rPr>
          <w:b/>
          <w:bCs/>
          <w:color w:val="FF0000"/>
          <w:sz w:val="28"/>
          <w:szCs w:val="28"/>
        </w:rPr>
        <w:t>最后一次志愿为考生中考志愿</w:t>
      </w:r>
      <w:r w:rsidRPr="00371116">
        <w:rPr>
          <w:sz w:val="28"/>
          <w:szCs w:val="28"/>
        </w:rPr>
        <w:t>。</w:t>
      </w:r>
    </w:p>
    <w:p w14:paraId="396520BF" w14:textId="7DCBFB28" w:rsidR="00371116" w:rsidRPr="00371116" w:rsidRDefault="00371116" w:rsidP="00371116">
      <w:pPr>
        <w:pStyle w:val="a6"/>
        <w:numPr>
          <w:ilvl w:val="0"/>
          <w:numId w:val="5"/>
        </w:numPr>
        <w:ind w:firstLineChars="0"/>
        <w:rPr>
          <w:rFonts w:hint="eastAsia"/>
          <w:sz w:val="28"/>
          <w:szCs w:val="28"/>
        </w:rPr>
      </w:pPr>
      <w:r w:rsidRPr="00371116">
        <w:rPr>
          <w:sz w:val="28"/>
          <w:szCs w:val="28"/>
        </w:rPr>
        <w:t>志愿填报时间结束后，任何人</w:t>
      </w:r>
      <w:r w:rsidRPr="00371116">
        <w:rPr>
          <w:b/>
          <w:bCs/>
          <w:color w:val="FF0000"/>
          <w:sz w:val="28"/>
          <w:szCs w:val="28"/>
        </w:rPr>
        <w:t>不得补报、撤销或更改志愿</w:t>
      </w:r>
      <w:r w:rsidRPr="00371116">
        <w:rPr>
          <w:sz w:val="28"/>
          <w:szCs w:val="28"/>
        </w:rPr>
        <w:t>。</w:t>
      </w:r>
    </w:p>
    <w:p w14:paraId="04F6A754" w14:textId="1C95F06E" w:rsidR="005D38B6" w:rsidRDefault="00371116" w:rsidP="00371116">
      <w:pPr>
        <w:pStyle w:val="a6"/>
        <w:numPr>
          <w:ilvl w:val="0"/>
          <w:numId w:val="5"/>
        </w:numPr>
        <w:ind w:firstLineChars="0"/>
        <w:rPr>
          <w:sz w:val="28"/>
          <w:szCs w:val="28"/>
        </w:rPr>
      </w:pPr>
      <w:r w:rsidRPr="00371116">
        <w:rPr>
          <w:sz w:val="28"/>
          <w:szCs w:val="28"/>
        </w:rPr>
        <w:t>参照浙江省高考志愿填报模式，中</w:t>
      </w:r>
      <w:proofErr w:type="gramStart"/>
      <w:r w:rsidRPr="00371116">
        <w:rPr>
          <w:sz w:val="28"/>
          <w:szCs w:val="28"/>
        </w:rPr>
        <w:t>招系统</w:t>
      </w:r>
      <w:proofErr w:type="gramEnd"/>
      <w:r w:rsidRPr="00371116">
        <w:rPr>
          <w:sz w:val="28"/>
          <w:szCs w:val="28"/>
        </w:rPr>
        <w:t>记录并保留考生登录填报志愿所有操作技术信息作为电子物证，不再办理现场确认手续。为避免因停电、计算机损坏、网络繁忙等无法正常填报志愿的意外情况，建议考生在规定的时间内尽量提前填报并确定志愿。考生应牢记自己的密码并严禁向其他人透露，因泄漏密码所造成的后果全部由考生本人承担。</w:t>
      </w:r>
    </w:p>
    <w:p w14:paraId="49C59DA4" w14:textId="77777777" w:rsidR="002E6F94" w:rsidRDefault="002E6F94" w:rsidP="002E6F94">
      <w:pPr>
        <w:rPr>
          <w:sz w:val="28"/>
          <w:szCs w:val="28"/>
        </w:rPr>
      </w:pPr>
    </w:p>
    <w:p w14:paraId="079FCDA1" w14:textId="77777777" w:rsidR="00D776BD" w:rsidRPr="00AB7757" w:rsidRDefault="00D776BD" w:rsidP="00AB7757">
      <w:pPr>
        <w:jc w:val="center"/>
        <w:rPr>
          <w:b/>
          <w:bCs/>
          <w:sz w:val="72"/>
        </w:rPr>
      </w:pPr>
      <w:r w:rsidRPr="00AB7757">
        <w:rPr>
          <w:rFonts w:hint="eastAsia"/>
          <w:b/>
          <w:bCs/>
          <w:sz w:val="72"/>
        </w:rPr>
        <w:t>录取查询</w:t>
      </w:r>
    </w:p>
    <w:p w14:paraId="13C0B1E0" w14:textId="1422367D" w:rsidR="002E6F94" w:rsidRPr="008179F5" w:rsidRDefault="00D776BD" w:rsidP="008179F5">
      <w:pPr>
        <w:rPr>
          <w:rFonts w:hint="eastAsia"/>
          <w:sz w:val="28"/>
          <w:szCs w:val="28"/>
        </w:rPr>
      </w:pPr>
      <w:r>
        <w:rPr>
          <w:rFonts w:ascii="微软雅黑" w:eastAsia="微软雅黑" w:hAnsi="微软雅黑" w:hint="eastAsia"/>
          <w:color w:val="252525"/>
          <w:sz w:val="46"/>
          <w:szCs w:val="46"/>
        </w:rPr>
        <w:t xml:space="preserve">　　</w:t>
      </w:r>
      <w:r w:rsidRPr="008179F5">
        <w:rPr>
          <w:rFonts w:hint="eastAsia"/>
          <w:sz w:val="28"/>
          <w:szCs w:val="28"/>
        </w:rPr>
        <w:t>每个批次录取结束后，考生均可登录中考中</w:t>
      </w:r>
      <w:proofErr w:type="gramStart"/>
      <w:r w:rsidRPr="008179F5">
        <w:rPr>
          <w:rFonts w:hint="eastAsia"/>
          <w:sz w:val="28"/>
          <w:szCs w:val="28"/>
        </w:rPr>
        <w:t>招系统</w:t>
      </w:r>
      <w:proofErr w:type="gramEnd"/>
      <w:r w:rsidRPr="008179F5">
        <w:rPr>
          <w:rFonts w:hint="eastAsia"/>
          <w:sz w:val="28"/>
          <w:szCs w:val="28"/>
        </w:rPr>
        <w:t>查询录取信息。未经市中考中</w:t>
      </w:r>
      <w:proofErr w:type="gramStart"/>
      <w:r w:rsidRPr="008179F5">
        <w:rPr>
          <w:rFonts w:hint="eastAsia"/>
          <w:sz w:val="28"/>
          <w:szCs w:val="28"/>
        </w:rPr>
        <w:t>招系统</w:t>
      </w:r>
      <w:proofErr w:type="gramEnd"/>
      <w:r w:rsidRPr="008179F5">
        <w:rPr>
          <w:rFonts w:hint="eastAsia"/>
          <w:sz w:val="28"/>
          <w:szCs w:val="28"/>
        </w:rPr>
        <w:t>录取，任何学校不得擅自承诺录取。</w:t>
      </w:r>
    </w:p>
    <w:sectPr w:rsidR="002E6F94" w:rsidRPr="008179F5" w:rsidSect="00B27FB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07DA" w14:textId="77777777" w:rsidR="007C77D1" w:rsidRDefault="007C77D1" w:rsidP="00E6138A">
      <w:r>
        <w:separator/>
      </w:r>
    </w:p>
  </w:endnote>
  <w:endnote w:type="continuationSeparator" w:id="0">
    <w:p w14:paraId="46DD9570" w14:textId="77777777" w:rsidR="007C77D1" w:rsidRDefault="007C77D1" w:rsidP="00E6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DK_SC_Web">
    <w:panose1 w:val="00020600040101010101"/>
    <w:charset w:val="80"/>
    <w:family w:val="roman"/>
    <w:pitch w:val="variable"/>
    <w:sig w:usb0="B1000287" w:usb1="191F1C10" w:usb2="00000016" w:usb3="00000000" w:csb0="0003001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84F7" w14:textId="77777777" w:rsidR="005F025C" w:rsidRDefault="005F025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52F3" w14:textId="310E9BE8" w:rsidR="00E6138A" w:rsidRPr="00E6138A" w:rsidRDefault="00E6138A">
    <w:pPr>
      <w:pStyle w:val="a9"/>
      <w:rPr>
        <w:sz w:val="22"/>
        <w:szCs w:val="22"/>
      </w:rPr>
    </w:pPr>
    <w:r w:rsidRPr="00E6138A">
      <w:rPr>
        <w:rFonts w:hint="eastAsia"/>
        <w:sz w:val="22"/>
        <w:szCs w:val="22"/>
      </w:rPr>
      <w:t>制作：</w:t>
    </w:r>
    <w:proofErr w:type="gramStart"/>
    <w:r w:rsidRPr="00E6138A">
      <w:rPr>
        <w:rFonts w:hint="eastAsia"/>
        <w:sz w:val="22"/>
        <w:szCs w:val="22"/>
      </w:rPr>
      <w:t>黑涩会猛</w:t>
    </w:r>
    <w:proofErr w:type="gramEnd"/>
    <w:r w:rsidRPr="00E6138A">
      <w:rPr>
        <w:rFonts w:hint="eastAsia"/>
        <w:sz w:val="22"/>
        <w:szCs w:val="22"/>
      </w:rPr>
      <w:t>哥</w:t>
    </w:r>
    <w:r w:rsidRPr="00E6138A">
      <w:rPr>
        <w:sz w:val="22"/>
        <w:szCs w:val="22"/>
      </w:rPr>
      <w:ptab w:relativeTo="margin" w:alignment="center" w:leader="none"/>
    </w:r>
    <w:r w:rsidRPr="00E825CE">
      <w:rPr>
        <w:rFonts w:hint="eastAsia"/>
        <w:sz w:val="20"/>
        <w:szCs w:val="20"/>
      </w:rPr>
      <w:t>打印时间：</w:t>
    </w:r>
    <w:r w:rsidRPr="00E825CE">
      <w:rPr>
        <w:sz w:val="20"/>
        <w:szCs w:val="20"/>
      </w:rPr>
      <w:fldChar w:fldCharType="begin"/>
    </w:r>
    <w:r w:rsidRPr="00E825CE">
      <w:rPr>
        <w:sz w:val="20"/>
        <w:szCs w:val="20"/>
      </w:rPr>
      <w:instrText xml:space="preserve"> </w:instrText>
    </w:r>
    <w:r w:rsidRPr="00E825CE">
      <w:rPr>
        <w:rFonts w:hint="eastAsia"/>
        <w:sz w:val="20"/>
        <w:szCs w:val="20"/>
      </w:rPr>
      <w:instrText>TIME  \@ "yyyy年MM月dd日hh时mm分ss秒"  \* MERGEFORMAT</w:instrText>
    </w:r>
    <w:r w:rsidRPr="00E825CE">
      <w:rPr>
        <w:sz w:val="20"/>
        <w:szCs w:val="20"/>
      </w:rPr>
      <w:instrText xml:space="preserve"> </w:instrText>
    </w:r>
    <w:r w:rsidRPr="00E825CE">
      <w:rPr>
        <w:sz w:val="20"/>
        <w:szCs w:val="20"/>
      </w:rPr>
      <w:fldChar w:fldCharType="separate"/>
    </w:r>
    <w:r w:rsidR="008179F5">
      <w:rPr>
        <w:noProof/>
        <w:sz w:val="20"/>
        <w:szCs w:val="20"/>
      </w:rPr>
      <w:t>2023年06月02日09时27分23秒</w:t>
    </w:r>
    <w:r w:rsidRPr="00E825CE">
      <w:rPr>
        <w:sz w:val="20"/>
        <w:szCs w:val="20"/>
      </w:rPr>
      <w:fldChar w:fldCharType="end"/>
    </w:r>
    <w:r w:rsidRPr="00E6138A">
      <w:rPr>
        <w:sz w:val="22"/>
        <w:szCs w:val="22"/>
      </w:rPr>
      <w:t xml:space="preserve"> </w:t>
    </w:r>
    <w:r w:rsidRPr="00E6138A">
      <w:rPr>
        <w:sz w:val="22"/>
        <w:szCs w:val="22"/>
      </w:rPr>
      <w:ptab w:relativeTo="margin" w:alignment="right" w:leader="none"/>
    </w:r>
    <w:r w:rsidR="00AF239D">
      <w:rPr>
        <w:rFonts w:hint="eastAsia"/>
        <w:sz w:val="22"/>
        <w:szCs w:val="22"/>
      </w:rPr>
      <w:t>作者：</w:t>
    </w:r>
    <w:r w:rsidRPr="00E6138A">
      <w:rPr>
        <w:sz w:val="22"/>
        <w:szCs w:val="22"/>
      </w:rPr>
      <w:t>hshmeng@foxmail.com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345F" w14:textId="77777777" w:rsidR="005F025C" w:rsidRDefault="005F02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405D" w14:textId="77777777" w:rsidR="007C77D1" w:rsidRDefault="007C77D1" w:rsidP="00E6138A">
      <w:r>
        <w:separator/>
      </w:r>
    </w:p>
  </w:footnote>
  <w:footnote w:type="continuationSeparator" w:id="0">
    <w:p w14:paraId="2F927EB1" w14:textId="77777777" w:rsidR="007C77D1" w:rsidRDefault="007C77D1" w:rsidP="00E61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858B" w14:textId="1937A96C" w:rsidR="005F025C" w:rsidRDefault="005F025C">
    <w:pPr>
      <w:pStyle w:val="a7"/>
    </w:pPr>
    <w:r>
      <w:rPr>
        <w:noProof/>
      </w:rPr>
      <w:pict w14:anchorId="07A9D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0297" o:spid="_x0000_s1026" type="#_x0000_t136" style="position:absolute;left:0;text-align:left;margin-left:0;margin-top:0;width:667.45pt;height:70.25pt;rotation:315;z-index:-251655168;mso-position-horizontal:center;mso-position-horizontal-relative:margin;mso-position-vertical:center;mso-position-vertical-relative:margin" o:allowincell="f" fillcolor="#a5a5a5 [2092]" stroked="f">
          <v:fill opacity=".5"/>
          <v:textpath style="font-family:&quot;宋体&quot;;font-size:1pt" string="hshmeng@foxmail.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9B55" w14:textId="3DB2033B" w:rsidR="005F025C" w:rsidRDefault="005F025C">
    <w:pPr>
      <w:pStyle w:val="a7"/>
    </w:pPr>
    <w:r>
      <w:rPr>
        <w:noProof/>
      </w:rPr>
      <w:pict w14:anchorId="59C6E0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0298" o:spid="_x0000_s1027" type="#_x0000_t136" style="position:absolute;left:0;text-align:left;margin-left:0;margin-top:0;width:689.25pt;height:70.25pt;rotation:315;z-index:-251653120;mso-position-horizontal:center;mso-position-horizontal-relative:margin;mso-position-vertical:center;mso-position-vertical-relative:margin" o:allowincell="f" fillcolor="#a5a5a5 [2092]" stroked="f">
          <v:fill opacity=".5"/>
          <v:textpath style="font-family:&quot;宋体&quot;;font-size:1pt" string="hshmeng@foxmail.co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9227" w14:textId="35BD4916" w:rsidR="005F025C" w:rsidRDefault="005F025C">
    <w:pPr>
      <w:pStyle w:val="a7"/>
    </w:pPr>
    <w:r>
      <w:rPr>
        <w:noProof/>
      </w:rPr>
      <w:pict w14:anchorId="6DB78D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30296" o:spid="_x0000_s1025" type="#_x0000_t136" style="position:absolute;left:0;text-align:left;margin-left:0;margin-top:0;width:667.45pt;height:70.25pt;rotation:315;z-index:-251657216;mso-position-horizontal:center;mso-position-horizontal-relative:margin;mso-position-vertical:center;mso-position-vertical-relative:margin" o:allowincell="f" fillcolor="#a5a5a5 [2092]" stroked="f">
          <v:fill opacity=".5"/>
          <v:textpath style="font-family:&quot;宋体&quot;;font-size:1pt" string="hshmeng@foxmail.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26A1E"/>
    <w:multiLevelType w:val="multilevel"/>
    <w:tmpl w:val="17CA19DE"/>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334A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88755DF"/>
    <w:multiLevelType w:val="multilevel"/>
    <w:tmpl w:val="83DCFF58"/>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F724A10"/>
    <w:multiLevelType w:val="multilevel"/>
    <w:tmpl w:val="F8E89EC0"/>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6F86480"/>
    <w:multiLevelType w:val="multilevel"/>
    <w:tmpl w:val="F8E89EC0"/>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56176640">
    <w:abstractNumId w:val="1"/>
  </w:num>
  <w:num w:numId="2" w16cid:durableId="1653289409">
    <w:abstractNumId w:val="3"/>
  </w:num>
  <w:num w:numId="3" w16cid:durableId="783185031">
    <w:abstractNumId w:val="0"/>
  </w:num>
  <w:num w:numId="4" w16cid:durableId="2103260943">
    <w:abstractNumId w:val="4"/>
  </w:num>
  <w:num w:numId="5" w16cid:durableId="365716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17"/>
    <w:rsid w:val="00011749"/>
    <w:rsid w:val="00046B17"/>
    <w:rsid w:val="000A361C"/>
    <w:rsid w:val="00197C03"/>
    <w:rsid w:val="001A169D"/>
    <w:rsid w:val="0021394B"/>
    <w:rsid w:val="002D347A"/>
    <w:rsid w:val="002D5617"/>
    <w:rsid w:val="002E6F94"/>
    <w:rsid w:val="00371116"/>
    <w:rsid w:val="003737D3"/>
    <w:rsid w:val="004058BB"/>
    <w:rsid w:val="004111E9"/>
    <w:rsid w:val="00451223"/>
    <w:rsid w:val="00540880"/>
    <w:rsid w:val="005A7099"/>
    <w:rsid w:val="005B5CE7"/>
    <w:rsid w:val="005D38B6"/>
    <w:rsid w:val="005F025C"/>
    <w:rsid w:val="00662C27"/>
    <w:rsid w:val="0069780A"/>
    <w:rsid w:val="006F3BAE"/>
    <w:rsid w:val="006F7B06"/>
    <w:rsid w:val="007279D4"/>
    <w:rsid w:val="00744ABB"/>
    <w:rsid w:val="007B4700"/>
    <w:rsid w:val="007C77D1"/>
    <w:rsid w:val="00811F94"/>
    <w:rsid w:val="008179F5"/>
    <w:rsid w:val="00854E3B"/>
    <w:rsid w:val="00867866"/>
    <w:rsid w:val="0088108A"/>
    <w:rsid w:val="008820B3"/>
    <w:rsid w:val="008957E9"/>
    <w:rsid w:val="008B48BA"/>
    <w:rsid w:val="00974159"/>
    <w:rsid w:val="009822D2"/>
    <w:rsid w:val="009A7009"/>
    <w:rsid w:val="00A042F1"/>
    <w:rsid w:val="00A73B20"/>
    <w:rsid w:val="00AA042A"/>
    <w:rsid w:val="00AB7757"/>
    <w:rsid w:val="00AF239D"/>
    <w:rsid w:val="00B01EBA"/>
    <w:rsid w:val="00B27FBF"/>
    <w:rsid w:val="00BD1A92"/>
    <w:rsid w:val="00BD4AA7"/>
    <w:rsid w:val="00C03980"/>
    <w:rsid w:val="00C15A89"/>
    <w:rsid w:val="00C558F1"/>
    <w:rsid w:val="00CB0BBC"/>
    <w:rsid w:val="00D03824"/>
    <w:rsid w:val="00D50B42"/>
    <w:rsid w:val="00D7332C"/>
    <w:rsid w:val="00D776BD"/>
    <w:rsid w:val="00D87623"/>
    <w:rsid w:val="00DC6AA0"/>
    <w:rsid w:val="00E0238E"/>
    <w:rsid w:val="00E6138A"/>
    <w:rsid w:val="00E825CE"/>
    <w:rsid w:val="00E83C8B"/>
    <w:rsid w:val="00EA34A5"/>
    <w:rsid w:val="00EB21E1"/>
    <w:rsid w:val="00F15B98"/>
    <w:rsid w:val="00F41094"/>
    <w:rsid w:val="00FF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17753"/>
  <w15:chartTrackingRefBased/>
  <w15:docId w15:val="{81A41FAF-829F-496D-9722-5B7C688D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SDK_SC_Web"/>
        <w:kern w:val="2"/>
        <w:sz w:val="22"/>
        <w:szCs w:val="7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38B6"/>
    <w:rPr>
      <w:b/>
      <w:bCs/>
    </w:rPr>
  </w:style>
  <w:style w:type="table" w:styleId="a4">
    <w:name w:val="Table Grid"/>
    <w:basedOn w:val="a1"/>
    <w:uiPriority w:val="39"/>
    <w:rsid w:val="000A3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5A7099"/>
    <w:pPr>
      <w:spacing w:before="100" w:beforeAutospacing="1" w:after="100" w:afterAutospacing="1"/>
    </w:pPr>
    <w:rPr>
      <w:rFonts w:cs="宋体"/>
      <w:kern w:val="0"/>
      <w:sz w:val="24"/>
      <w:szCs w:val="24"/>
    </w:rPr>
  </w:style>
  <w:style w:type="character" w:customStyle="1" w:styleId="hongzi">
    <w:name w:val="hongzi"/>
    <w:basedOn w:val="a0"/>
    <w:rsid w:val="005A7099"/>
  </w:style>
  <w:style w:type="paragraph" w:styleId="a6">
    <w:name w:val="List Paragraph"/>
    <w:basedOn w:val="a"/>
    <w:uiPriority w:val="34"/>
    <w:qFormat/>
    <w:rsid w:val="00B01EBA"/>
    <w:pPr>
      <w:ind w:firstLineChars="200" w:firstLine="420"/>
    </w:pPr>
  </w:style>
  <w:style w:type="paragraph" w:styleId="a7">
    <w:name w:val="header"/>
    <w:basedOn w:val="a"/>
    <w:link w:val="a8"/>
    <w:uiPriority w:val="99"/>
    <w:unhideWhenUsed/>
    <w:rsid w:val="00E6138A"/>
    <w:pPr>
      <w:tabs>
        <w:tab w:val="center" w:pos="4153"/>
        <w:tab w:val="right" w:pos="8306"/>
      </w:tabs>
      <w:snapToGrid w:val="0"/>
      <w:jc w:val="center"/>
    </w:pPr>
    <w:rPr>
      <w:sz w:val="18"/>
      <w:szCs w:val="18"/>
    </w:rPr>
  </w:style>
  <w:style w:type="character" w:customStyle="1" w:styleId="a8">
    <w:name w:val="页眉 字符"/>
    <w:basedOn w:val="a0"/>
    <w:link w:val="a7"/>
    <w:uiPriority w:val="99"/>
    <w:rsid w:val="00E6138A"/>
    <w:rPr>
      <w:sz w:val="18"/>
      <w:szCs w:val="18"/>
    </w:rPr>
  </w:style>
  <w:style w:type="paragraph" w:styleId="a9">
    <w:name w:val="footer"/>
    <w:basedOn w:val="a"/>
    <w:link w:val="aa"/>
    <w:uiPriority w:val="99"/>
    <w:unhideWhenUsed/>
    <w:rsid w:val="00E6138A"/>
    <w:pPr>
      <w:tabs>
        <w:tab w:val="center" w:pos="4153"/>
        <w:tab w:val="right" w:pos="8306"/>
      </w:tabs>
      <w:snapToGrid w:val="0"/>
    </w:pPr>
    <w:rPr>
      <w:sz w:val="18"/>
      <w:szCs w:val="18"/>
    </w:rPr>
  </w:style>
  <w:style w:type="character" w:customStyle="1" w:styleId="aa">
    <w:name w:val="页脚 字符"/>
    <w:basedOn w:val="a0"/>
    <w:link w:val="a9"/>
    <w:uiPriority w:val="99"/>
    <w:rsid w:val="00E61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3322">
      <w:bodyDiv w:val="1"/>
      <w:marLeft w:val="0"/>
      <w:marRight w:val="0"/>
      <w:marTop w:val="0"/>
      <w:marBottom w:val="0"/>
      <w:divBdr>
        <w:top w:val="none" w:sz="0" w:space="0" w:color="auto"/>
        <w:left w:val="none" w:sz="0" w:space="0" w:color="auto"/>
        <w:bottom w:val="none" w:sz="0" w:space="0" w:color="auto"/>
        <w:right w:val="none" w:sz="0" w:space="0" w:color="auto"/>
      </w:divBdr>
    </w:div>
    <w:div w:id="349962648">
      <w:bodyDiv w:val="1"/>
      <w:marLeft w:val="0"/>
      <w:marRight w:val="0"/>
      <w:marTop w:val="0"/>
      <w:marBottom w:val="0"/>
      <w:divBdr>
        <w:top w:val="none" w:sz="0" w:space="0" w:color="auto"/>
        <w:left w:val="none" w:sz="0" w:space="0" w:color="auto"/>
        <w:bottom w:val="none" w:sz="0" w:space="0" w:color="auto"/>
        <w:right w:val="none" w:sz="0" w:space="0" w:color="auto"/>
      </w:divBdr>
    </w:div>
    <w:div w:id="686447398">
      <w:bodyDiv w:val="1"/>
      <w:marLeft w:val="0"/>
      <w:marRight w:val="0"/>
      <w:marTop w:val="0"/>
      <w:marBottom w:val="0"/>
      <w:divBdr>
        <w:top w:val="none" w:sz="0" w:space="0" w:color="auto"/>
        <w:left w:val="none" w:sz="0" w:space="0" w:color="auto"/>
        <w:bottom w:val="none" w:sz="0" w:space="0" w:color="auto"/>
        <w:right w:val="none" w:sz="0" w:space="0" w:color="auto"/>
      </w:divBdr>
    </w:div>
    <w:div w:id="1052195084">
      <w:bodyDiv w:val="1"/>
      <w:marLeft w:val="0"/>
      <w:marRight w:val="0"/>
      <w:marTop w:val="0"/>
      <w:marBottom w:val="0"/>
      <w:divBdr>
        <w:top w:val="none" w:sz="0" w:space="0" w:color="auto"/>
        <w:left w:val="none" w:sz="0" w:space="0" w:color="auto"/>
        <w:bottom w:val="none" w:sz="0" w:space="0" w:color="auto"/>
        <w:right w:val="none" w:sz="0" w:space="0" w:color="auto"/>
      </w:divBdr>
    </w:div>
    <w:div w:id="1389065528">
      <w:bodyDiv w:val="1"/>
      <w:marLeft w:val="0"/>
      <w:marRight w:val="0"/>
      <w:marTop w:val="0"/>
      <w:marBottom w:val="0"/>
      <w:divBdr>
        <w:top w:val="none" w:sz="0" w:space="0" w:color="auto"/>
        <w:left w:val="none" w:sz="0" w:space="0" w:color="auto"/>
        <w:bottom w:val="none" w:sz="0" w:space="0" w:color="auto"/>
        <w:right w:val="none" w:sz="0" w:space="0" w:color="auto"/>
      </w:divBdr>
    </w:div>
    <w:div w:id="1545364243">
      <w:bodyDiv w:val="1"/>
      <w:marLeft w:val="0"/>
      <w:marRight w:val="0"/>
      <w:marTop w:val="0"/>
      <w:marBottom w:val="0"/>
      <w:divBdr>
        <w:top w:val="none" w:sz="0" w:space="0" w:color="auto"/>
        <w:left w:val="none" w:sz="0" w:space="0" w:color="auto"/>
        <w:bottom w:val="none" w:sz="0" w:space="0" w:color="auto"/>
        <w:right w:val="none" w:sz="0" w:space="0" w:color="auto"/>
      </w:divBdr>
    </w:div>
    <w:div w:id="162091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42CFE-5BAA-4ED6-ABD4-7B30E07BC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猛 李</dc:creator>
  <cp:keywords/>
  <dc:description/>
  <cp:lastModifiedBy>猛 李</cp:lastModifiedBy>
  <cp:revision>43</cp:revision>
  <cp:lastPrinted>2023-06-02T13:27:00Z</cp:lastPrinted>
  <dcterms:created xsi:type="dcterms:W3CDTF">2023-06-02T12:22:00Z</dcterms:created>
  <dcterms:modified xsi:type="dcterms:W3CDTF">2023-06-02T13:29:00Z</dcterms:modified>
</cp:coreProperties>
</file>