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7A6" w:rsidRDefault="00D817A6" w:rsidP="00D31D50">
      <w:pPr>
        <w:spacing w:line="220" w:lineRule="atLeast"/>
      </w:pPr>
      <w:proofErr w:type="spellStart"/>
      <w:r>
        <w:rPr>
          <w:rFonts w:hint="eastAsia"/>
        </w:rPr>
        <w:t>ComGUI</w:t>
      </w:r>
      <w:proofErr w:type="spellEnd"/>
      <w:r>
        <w:rPr>
          <w:rFonts w:hint="eastAsia"/>
        </w:rPr>
        <w:t xml:space="preserve"> ReadMe:</w:t>
      </w:r>
    </w:p>
    <w:p w:rsidR="005C228A" w:rsidRDefault="005C228A" w:rsidP="005C228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简介</w:t>
      </w:r>
      <w:r>
        <w:rPr>
          <w:rFonts w:hint="eastAsia"/>
        </w:rPr>
        <w:t>:</w:t>
      </w:r>
    </w:p>
    <w:p w:rsidR="005C228A" w:rsidRDefault="00D817A6" w:rsidP="005C228A">
      <w:pPr>
        <w:pStyle w:val="a3"/>
        <w:numPr>
          <w:ilvl w:val="1"/>
          <w:numId w:val="1"/>
        </w:numPr>
        <w:spacing w:line="220" w:lineRule="atLeast"/>
        <w:ind w:firstLineChars="0"/>
      </w:pPr>
      <w:proofErr w:type="spellStart"/>
      <w:r>
        <w:rPr>
          <w:rFonts w:hint="eastAsia"/>
        </w:rPr>
        <w:t>ComGUI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OpenGL</w:t>
      </w:r>
      <w:r>
        <w:rPr>
          <w:rFonts w:hint="eastAsia"/>
        </w:rPr>
        <w:t>渲染引擎绘制画面</w:t>
      </w:r>
    </w:p>
    <w:p w:rsidR="005C228A" w:rsidRDefault="00D817A6" w:rsidP="005C228A">
      <w:pPr>
        <w:pStyle w:val="a3"/>
        <w:numPr>
          <w:ilvl w:val="1"/>
          <w:numId w:val="1"/>
        </w:numPr>
        <w:spacing w:line="220" w:lineRule="atLeast"/>
        <w:ind w:firstLineChars="0"/>
      </w:pPr>
      <w:proofErr w:type="spellStart"/>
      <w:r>
        <w:rPr>
          <w:rFonts w:hint="eastAsia"/>
        </w:rPr>
        <w:t>ComGUI</w:t>
      </w:r>
      <w:proofErr w:type="spellEnd"/>
      <w:r>
        <w:rPr>
          <w:rFonts w:hint="eastAsia"/>
        </w:rPr>
        <w:t>使用自制的</w:t>
      </w:r>
      <w:proofErr w:type="spellStart"/>
      <w:r>
        <w:rPr>
          <w:rFonts w:hint="eastAsia"/>
        </w:rPr>
        <w:t>dframe</w:t>
      </w:r>
      <w:proofErr w:type="spellEnd"/>
      <w:r>
        <w:rPr>
          <w:rFonts w:hint="eastAsia"/>
        </w:rPr>
        <w:t>库提供</w:t>
      </w:r>
      <w:r>
        <w:rPr>
          <w:rFonts w:hint="eastAsia"/>
        </w:rPr>
        <w:t>GUI</w:t>
      </w:r>
      <w:r>
        <w:rPr>
          <w:rFonts w:hint="eastAsia"/>
        </w:rPr>
        <w:t>功能</w:t>
      </w:r>
    </w:p>
    <w:p w:rsidR="005C228A" w:rsidRDefault="00D817A6" w:rsidP="005C228A">
      <w:pPr>
        <w:pStyle w:val="a3"/>
        <w:numPr>
          <w:ilvl w:val="1"/>
          <w:numId w:val="1"/>
        </w:numPr>
        <w:spacing w:line="220" w:lineRule="atLeast"/>
        <w:ind w:firstLineChars="0"/>
      </w:pPr>
      <w:proofErr w:type="spellStart"/>
      <w:r>
        <w:rPr>
          <w:rFonts w:hint="eastAsia"/>
        </w:rPr>
        <w:t>ComGUI</w:t>
      </w:r>
      <w:proofErr w:type="spellEnd"/>
      <w:r>
        <w:rPr>
          <w:rFonts w:hint="eastAsia"/>
        </w:rPr>
        <w:t>使用自制的</w:t>
      </w:r>
      <w:r>
        <w:rPr>
          <w:rFonts w:hint="eastAsia"/>
        </w:rPr>
        <w:t>chain</w:t>
      </w:r>
      <w:r>
        <w:rPr>
          <w:rFonts w:hint="eastAsia"/>
        </w:rPr>
        <w:t>库提供动态数据链功能</w:t>
      </w:r>
    </w:p>
    <w:p w:rsidR="005C228A" w:rsidRDefault="00D817A6" w:rsidP="00D31D50">
      <w:pPr>
        <w:pStyle w:val="a3"/>
        <w:numPr>
          <w:ilvl w:val="1"/>
          <w:numId w:val="1"/>
        </w:numPr>
        <w:spacing w:line="220" w:lineRule="atLeast"/>
        <w:ind w:firstLineChars="0"/>
      </w:pPr>
      <w:proofErr w:type="spellStart"/>
      <w:r>
        <w:rPr>
          <w:rFonts w:hint="eastAsia"/>
        </w:rPr>
        <w:t>ComGUI</w:t>
      </w:r>
      <w:proofErr w:type="spellEnd"/>
      <w:r>
        <w:rPr>
          <w:rFonts w:hint="eastAsia"/>
        </w:rPr>
        <w:t>使用自制的</w:t>
      </w:r>
      <w:proofErr w:type="spellStart"/>
      <w:r>
        <w:rPr>
          <w:rFonts w:hint="eastAsia"/>
        </w:rPr>
        <w:t>item_lexer</w:t>
      </w:r>
      <w:proofErr w:type="spellEnd"/>
      <w:r>
        <w:rPr>
          <w:rFonts w:hint="eastAsia"/>
        </w:rPr>
        <w:t>库提供</w:t>
      </w:r>
      <w:r>
        <w:rPr>
          <w:rFonts w:hint="eastAsia"/>
        </w:rPr>
        <w:t>item</w:t>
      </w:r>
      <w:r>
        <w:rPr>
          <w:rFonts w:hint="eastAsia"/>
        </w:rPr>
        <w:t>脚本解析功能</w:t>
      </w:r>
    </w:p>
    <w:p w:rsidR="005C228A" w:rsidRDefault="005C228A" w:rsidP="005C228A">
      <w:pPr>
        <w:pStyle w:val="a3"/>
        <w:numPr>
          <w:ilvl w:val="0"/>
          <w:numId w:val="1"/>
        </w:numPr>
        <w:spacing w:line="220" w:lineRule="atLeast"/>
        <w:ind w:firstLineChars="0"/>
      </w:pPr>
      <w:proofErr w:type="spellStart"/>
      <w:r>
        <w:rPr>
          <w:rFonts w:hint="eastAsia"/>
        </w:rPr>
        <w:t>ComGUI</w:t>
      </w:r>
      <w:proofErr w:type="spellEnd"/>
      <w:r>
        <w:rPr>
          <w:rFonts w:hint="eastAsia"/>
        </w:rPr>
        <w:t>工程目录</w:t>
      </w:r>
      <w:r>
        <w:rPr>
          <w:rFonts w:hint="eastAsia"/>
        </w:rPr>
        <w:t>:</w:t>
      </w:r>
    </w:p>
    <w:p w:rsidR="005C228A" w:rsidRDefault="005C228A" w:rsidP="005C228A">
      <w:pPr>
        <w:pStyle w:val="a3"/>
        <w:numPr>
          <w:ilvl w:val="1"/>
          <w:numId w:val="1"/>
        </w:numPr>
        <w:spacing w:line="220" w:lineRule="atLeast"/>
        <w:ind w:firstLineChars="0"/>
      </w:pPr>
      <w:r>
        <w:t>D</w:t>
      </w:r>
      <w:r>
        <w:rPr>
          <w:rFonts w:hint="eastAsia"/>
        </w:rPr>
        <w:t>oc:</w:t>
      </w:r>
      <w:r>
        <w:rPr>
          <w:rFonts w:hint="eastAsia"/>
        </w:rPr>
        <w:t>文档目录</w:t>
      </w:r>
    </w:p>
    <w:p w:rsidR="005C228A" w:rsidRDefault="005C228A" w:rsidP="005C228A">
      <w:pPr>
        <w:spacing w:line="220" w:lineRule="atLeast"/>
        <w:ind w:left="420" w:firstLine="300"/>
      </w:pPr>
      <w:r>
        <w:rPr>
          <w:rFonts w:hint="eastAsia"/>
        </w:rPr>
        <w:t>包含了已查阅的相关资料和自述文档</w:t>
      </w:r>
    </w:p>
    <w:p w:rsidR="005C228A" w:rsidRDefault="005C228A" w:rsidP="005C228A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Driver:</w:t>
      </w:r>
      <w:r>
        <w:rPr>
          <w:rFonts w:hint="eastAsia"/>
        </w:rPr>
        <w:t>驱动程序目录</w:t>
      </w:r>
      <w:r>
        <w:rPr>
          <w:rFonts w:hint="eastAsia"/>
        </w:rPr>
        <w:t>:</w:t>
      </w:r>
    </w:p>
    <w:p w:rsidR="005C228A" w:rsidRDefault="005C228A" w:rsidP="005C228A">
      <w:pPr>
        <w:pStyle w:val="a3"/>
        <w:spacing w:line="220" w:lineRule="atLeast"/>
        <w:ind w:left="840" w:firstLineChars="0" w:firstLine="0"/>
      </w:pPr>
      <w:r>
        <w:rPr>
          <w:rFonts w:hint="eastAsia"/>
        </w:rPr>
        <w:t>包含了可能需要的驱动程序安装程序</w:t>
      </w:r>
      <w:r>
        <w:rPr>
          <w:rFonts w:hint="eastAsia"/>
        </w:rPr>
        <w:t>(</w:t>
      </w:r>
      <w:r>
        <w:rPr>
          <w:rFonts w:hint="eastAsia"/>
        </w:rPr>
        <w:t>来源于</w:t>
      </w:r>
      <w:r w:rsidR="00290FE5">
        <w:rPr>
          <w:rFonts w:hint="eastAsia"/>
        </w:rPr>
        <w:t>STC</w:t>
      </w:r>
      <w:r w:rsidR="00290FE5">
        <w:rPr>
          <w:rFonts w:hint="eastAsia"/>
        </w:rPr>
        <w:t>网站</w:t>
      </w:r>
      <w:r>
        <w:rPr>
          <w:rFonts w:hint="eastAsia"/>
        </w:rPr>
        <w:t>)</w:t>
      </w:r>
    </w:p>
    <w:p w:rsidR="00290FE5" w:rsidRDefault="00290FE5" w:rsidP="00290FE5">
      <w:pPr>
        <w:pStyle w:val="a3"/>
        <w:numPr>
          <w:ilvl w:val="0"/>
          <w:numId w:val="5"/>
        </w:numPr>
        <w:spacing w:line="220" w:lineRule="atLeast"/>
        <w:ind w:firstLineChars="0"/>
      </w:pPr>
      <w:r>
        <w:t>P</w:t>
      </w:r>
      <w:r>
        <w:rPr>
          <w:rFonts w:hint="eastAsia"/>
        </w:rPr>
        <w:t>icture:</w:t>
      </w:r>
      <w:r>
        <w:rPr>
          <w:rFonts w:hint="eastAsia"/>
        </w:rPr>
        <w:t>图片目录</w:t>
      </w:r>
      <w:r>
        <w:t>:</w:t>
      </w:r>
    </w:p>
    <w:p w:rsidR="00290FE5" w:rsidRDefault="00290FE5" w:rsidP="00290FE5">
      <w:pPr>
        <w:pStyle w:val="a3"/>
        <w:spacing w:line="220" w:lineRule="atLeast"/>
        <w:ind w:left="840" w:firstLineChars="0" w:firstLine="0"/>
      </w:pPr>
      <w:r>
        <w:rPr>
          <w:rFonts w:hint="eastAsia"/>
        </w:rPr>
        <w:t>包含了测试过程中的截图</w:t>
      </w:r>
    </w:p>
    <w:p w:rsidR="00290FE5" w:rsidRDefault="00290FE5" w:rsidP="00290FE5">
      <w:pPr>
        <w:pStyle w:val="a3"/>
        <w:numPr>
          <w:ilvl w:val="0"/>
          <w:numId w:val="5"/>
        </w:numPr>
        <w:spacing w:line="220" w:lineRule="atLeast"/>
        <w:ind w:firstLineChars="0"/>
      </w:pPr>
      <w:r>
        <w:t>P</w:t>
      </w:r>
      <w:r>
        <w:rPr>
          <w:rFonts w:hint="eastAsia"/>
        </w:rPr>
        <w:t>rogram:</w:t>
      </w:r>
      <w:r>
        <w:rPr>
          <w:rFonts w:hint="eastAsia"/>
        </w:rPr>
        <w:t>程序目录</w:t>
      </w:r>
      <w:r>
        <w:rPr>
          <w:rFonts w:hint="eastAsia"/>
        </w:rPr>
        <w:t>:</w:t>
      </w:r>
    </w:p>
    <w:p w:rsidR="00290FE5" w:rsidRDefault="00290FE5" w:rsidP="00290FE5">
      <w:pPr>
        <w:pStyle w:val="a3"/>
        <w:spacing w:line="220" w:lineRule="atLeast"/>
        <w:ind w:left="840" w:firstLineChars="0" w:firstLine="0"/>
      </w:pPr>
      <w:r>
        <w:rPr>
          <w:rFonts w:hint="eastAsia"/>
        </w:rPr>
        <w:t>包含了应用程序开发环境和可执行的应用程序</w:t>
      </w:r>
    </w:p>
    <w:p w:rsidR="00C55B8C" w:rsidRDefault="00C55B8C" w:rsidP="00C55B8C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Protocol:</w:t>
      </w:r>
      <w:r>
        <w:rPr>
          <w:rFonts w:hint="eastAsia"/>
        </w:rPr>
        <w:t>协议目录</w:t>
      </w:r>
      <w:r>
        <w:rPr>
          <w:rFonts w:hint="eastAsia"/>
        </w:rPr>
        <w:t>:</w:t>
      </w:r>
    </w:p>
    <w:p w:rsidR="00C55B8C" w:rsidRDefault="00C55B8C" w:rsidP="00C55B8C">
      <w:pPr>
        <w:pStyle w:val="a3"/>
        <w:spacing w:line="220" w:lineRule="atLeast"/>
        <w:ind w:left="840" w:firstLineChars="0" w:firstLine="0"/>
      </w:pPr>
      <w:r>
        <w:rPr>
          <w:rFonts w:hint="eastAsia"/>
        </w:rPr>
        <w:t>包含了应用程序开发时使用的串口通信协议</w:t>
      </w:r>
      <w:r>
        <w:rPr>
          <w:rFonts w:hint="eastAsia"/>
        </w:rPr>
        <w:t>(</w:t>
      </w:r>
      <w:r>
        <w:rPr>
          <w:rFonts w:hint="eastAsia"/>
        </w:rPr>
        <w:t>由唐秀喜提供</w:t>
      </w:r>
      <w:r>
        <w:rPr>
          <w:rFonts w:hint="eastAsia"/>
        </w:rPr>
        <w:t>)</w:t>
      </w:r>
    </w:p>
    <w:p w:rsidR="005C228A" w:rsidRDefault="003B5B42" w:rsidP="003B5B42">
      <w:pPr>
        <w:pStyle w:val="a3"/>
        <w:numPr>
          <w:ilvl w:val="0"/>
          <w:numId w:val="6"/>
        </w:numPr>
        <w:spacing w:line="220" w:lineRule="atLeast"/>
        <w:ind w:firstLineChars="0"/>
      </w:pPr>
      <w:proofErr w:type="spellStart"/>
      <w:r>
        <w:rPr>
          <w:rFonts w:hint="eastAsia"/>
        </w:rPr>
        <w:t>ComGUI</w:t>
      </w:r>
      <w:proofErr w:type="spellEnd"/>
      <w:r>
        <w:rPr>
          <w:rFonts w:hint="eastAsia"/>
        </w:rPr>
        <w:t>待解决问题</w:t>
      </w:r>
      <w:r>
        <w:rPr>
          <w:rFonts w:hint="eastAsia"/>
        </w:rPr>
        <w:t>:</w:t>
      </w:r>
    </w:p>
    <w:p w:rsidR="003B5B42" w:rsidRDefault="003B5B42" w:rsidP="003B5B42">
      <w:pPr>
        <w:pStyle w:val="a3"/>
        <w:numPr>
          <w:ilvl w:val="1"/>
          <w:numId w:val="6"/>
        </w:numPr>
        <w:spacing w:line="220" w:lineRule="atLeast"/>
        <w:ind w:firstLineChars="0"/>
      </w:pPr>
      <w:r>
        <w:rPr>
          <w:rFonts w:hint="eastAsia"/>
        </w:rPr>
        <w:t>画面难看</w:t>
      </w:r>
      <w:r>
        <w:t>…</w:t>
      </w:r>
      <w:r>
        <w:rPr>
          <w:rFonts w:hint="eastAsia"/>
        </w:rPr>
        <w:t>: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dFrame</w:t>
      </w:r>
      <w:proofErr w:type="spellEnd"/>
      <w:r>
        <w:rPr>
          <w:rFonts w:hint="eastAsia"/>
        </w:rPr>
        <w:t>库</w:t>
      </w:r>
      <w:r>
        <w:rPr>
          <w:rFonts w:hint="eastAsia"/>
        </w:rPr>
        <w:t>,</w:t>
      </w:r>
      <w:r>
        <w:rPr>
          <w:rFonts w:hint="eastAsia"/>
        </w:rPr>
        <w:t>为所有控件添加</w:t>
      </w:r>
      <w:r w:rsidRPr="003B5B42">
        <w:rPr>
          <w:rFonts w:hint="eastAsia"/>
          <w:b/>
        </w:rPr>
        <w:t>附加绘制</w:t>
      </w:r>
      <w:r>
        <w:rPr>
          <w:rFonts w:hint="eastAsia"/>
        </w:rPr>
        <w:t>功能即可</w:t>
      </w:r>
      <w:r>
        <w:rPr>
          <w:rFonts w:hint="eastAsia"/>
        </w:rPr>
        <w:t>(</w:t>
      </w:r>
      <w:r>
        <w:rPr>
          <w:rFonts w:hint="eastAsia"/>
        </w:rPr>
        <w:t>需要大量时间</w:t>
      </w:r>
      <w:r>
        <w:rPr>
          <w:rFonts w:hint="eastAsia"/>
        </w:rPr>
        <w:t>)</w:t>
      </w:r>
    </w:p>
    <w:p w:rsidR="00600DE3" w:rsidRDefault="003B5B42" w:rsidP="00600DE3">
      <w:pPr>
        <w:pStyle w:val="a3"/>
        <w:numPr>
          <w:ilvl w:val="1"/>
          <w:numId w:val="6"/>
        </w:numPr>
        <w:spacing w:line="220" w:lineRule="atLeast"/>
        <w:ind w:firstLineChars="0"/>
      </w:pPr>
      <w:r>
        <w:rPr>
          <w:rFonts w:hint="eastAsia"/>
        </w:rPr>
        <w:t>按钮文字颜色不随按钮状态改变</w:t>
      </w:r>
      <w:r>
        <w:rPr>
          <w:rFonts w:hint="eastAsia"/>
        </w:rPr>
        <w:t>:</w:t>
      </w:r>
      <w:r>
        <w:rPr>
          <w:rFonts w:hint="eastAsia"/>
        </w:rPr>
        <w:t>暂无解决办法</w:t>
      </w:r>
    </w:p>
    <w:p w:rsidR="00600DE3" w:rsidRDefault="00600DE3" w:rsidP="00600DE3">
      <w:pPr>
        <w:pStyle w:val="a3"/>
        <w:numPr>
          <w:ilvl w:val="0"/>
          <w:numId w:val="6"/>
        </w:numPr>
        <w:spacing w:line="220" w:lineRule="atLeast"/>
        <w:ind w:firstLineChars="0"/>
      </w:pPr>
      <w:proofErr w:type="spellStart"/>
      <w:r>
        <w:rPr>
          <w:rFonts w:hint="eastAsia"/>
        </w:rPr>
        <w:t>ComGUI</w:t>
      </w:r>
      <w:proofErr w:type="spellEnd"/>
      <w:r>
        <w:rPr>
          <w:rFonts w:hint="eastAsia"/>
        </w:rPr>
        <w:t>待完成的功能</w:t>
      </w:r>
      <w:r>
        <w:rPr>
          <w:rFonts w:hint="eastAsia"/>
        </w:rPr>
        <w:t>:</w:t>
      </w:r>
    </w:p>
    <w:p w:rsidR="00600DE3" w:rsidRDefault="00600DE3" w:rsidP="00600DE3">
      <w:pPr>
        <w:pStyle w:val="a3"/>
        <w:numPr>
          <w:ilvl w:val="1"/>
          <w:numId w:val="6"/>
        </w:numPr>
        <w:spacing w:line="220" w:lineRule="atLeast"/>
        <w:ind w:firstLineChars="0"/>
      </w:pPr>
      <w:r>
        <w:rPr>
          <w:rFonts w:hint="eastAsia"/>
        </w:rPr>
        <w:t>对异常数据的警报功能</w:t>
      </w:r>
    </w:p>
    <w:p w:rsidR="00600DE3" w:rsidRDefault="00600DE3" w:rsidP="00600DE3">
      <w:pPr>
        <w:pStyle w:val="a3"/>
        <w:numPr>
          <w:ilvl w:val="1"/>
          <w:numId w:val="6"/>
        </w:numPr>
        <w:spacing w:line="220" w:lineRule="atLeast"/>
        <w:ind w:firstLineChars="0"/>
      </w:pPr>
      <w:r>
        <w:rPr>
          <w:rFonts w:hint="eastAsia"/>
        </w:rPr>
        <w:t>支持更多的终端</w:t>
      </w:r>
    </w:p>
    <w:p w:rsidR="00600DE3" w:rsidRDefault="00600DE3" w:rsidP="00600DE3">
      <w:pPr>
        <w:pStyle w:val="a3"/>
        <w:numPr>
          <w:ilvl w:val="1"/>
          <w:numId w:val="6"/>
        </w:numPr>
        <w:spacing w:line="220" w:lineRule="atLeast"/>
        <w:ind w:firstLineChars="0"/>
      </w:pPr>
      <w:r>
        <w:rPr>
          <w:rFonts w:hint="eastAsia"/>
        </w:rPr>
        <w:t>自动扫描可用串口</w:t>
      </w:r>
    </w:p>
    <w:p w:rsidR="00600DE3" w:rsidRDefault="00600DE3" w:rsidP="00600DE3">
      <w:pPr>
        <w:pStyle w:val="a3"/>
        <w:numPr>
          <w:ilvl w:val="1"/>
          <w:numId w:val="6"/>
        </w:numPr>
        <w:spacing w:line="220" w:lineRule="atLeast"/>
        <w:ind w:firstLineChars="0"/>
      </w:pPr>
      <w:r>
        <w:rPr>
          <w:rFonts w:hint="eastAsia"/>
        </w:rPr>
        <w:lastRenderedPageBreak/>
        <w:t>保存串口当前配置</w:t>
      </w:r>
    </w:p>
    <w:p w:rsidR="00600DE3" w:rsidRDefault="00600DE3" w:rsidP="00600DE3">
      <w:pPr>
        <w:pStyle w:val="a3"/>
        <w:numPr>
          <w:ilvl w:val="1"/>
          <w:numId w:val="6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开机自动运行</w:t>
      </w:r>
    </w:p>
    <w:p w:rsidR="00634CB1" w:rsidRDefault="00634CB1" w:rsidP="00634CB1">
      <w:pPr>
        <w:pStyle w:val="a3"/>
        <w:numPr>
          <w:ilvl w:val="0"/>
          <w:numId w:val="6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编译器配置</w:t>
      </w:r>
      <w:r>
        <w:rPr>
          <w:rFonts w:hint="eastAsia"/>
        </w:rPr>
        <w:t>:</w:t>
      </w:r>
    </w:p>
    <w:p w:rsidR="00634CB1" w:rsidRDefault="00634CB1" w:rsidP="00634CB1">
      <w:pPr>
        <w:pStyle w:val="a3"/>
        <w:numPr>
          <w:ilvl w:val="1"/>
          <w:numId w:val="6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Release</w:t>
      </w:r>
      <w:r w:rsidR="00921A4A">
        <w:t>(</w:t>
      </w:r>
      <w:r w:rsidR="00921A4A">
        <w:rPr>
          <w:rFonts w:hint="eastAsia"/>
        </w:rPr>
        <w:t xml:space="preserve"> </w:t>
      </w:r>
      <w:r w:rsidR="00A931C9">
        <w:rPr>
          <w:rFonts w:hint="eastAsia"/>
        </w:rPr>
        <w:t xml:space="preserve">TDM-GCC 4.9.2 </w:t>
      </w:r>
      <w:r w:rsidR="00921A4A">
        <w:rPr>
          <w:rFonts w:hint="eastAsia"/>
        </w:rPr>
        <w:t xml:space="preserve">MinGW64  </w:t>
      </w:r>
      <w:r w:rsidR="00921A4A">
        <w:t>)</w:t>
      </w:r>
    </w:p>
    <w:p w:rsidR="00634CB1" w:rsidRDefault="00634CB1" w:rsidP="00634CB1">
      <w:pPr>
        <w:pStyle w:val="a3"/>
        <w:spacing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>-std=gnu++14</w:t>
      </w:r>
      <w:r>
        <w:rPr>
          <w:rFonts w:hint="eastAsia"/>
        </w:rPr>
        <w:tab/>
        <w:t>;</w:t>
      </w:r>
      <w:r>
        <w:rPr>
          <w:rFonts w:hint="eastAsia"/>
        </w:rPr>
        <w:t>使用</w:t>
      </w:r>
      <w:r>
        <w:rPr>
          <w:rFonts w:hint="eastAsia"/>
        </w:rPr>
        <w:t>C++14</w:t>
      </w:r>
      <w:r>
        <w:rPr>
          <w:rFonts w:hint="eastAsia"/>
        </w:rPr>
        <w:t>语法规则</w:t>
      </w:r>
    </w:p>
    <w:p w:rsidR="00634CB1" w:rsidRDefault="00634CB1" w:rsidP="00634CB1">
      <w:pPr>
        <w:pStyle w:val="a3"/>
        <w:spacing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>-m64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</w:t>
      </w:r>
      <w:r>
        <w:rPr>
          <w:rFonts w:hint="eastAsia"/>
        </w:rPr>
        <w:t>使用</w:t>
      </w:r>
      <w:r>
        <w:rPr>
          <w:rFonts w:hint="eastAsia"/>
        </w:rPr>
        <w:t>64</w:t>
      </w:r>
      <w:r>
        <w:rPr>
          <w:rFonts w:hint="eastAsia"/>
        </w:rPr>
        <w:t>位位宽</w:t>
      </w:r>
    </w:p>
    <w:p w:rsidR="00634CB1" w:rsidRDefault="00634CB1" w:rsidP="00634CB1">
      <w:pPr>
        <w:pStyle w:val="a3"/>
        <w:spacing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Ofast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</w:t>
      </w:r>
      <w:r>
        <w:rPr>
          <w:rFonts w:hint="eastAsia"/>
        </w:rPr>
        <w:t>使用最高优化</w:t>
      </w:r>
    </w:p>
    <w:p w:rsidR="00634CB1" w:rsidRDefault="00634CB1" w:rsidP="00634CB1">
      <w:pPr>
        <w:pStyle w:val="a3"/>
        <w:spacing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mwindows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;Windows</w:t>
      </w:r>
      <w:r>
        <w:rPr>
          <w:rFonts w:hint="eastAsia"/>
        </w:rPr>
        <w:t>平台</w:t>
      </w:r>
    </w:p>
    <w:p w:rsidR="00A931C9" w:rsidRDefault="00A931C9" w:rsidP="00634CB1">
      <w:pPr>
        <w:pStyle w:val="a3"/>
        <w:spacing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>-lopengl32</w:t>
      </w:r>
      <w:r>
        <w:rPr>
          <w:rFonts w:hint="eastAsia"/>
        </w:rPr>
        <w:tab/>
      </w:r>
      <w:r>
        <w:rPr>
          <w:rFonts w:hint="eastAsia"/>
        </w:rPr>
        <w:tab/>
        <w:t>;</w:t>
      </w:r>
      <w:r>
        <w:rPr>
          <w:rFonts w:hint="eastAsia"/>
        </w:rPr>
        <w:t>链接</w:t>
      </w:r>
      <w:r>
        <w:rPr>
          <w:rFonts w:hint="eastAsia"/>
        </w:rPr>
        <w:t>libopengl32</w:t>
      </w:r>
      <w:r>
        <w:rPr>
          <w:rFonts w:hint="eastAsia"/>
        </w:rPr>
        <w:t>静态库</w:t>
      </w:r>
    </w:p>
    <w:p w:rsidR="00A931C9" w:rsidRDefault="00A931C9" w:rsidP="00634CB1">
      <w:pPr>
        <w:pStyle w:val="a3"/>
        <w:spacing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>-lglu32</w:t>
      </w:r>
      <w:r>
        <w:rPr>
          <w:rFonts w:hint="eastAsia"/>
        </w:rPr>
        <w:tab/>
      </w:r>
      <w:r>
        <w:rPr>
          <w:rFonts w:hint="eastAsia"/>
        </w:rPr>
        <w:tab/>
        <w:t>;</w:t>
      </w:r>
      <w:r>
        <w:rPr>
          <w:rFonts w:hint="eastAsia"/>
        </w:rPr>
        <w:t>链接</w:t>
      </w:r>
      <w:r>
        <w:rPr>
          <w:rFonts w:hint="eastAsia"/>
        </w:rPr>
        <w:t>libglu32</w:t>
      </w:r>
      <w:r>
        <w:rPr>
          <w:rFonts w:hint="eastAsia"/>
        </w:rPr>
        <w:t>静态库</w:t>
      </w:r>
    </w:p>
    <w:p w:rsidR="00A931C9" w:rsidRDefault="00A931C9" w:rsidP="00634CB1">
      <w:pPr>
        <w:pStyle w:val="a3"/>
        <w:spacing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>-lgdi32</w:t>
      </w:r>
      <w:r>
        <w:rPr>
          <w:rFonts w:hint="eastAsia"/>
        </w:rPr>
        <w:tab/>
      </w:r>
      <w:r>
        <w:rPr>
          <w:rFonts w:hint="eastAsia"/>
        </w:rPr>
        <w:tab/>
        <w:t>;</w:t>
      </w:r>
      <w:r>
        <w:rPr>
          <w:rFonts w:hint="eastAsia"/>
        </w:rPr>
        <w:t>链接</w:t>
      </w:r>
      <w:r>
        <w:rPr>
          <w:rFonts w:hint="eastAsia"/>
        </w:rPr>
        <w:t>libgdi32</w:t>
      </w:r>
      <w:r>
        <w:rPr>
          <w:rFonts w:hint="eastAsia"/>
        </w:rPr>
        <w:t>静态库</w:t>
      </w:r>
    </w:p>
    <w:p w:rsidR="00634CB1" w:rsidRDefault="00634CB1" w:rsidP="00634CB1">
      <w:pPr>
        <w:pStyle w:val="a3"/>
        <w:numPr>
          <w:ilvl w:val="0"/>
          <w:numId w:val="6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备注</w:t>
      </w:r>
      <w:r>
        <w:rPr>
          <w:rFonts w:hint="eastAsia"/>
        </w:rPr>
        <w:t>:</w:t>
      </w:r>
    </w:p>
    <w:p w:rsidR="00634CB1" w:rsidRDefault="00634CB1" w:rsidP="00634CB1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刚开始尝试了</w:t>
      </w:r>
      <w:r>
        <w:rPr>
          <w:rFonts w:hint="eastAsia"/>
        </w:rPr>
        <w:t>VS2010</w:t>
      </w:r>
      <w:r>
        <w:rPr>
          <w:rFonts w:hint="eastAsia"/>
        </w:rPr>
        <w:t>发现没法正常支持</w:t>
      </w:r>
      <w:r>
        <w:rPr>
          <w:rFonts w:hint="eastAsia"/>
        </w:rPr>
        <w:t>OpenGL(</w:t>
      </w:r>
      <w:r>
        <w:rPr>
          <w:rFonts w:hint="eastAsia"/>
        </w:rPr>
        <w:t>可能方式不正确</w:t>
      </w:r>
      <w:r>
        <w:rPr>
          <w:rFonts w:hint="eastAsia"/>
        </w:rPr>
        <w:t>)</w:t>
      </w:r>
      <w:r w:rsidR="00A931C9">
        <w:rPr>
          <w:rFonts w:hint="eastAsia"/>
        </w:rPr>
        <w:t>,</w:t>
      </w:r>
      <w:r w:rsidR="00A931C9">
        <w:rPr>
          <w:rFonts w:hint="eastAsia"/>
        </w:rPr>
        <w:t>且</w:t>
      </w:r>
      <w:r w:rsidR="00A931C9">
        <w:rPr>
          <w:rFonts w:hint="eastAsia"/>
        </w:rPr>
        <w:t>VS2010</w:t>
      </w:r>
      <w:r w:rsidR="00A931C9">
        <w:rPr>
          <w:rFonts w:hint="eastAsia"/>
        </w:rPr>
        <w:t>无法支持</w:t>
      </w:r>
      <w:r w:rsidR="00A931C9">
        <w:rPr>
          <w:rFonts w:hint="eastAsia"/>
        </w:rPr>
        <w:t xml:space="preserve">GNU C++ 14 </w:t>
      </w:r>
      <w:r w:rsidR="00A931C9">
        <w:rPr>
          <w:rFonts w:hint="eastAsia"/>
        </w:rPr>
        <w:t>语法标准</w:t>
      </w:r>
      <w:r w:rsidR="00A931C9">
        <w:rPr>
          <w:rFonts w:hint="eastAsia"/>
        </w:rPr>
        <w:t>,</w:t>
      </w:r>
      <w:r w:rsidR="00A931C9">
        <w:rPr>
          <w:rFonts w:hint="eastAsia"/>
        </w:rPr>
        <w:t>为完成工程</w:t>
      </w:r>
      <w:r w:rsidR="00A931C9">
        <w:rPr>
          <w:rFonts w:hint="eastAsia"/>
        </w:rPr>
        <w:t>,</w:t>
      </w:r>
      <w:r w:rsidR="00A931C9">
        <w:rPr>
          <w:rFonts w:hint="eastAsia"/>
        </w:rPr>
        <w:t>暂时放弃使用</w:t>
      </w:r>
      <w:r w:rsidR="00A931C9">
        <w:rPr>
          <w:rFonts w:hint="eastAsia"/>
        </w:rPr>
        <w:t>VS2010</w:t>
      </w:r>
    </w:p>
    <w:p w:rsidR="00A931C9" w:rsidRDefault="00A931C9" w:rsidP="00634CB1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工程使用</w:t>
      </w:r>
      <w:proofErr w:type="spellStart"/>
      <w:r>
        <w:rPr>
          <w:rFonts w:hint="eastAsia"/>
        </w:rPr>
        <w:t>DevC</w:t>
      </w:r>
      <w:proofErr w:type="spellEnd"/>
      <w:r>
        <w:rPr>
          <w:rFonts w:hint="eastAsia"/>
        </w:rPr>
        <w:t>++</w:t>
      </w:r>
      <w:r>
        <w:rPr>
          <w:rFonts w:hint="eastAsia"/>
        </w:rPr>
        <w:t>管理和编译</w:t>
      </w:r>
      <w:r>
        <w:rPr>
          <w:rFonts w:hint="eastAsia"/>
        </w:rPr>
        <w:t>,</w:t>
      </w:r>
      <w:r>
        <w:rPr>
          <w:rFonts w:hint="eastAsia"/>
        </w:rPr>
        <w:t>没有使用基于</w:t>
      </w:r>
      <w:proofErr w:type="spellStart"/>
      <w:r>
        <w:rPr>
          <w:rFonts w:hint="eastAsia"/>
        </w:rPr>
        <w:t>DevC</w:t>
      </w:r>
      <w:proofErr w:type="spellEnd"/>
      <w:r>
        <w:rPr>
          <w:rFonts w:hint="eastAsia"/>
        </w:rPr>
        <w:t>++</w:t>
      </w:r>
      <w:r>
        <w:rPr>
          <w:rFonts w:hint="eastAsia"/>
        </w:rPr>
        <w:t>特性的编译设置</w:t>
      </w:r>
      <w:r>
        <w:rPr>
          <w:rFonts w:hint="eastAsia"/>
        </w:rPr>
        <w:t>,</w:t>
      </w:r>
      <w:r>
        <w:rPr>
          <w:rFonts w:hint="eastAsia"/>
        </w:rPr>
        <w:t>编译工程必备的编译设置已在上文列举</w:t>
      </w:r>
      <w:r>
        <w:rPr>
          <w:rFonts w:hint="eastAsia"/>
        </w:rPr>
        <w:t>,</w:t>
      </w:r>
      <w:r w:rsidR="007A1E38">
        <w:rPr>
          <w:rFonts w:hint="eastAsia"/>
        </w:rPr>
        <w:t>编译器厂商不同使用命令可能不同</w:t>
      </w:r>
      <w:r w:rsidR="007A1E38">
        <w:rPr>
          <w:rFonts w:hint="eastAsia"/>
        </w:rPr>
        <w:t>.</w:t>
      </w:r>
    </w:p>
    <w:p w:rsidR="007A1E38" w:rsidRDefault="007A1E38" w:rsidP="00634CB1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编译时源文件</w:t>
      </w:r>
      <w:proofErr w:type="spellStart"/>
      <w:r>
        <w:rPr>
          <w:rFonts w:hint="eastAsia"/>
        </w:rPr>
        <w:t>chain.cpp</w:t>
      </w:r>
      <w:proofErr w:type="spellEnd"/>
      <w:r>
        <w:rPr>
          <w:rFonts w:hint="eastAsia"/>
        </w:rPr>
        <w:t>中包含了模板类的实现</w:t>
      </w:r>
      <w:r>
        <w:rPr>
          <w:rFonts w:hint="eastAsia"/>
        </w:rPr>
        <w:t>,</w:t>
      </w:r>
      <w:r>
        <w:rPr>
          <w:rFonts w:hint="eastAsia"/>
        </w:rPr>
        <w:t>要使用</w:t>
      </w:r>
      <w:r>
        <w:rPr>
          <w:rFonts w:hint="eastAsia"/>
        </w:rPr>
        <w:t>chain</w:t>
      </w:r>
      <w:r>
        <w:rPr>
          <w:rFonts w:hint="eastAsia"/>
        </w:rPr>
        <w:t>功能应当直接包含</w:t>
      </w:r>
      <w:proofErr w:type="spellStart"/>
      <w:r>
        <w:rPr>
          <w:rFonts w:hint="eastAsia"/>
        </w:rPr>
        <w:t>chain.cpp</w:t>
      </w:r>
      <w:proofErr w:type="spellEnd"/>
      <w:r>
        <w:rPr>
          <w:rFonts w:hint="eastAsia"/>
        </w:rPr>
        <w:t>而不是</w:t>
      </w:r>
      <w:r>
        <w:rPr>
          <w:rFonts w:hint="eastAsia"/>
        </w:rPr>
        <w:t>chain.h</w:t>
      </w:r>
    </w:p>
    <w:sectPr w:rsidR="007A1E3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652B3"/>
    <w:multiLevelType w:val="hybridMultilevel"/>
    <w:tmpl w:val="CC1E46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D872C4F"/>
    <w:multiLevelType w:val="hybridMultilevel"/>
    <w:tmpl w:val="2EE805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E951216"/>
    <w:multiLevelType w:val="hybridMultilevel"/>
    <w:tmpl w:val="E74CD2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AF9210B"/>
    <w:multiLevelType w:val="hybridMultilevel"/>
    <w:tmpl w:val="B33823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3013B8E"/>
    <w:multiLevelType w:val="hybridMultilevel"/>
    <w:tmpl w:val="FEE2DC54"/>
    <w:lvl w:ilvl="0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60" w:hanging="420"/>
      </w:pPr>
      <w:rPr>
        <w:rFonts w:ascii="Wingdings" w:hAnsi="Wingdings" w:hint="default"/>
      </w:rPr>
    </w:lvl>
  </w:abstractNum>
  <w:abstractNum w:abstractNumId="5">
    <w:nsid w:val="738802FA"/>
    <w:multiLevelType w:val="hybridMultilevel"/>
    <w:tmpl w:val="588443C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90FE5"/>
    <w:rsid w:val="00323B43"/>
    <w:rsid w:val="003B5B42"/>
    <w:rsid w:val="003D37D8"/>
    <w:rsid w:val="00426133"/>
    <w:rsid w:val="004358AB"/>
    <w:rsid w:val="005C228A"/>
    <w:rsid w:val="00600DE3"/>
    <w:rsid w:val="00634CB1"/>
    <w:rsid w:val="007A1E38"/>
    <w:rsid w:val="008B7726"/>
    <w:rsid w:val="00921A4A"/>
    <w:rsid w:val="00A931C9"/>
    <w:rsid w:val="00C55B8C"/>
    <w:rsid w:val="00D31D50"/>
    <w:rsid w:val="00D817A6"/>
    <w:rsid w:val="00EE7F84"/>
    <w:rsid w:val="00F45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28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2017-02-19T05:43:00Z</dcterms:modified>
</cp:coreProperties>
</file>