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754" w:rsidRDefault="00F31754" w:rsidP="00F3175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一、</w:t>
      </w:r>
      <w:r w:rsidR="000405AB">
        <w:rPr>
          <w:shd w:val="clear" w:color="auto" w:fill="FFFFFF"/>
        </w:rPr>
        <w:t>产品</w:t>
      </w:r>
      <w:r>
        <w:rPr>
          <w:shd w:val="clear" w:color="auto" w:fill="FFFFFF"/>
        </w:rPr>
        <w:t>简介</w:t>
      </w:r>
    </w:p>
    <w:p w:rsidR="00FB51CA" w:rsidRPr="00F31754" w:rsidRDefault="00F31754" w:rsidP="00F3175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shd w:val="clear" w:color="auto" w:fill="FFFFFF"/>
        </w:rPr>
        <w:t xml:space="preserve"> </w:t>
      </w:r>
      <w:r w:rsidR="00232AF5" w:rsidRPr="00F31754">
        <w:rPr>
          <w:rFonts w:hint="eastAsia"/>
          <w:shd w:val="clear" w:color="auto" w:fill="FFFFFF"/>
        </w:rPr>
        <w:t>目的</w:t>
      </w:r>
    </w:p>
    <w:p w:rsidR="00F31754" w:rsidRDefault="00232AF5" w:rsidP="00F31754">
      <w:pPr>
        <w:pStyle w:val="a3"/>
        <w:ind w:left="420" w:firstLineChars="0" w:firstLine="0"/>
      </w:pPr>
      <w:r>
        <w:t>为基础教育阶段的学校、老师和家长提供丰富和优质的数字化教育资源、工具和个性化的解决方案。</w:t>
      </w:r>
    </w:p>
    <w:p w:rsidR="00232AF5" w:rsidRDefault="00F31754" w:rsidP="00554F33">
      <w:pPr>
        <w:pStyle w:val="4"/>
      </w:pPr>
      <w:r>
        <w:t>2.</w:t>
      </w:r>
      <w:r w:rsidR="00554F33">
        <w:t xml:space="preserve"> </w:t>
      </w:r>
      <w:r w:rsidR="000405AB">
        <w:rPr>
          <w:rFonts w:hint="eastAsia"/>
        </w:rPr>
        <w:t>概述</w:t>
      </w:r>
    </w:p>
    <w:p w:rsidR="00F31754" w:rsidRDefault="000405AB" w:rsidP="00F31754">
      <w:pPr>
        <w:rPr>
          <w:rFonts w:hint="eastAsia"/>
        </w:rPr>
      </w:pPr>
      <w:r>
        <w:tab/>
      </w:r>
      <w:r>
        <w:t>导入内部资源管理工具上传的资源，</w:t>
      </w:r>
      <w:r w:rsidR="007976C0">
        <w:t>前台作为对外平台满足编辑和老师们的授课使用</w:t>
      </w:r>
      <w:r>
        <w:t>，</w:t>
      </w:r>
      <w:r w:rsidR="007976C0">
        <w:t>后台对资源进行统一操作和维护</w:t>
      </w:r>
      <w:r w:rsidR="00D42678">
        <w:rPr>
          <w:rFonts w:hint="eastAsia"/>
        </w:rPr>
        <w:t>，操作后前台会同步更新显示内容。</w:t>
      </w:r>
    </w:p>
    <w:p w:rsidR="00C27D6E" w:rsidRDefault="00C27D6E" w:rsidP="00C27D6E">
      <w:pPr>
        <w:pStyle w:val="2"/>
      </w:pPr>
      <w:r>
        <w:t>二、用户角色描述</w:t>
      </w:r>
    </w:p>
    <w:p w:rsidR="00C27D6E" w:rsidRDefault="00C27D6E" w:rsidP="00F3175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C27D6E" w:rsidTr="00C27D6E">
        <w:trPr>
          <w:trHeight w:val="1022"/>
        </w:trPr>
        <w:tc>
          <w:tcPr>
            <w:tcW w:w="4148" w:type="dxa"/>
            <w:gridSpan w:val="2"/>
          </w:tcPr>
          <w:p w:rsidR="00C27D6E" w:rsidRDefault="00C27D6E" w:rsidP="00F31754">
            <w:r>
              <w:rPr>
                <w:rFonts w:hint="eastAsia"/>
              </w:rPr>
              <w:t>用户角色</w:t>
            </w:r>
          </w:p>
        </w:tc>
        <w:tc>
          <w:tcPr>
            <w:tcW w:w="4148" w:type="dxa"/>
          </w:tcPr>
          <w:p w:rsidR="00C27D6E" w:rsidRDefault="00C27D6E" w:rsidP="00F31754">
            <w:r>
              <w:rPr>
                <w:rFonts w:hint="eastAsia"/>
              </w:rPr>
              <w:t>用户描述</w:t>
            </w:r>
          </w:p>
        </w:tc>
      </w:tr>
      <w:tr w:rsidR="00C27D6E" w:rsidTr="00C27D6E">
        <w:trPr>
          <w:trHeight w:val="1022"/>
        </w:trPr>
        <w:tc>
          <w:tcPr>
            <w:tcW w:w="4148" w:type="dxa"/>
            <w:gridSpan w:val="2"/>
          </w:tcPr>
          <w:p w:rsidR="00C27D6E" w:rsidRDefault="00C27D6E" w:rsidP="00F31754">
            <w:r>
              <w:rPr>
                <w:rFonts w:hint="eastAsia"/>
              </w:rPr>
              <w:t>普通用户</w:t>
            </w:r>
          </w:p>
        </w:tc>
        <w:tc>
          <w:tcPr>
            <w:tcW w:w="4148" w:type="dxa"/>
          </w:tcPr>
          <w:p w:rsidR="00C27D6E" w:rsidRDefault="006E6EC3" w:rsidP="00F31754">
            <w:r>
              <w:rPr>
                <w:rFonts w:hint="eastAsia"/>
              </w:rPr>
              <w:t>该平台所面向学校的所有老师和学生</w:t>
            </w:r>
          </w:p>
        </w:tc>
      </w:tr>
      <w:tr w:rsidR="006E6EC3" w:rsidTr="00A05E98">
        <w:trPr>
          <w:trHeight w:val="695"/>
        </w:trPr>
        <w:tc>
          <w:tcPr>
            <w:tcW w:w="2074" w:type="dxa"/>
            <w:vMerge w:val="restart"/>
          </w:tcPr>
          <w:p w:rsidR="006E6EC3" w:rsidRDefault="006E6EC3" w:rsidP="00F31754">
            <w:r>
              <w:rPr>
                <w:rFonts w:hint="eastAsia"/>
              </w:rPr>
              <w:t>内部用户</w:t>
            </w:r>
          </w:p>
        </w:tc>
        <w:tc>
          <w:tcPr>
            <w:tcW w:w="2074" w:type="dxa"/>
          </w:tcPr>
          <w:p w:rsidR="006E6EC3" w:rsidRDefault="00E84834" w:rsidP="00F31754">
            <w:r>
              <w:rPr>
                <w:rFonts w:hint="eastAsia"/>
              </w:rPr>
              <w:t>高级</w:t>
            </w:r>
            <w:r w:rsidR="00A05E98">
              <w:rPr>
                <w:rFonts w:hint="eastAsia"/>
              </w:rPr>
              <w:t>管理员</w:t>
            </w:r>
          </w:p>
        </w:tc>
        <w:tc>
          <w:tcPr>
            <w:tcW w:w="4148" w:type="dxa"/>
          </w:tcPr>
          <w:p w:rsidR="006E6EC3" w:rsidRDefault="00E84834" w:rsidP="00F31754">
            <w:r>
              <w:rPr>
                <w:rFonts w:hint="eastAsia"/>
              </w:rPr>
              <w:t>拥有最高权限，可以为其他用户分配权限</w:t>
            </w:r>
          </w:p>
        </w:tc>
      </w:tr>
      <w:tr w:rsidR="006E6EC3" w:rsidTr="00A05E98">
        <w:trPr>
          <w:trHeight w:val="695"/>
        </w:trPr>
        <w:tc>
          <w:tcPr>
            <w:tcW w:w="2074" w:type="dxa"/>
            <w:vMerge/>
          </w:tcPr>
          <w:p w:rsidR="006E6EC3" w:rsidRDefault="006E6EC3" w:rsidP="00F31754"/>
        </w:tc>
        <w:tc>
          <w:tcPr>
            <w:tcW w:w="2074" w:type="dxa"/>
          </w:tcPr>
          <w:p w:rsidR="006E6EC3" w:rsidRDefault="00A05E98" w:rsidP="00F31754">
            <w:r>
              <w:rPr>
                <w:rFonts w:hint="eastAsia"/>
              </w:rPr>
              <w:t>开发</w:t>
            </w:r>
            <w:r w:rsidR="00E84834">
              <w:rPr>
                <w:rFonts w:hint="eastAsia"/>
              </w:rPr>
              <w:t>和运营</w:t>
            </w:r>
            <w:r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:rsidR="006E6EC3" w:rsidRDefault="00A05E98" w:rsidP="00F31754">
            <w:r>
              <w:rPr>
                <w:rFonts w:hint="eastAsia"/>
              </w:rPr>
              <w:t>确保平台下的系统功能稳定，使用测试账号定期进行更新维护</w:t>
            </w:r>
          </w:p>
        </w:tc>
      </w:tr>
      <w:tr w:rsidR="006E6EC3" w:rsidTr="00A05E98">
        <w:trPr>
          <w:trHeight w:val="695"/>
        </w:trPr>
        <w:tc>
          <w:tcPr>
            <w:tcW w:w="2074" w:type="dxa"/>
            <w:vMerge/>
          </w:tcPr>
          <w:p w:rsidR="006E6EC3" w:rsidRDefault="006E6EC3" w:rsidP="00F31754"/>
        </w:tc>
        <w:tc>
          <w:tcPr>
            <w:tcW w:w="2074" w:type="dxa"/>
          </w:tcPr>
          <w:p w:rsidR="006E6EC3" w:rsidRDefault="00E84834" w:rsidP="00F31754">
            <w:r>
              <w:rPr>
                <w:rFonts w:hint="eastAsia"/>
              </w:rPr>
              <w:t>普通管理员</w:t>
            </w:r>
          </w:p>
        </w:tc>
        <w:tc>
          <w:tcPr>
            <w:tcW w:w="4148" w:type="dxa"/>
          </w:tcPr>
          <w:p w:rsidR="006E6EC3" w:rsidRDefault="00E84834" w:rsidP="00F31754">
            <w:r>
              <w:rPr>
                <w:rFonts w:hint="eastAsia"/>
              </w:rPr>
              <w:t>日常教学资源的运营和维护</w:t>
            </w:r>
          </w:p>
        </w:tc>
      </w:tr>
    </w:tbl>
    <w:p w:rsidR="00C27D6E" w:rsidRDefault="00C27D6E" w:rsidP="00F31754"/>
    <w:p w:rsidR="00284093" w:rsidRDefault="00284093" w:rsidP="00F31754"/>
    <w:p w:rsidR="00284093" w:rsidRDefault="00364315" w:rsidP="00364315">
      <w:pPr>
        <w:pStyle w:val="2"/>
        <w:rPr>
          <w:noProof/>
        </w:rPr>
      </w:pPr>
      <w:r>
        <w:rPr>
          <w:noProof/>
        </w:rPr>
        <w:lastRenderedPageBreak/>
        <w:t>三、产品结构图</w:t>
      </w:r>
    </w:p>
    <w:p w:rsidR="00364315" w:rsidRDefault="00D34EF4" w:rsidP="00F31754">
      <w:r w:rsidRPr="00D34EF4">
        <w:rPr>
          <w:noProof/>
        </w:rPr>
        <w:drawing>
          <wp:inline distT="0" distB="0" distL="0" distR="0">
            <wp:extent cx="6122089" cy="3981450"/>
            <wp:effectExtent l="0" t="0" r="0" b="0"/>
            <wp:docPr id="3" name="图片 3" descr="C:\Users\xiang\Desktop\京师教育资源网\产品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ng\Desktop\京师教育资源网\产品结构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353" cy="398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34" w:rsidRDefault="00E84834" w:rsidP="00F31754"/>
    <w:p w:rsidR="00E84834" w:rsidRDefault="00E8483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3902A4" w:rsidRDefault="003902A4" w:rsidP="00F31754"/>
    <w:p w:rsidR="00E84834" w:rsidRDefault="00E84834" w:rsidP="003902A4">
      <w:pPr>
        <w:pStyle w:val="2"/>
      </w:pPr>
      <w:r>
        <w:t>四、</w:t>
      </w:r>
      <w:r w:rsidR="003902A4">
        <w:t>产品流程图</w:t>
      </w:r>
    </w:p>
    <w:p w:rsidR="003902A4" w:rsidRDefault="003902A4" w:rsidP="00F31754"/>
    <w:p w:rsidR="003902A4" w:rsidRPr="00284093" w:rsidRDefault="00706B33" w:rsidP="00F31754">
      <w:pPr>
        <w:rPr>
          <w:rFonts w:hint="eastAsia"/>
        </w:rPr>
      </w:pPr>
      <w:r w:rsidRPr="00706B33">
        <w:rPr>
          <w:noProof/>
        </w:rPr>
        <w:drawing>
          <wp:inline distT="0" distB="0" distL="0" distR="0">
            <wp:extent cx="5274310" cy="5420432"/>
            <wp:effectExtent l="0" t="0" r="0" b="0"/>
            <wp:docPr id="5" name="图片 5" descr="C:\Users\xiang\Downloads\京师资源网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ng\Downloads\京师资源网流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2A4" w:rsidRPr="00284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C1201"/>
    <w:multiLevelType w:val="hybridMultilevel"/>
    <w:tmpl w:val="26F26BD8"/>
    <w:lvl w:ilvl="0" w:tplc="01A6A8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3D0F3F"/>
    <w:multiLevelType w:val="hybridMultilevel"/>
    <w:tmpl w:val="1334F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8F"/>
    <w:rsid w:val="000405AB"/>
    <w:rsid w:val="00232AF5"/>
    <w:rsid w:val="00284093"/>
    <w:rsid w:val="00364315"/>
    <w:rsid w:val="003902A4"/>
    <w:rsid w:val="00554F33"/>
    <w:rsid w:val="006E6EC3"/>
    <w:rsid w:val="00706B33"/>
    <w:rsid w:val="00760F8F"/>
    <w:rsid w:val="007976C0"/>
    <w:rsid w:val="00885805"/>
    <w:rsid w:val="00A05E98"/>
    <w:rsid w:val="00C27D6E"/>
    <w:rsid w:val="00D34EF4"/>
    <w:rsid w:val="00D42678"/>
    <w:rsid w:val="00E84834"/>
    <w:rsid w:val="00F31754"/>
    <w:rsid w:val="00F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D40A4-433B-4CEB-95CC-4F4B67E7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1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1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AF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1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17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175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C27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7D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6DA66-D2ED-400D-90B7-24D8B3A2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郭翔</dc:creator>
  <cp:keywords/>
  <dc:description/>
  <cp:lastModifiedBy>郭翔</cp:lastModifiedBy>
  <cp:revision>19</cp:revision>
  <dcterms:created xsi:type="dcterms:W3CDTF">2018-02-26T06:54:00Z</dcterms:created>
  <dcterms:modified xsi:type="dcterms:W3CDTF">2018-02-27T09:47:00Z</dcterms:modified>
</cp:coreProperties>
</file>