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4C687F" w:rsidRDefault="006A33D8" w:rsidP="00FE7A48">
      <w:pPr>
        <w:tabs>
          <w:tab w:val="left" w:pos="3402"/>
        </w:tabs>
        <w:jc w:val="center"/>
        <w:rPr>
          <w:rFonts w:eastAsia="Times New Roman" w:cs="Times New Roman"/>
          <w:b/>
          <w:smallCaps/>
        </w:rPr>
      </w:pPr>
    </w:p>
    <w:p w14:paraId="1EF71878" w14:textId="58BD037A" w:rsidR="006A33D8" w:rsidRPr="004C687F" w:rsidRDefault="007D79F7" w:rsidP="006A33D8">
      <w:pPr>
        <w:jc w:val="center"/>
        <w:rPr>
          <w:rFonts w:eastAsia="Times New Roman" w:cs="Times New Roman"/>
          <w:b/>
          <w:smallCaps/>
          <w:sz w:val="36"/>
          <w:szCs w:val="36"/>
        </w:rPr>
      </w:pPr>
      <w:r w:rsidRPr="004C687F">
        <w:rPr>
          <w:rFonts w:eastAsia="Times New Roman" w:cs="Times New Roman"/>
          <w:b/>
          <w:smallCaps/>
          <w:sz w:val="36"/>
          <w:szCs w:val="36"/>
        </w:rPr>
        <w:t xml:space="preserve"> chấp nhận dự án</w:t>
      </w:r>
    </w:p>
    <w:p w14:paraId="10E0EFB7" w14:textId="3A7F0715" w:rsidR="006A33D8" w:rsidRPr="004C687F" w:rsidRDefault="006A33D8" w:rsidP="006A33D8">
      <w:pPr>
        <w:jc w:val="center"/>
        <w:rPr>
          <w:rFonts w:eastAsia="Times New Roman" w:cs="Times New Roman"/>
        </w:rPr>
      </w:pPr>
    </w:p>
    <w:p w14:paraId="2058E6F8" w14:textId="77777777" w:rsidR="006A33D8" w:rsidRPr="004C687F" w:rsidRDefault="006A33D8" w:rsidP="006A33D8">
      <w:pPr>
        <w:jc w:val="center"/>
        <w:rPr>
          <w:rFonts w:eastAsia="Times New Roman" w:cs="Times New Roman"/>
        </w:rPr>
      </w:pPr>
    </w:p>
    <w:p w14:paraId="0DA1875F" w14:textId="77777777" w:rsidR="006A33D8" w:rsidRPr="004C687F" w:rsidRDefault="006A33D8" w:rsidP="006A33D8"/>
    <w:p w14:paraId="08D301BC" w14:textId="77777777" w:rsidR="006A33D8" w:rsidRPr="004C687F" w:rsidRDefault="006A33D8" w:rsidP="006A33D8"/>
    <w:p w14:paraId="21F641F2" w14:textId="2578FA07" w:rsidR="006A33D8" w:rsidRPr="004C687F" w:rsidRDefault="007D79F7" w:rsidP="006A33D8">
      <w:pPr>
        <w:jc w:val="center"/>
        <w:rPr>
          <w:b/>
          <w:smallCaps/>
          <w:sz w:val="36"/>
          <w:szCs w:val="36"/>
        </w:rPr>
      </w:pPr>
      <w:r w:rsidRPr="004C687F">
        <w:rPr>
          <w:b/>
          <w:smallCaps/>
          <w:sz w:val="36"/>
          <w:szCs w:val="36"/>
        </w:rPr>
        <w:t>Nghiệm thu dự án</w:t>
      </w:r>
    </w:p>
    <w:p w14:paraId="7F4CA0AD" w14:textId="24E4D244" w:rsidR="006A33D8" w:rsidRPr="004C687F" w:rsidRDefault="006A33D8" w:rsidP="006A33D8">
      <w:pPr>
        <w:jc w:val="center"/>
        <w:rPr>
          <w:b/>
          <w:smallCaps/>
          <w:sz w:val="28"/>
          <w:szCs w:val="28"/>
        </w:rPr>
      </w:pPr>
      <w:r w:rsidRPr="004C687F">
        <w:rPr>
          <w:b/>
          <w:smallCaps/>
          <w:sz w:val="28"/>
          <w:szCs w:val="28"/>
        </w:rPr>
        <w:t>&lt;</w:t>
      </w:r>
      <w:r w:rsidR="001461D5" w:rsidRPr="004C687F">
        <w:rPr>
          <w:b/>
          <w:smallCaps/>
          <w:sz w:val="28"/>
          <w:szCs w:val="28"/>
          <w:lang w:val="en-US"/>
        </w:rPr>
        <w:t>Phát triển</w:t>
      </w:r>
      <w:r w:rsidR="00FE7A48" w:rsidRPr="004C687F">
        <w:rPr>
          <w:b/>
          <w:smallCaps/>
          <w:sz w:val="28"/>
          <w:szCs w:val="28"/>
          <w:lang w:val="en-US"/>
        </w:rPr>
        <w:t xml:space="preserve"> phần mềm quản lý thư viện đại học thủy lợi</w:t>
      </w:r>
      <w:r w:rsidRPr="004C687F">
        <w:rPr>
          <w:b/>
          <w:smallCaps/>
          <w:sz w:val="28"/>
          <w:szCs w:val="28"/>
        </w:rPr>
        <w:t>&gt;</w:t>
      </w:r>
    </w:p>
    <w:p w14:paraId="39BCFCCB" w14:textId="77777777" w:rsidR="006A33D8" w:rsidRPr="004C687F" w:rsidRDefault="006A33D8" w:rsidP="006A33D8">
      <w:pPr>
        <w:jc w:val="center"/>
        <w:rPr>
          <w:b/>
          <w:smallCaps/>
          <w:sz w:val="28"/>
          <w:szCs w:val="28"/>
        </w:rPr>
      </w:pPr>
      <w:bookmarkStart w:id="0" w:name="_GoBack"/>
      <w:bookmarkEnd w:id="0"/>
    </w:p>
    <w:p w14:paraId="223AB99C" w14:textId="77777777" w:rsidR="006A33D8" w:rsidRPr="004C687F" w:rsidRDefault="006A33D8" w:rsidP="006A33D8">
      <w:pPr>
        <w:jc w:val="center"/>
        <w:rPr>
          <w:b/>
          <w:smallCaps/>
          <w:sz w:val="28"/>
          <w:szCs w:val="28"/>
        </w:rPr>
      </w:pPr>
    </w:p>
    <w:p w14:paraId="41EF628C" w14:textId="77777777" w:rsidR="006A33D8" w:rsidRPr="004C687F" w:rsidRDefault="006A33D8" w:rsidP="006A33D8">
      <w:pPr>
        <w:jc w:val="center"/>
        <w:rPr>
          <w:b/>
          <w:smallCaps/>
          <w:sz w:val="28"/>
          <w:szCs w:val="28"/>
        </w:rPr>
      </w:pPr>
    </w:p>
    <w:p w14:paraId="17A47CA3" w14:textId="77777777" w:rsidR="006A33D8" w:rsidRPr="004C687F" w:rsidRDefault="006A33D8" w:rsidP="006A33D8">
      <w:pPr>
        <w:jc w:val="center"/>
        <w:rPr>
          <w:b/>
          <w:smallCaps/>
          <w:sz w:val="28"/>
          <w:szCs w:val="28"/>
        </w:rPr>
      </w:pPr>
    </w:p>
    <w:p w14:paraId="1C4E42A6" w14:textId="7B6DAE0D" w:rsidR="006A33D8" w:rsidRPr="004C687F" w:rsidRDefault="00FE7A48" w:rsidP="006A33D8">
      <w:pPr>
        <w:jc w:val="center"/>
        <w:rPr>
          <w:b/>
          <w:smallCaps/>
          <w:sz w:val="28"/>
          <w:szCs w:val="28"/>
          <w:lang w:val="en-US"/>
        </w:rPr>
      </w:pPr>
      <w:r w:rsidRPr="004C687F">
        <w:rPr>
          <w:b/>
          <w:smallCaps/>
          <w:sz w:val="28"/>
          <w:szCs w:val="28"/>
          <w:lang w:val="en-US"/>
        </w:rPr>
        <w:t>AREA company</w:t>
      </w:r>
    </w:p>
    <w:p w14:paraId="015F8E16" w14:textId="1478ADC4" w:rsidR="006A33D8" w:rsidRPr="004C687F" w:rsidRDefault="001461D5" w:rsidP="006A33D8">
      <w:pPr>
        <w:jc w:val="center"/>
        <w:rPr>
          <w:b/>
          <w:smallCaps/>
          <w:sz w:val="28"/>
          <w:szCs w:val="28"/>
          <w:lang w:val="en-US"/>
        </w:rPr>
      </w:pPr>
      <w:r w:rsidRPr="004C687F">
        <w:rPr>
          <w:b/>
          <w:smallCaps/>
          <w:sz w:val="28"/>
          <w:szCs w:val="28"/>
        </w:rPr>
        <w:t xml:space="preserve">175 </w:t>
      </w:r>
      <w:r w:rsidRPr="004C687F">
        <w:rPr>
          <w:b/>
          <w:smallCaps/>
          <w:sz w:val="28"/>
          <w:szCs w:val="28"/>
          <w:lang w:val="en-US"/>
        </w:rPr>
        <w:t>Tây sơn</w:t>
      </w:r>
    </w:p>
    <w:p w14:paraId="49DA82CF" w14:textId="76BE617E" w:rsidR="006A33D8" w:rsidRPr="004C687F" w:rsidRDefault="006A33D8" w:rsidP="006A33D8">
      <w:pPr>
        <w:jc w:val="center"/>
        <w:rPr>
          <w:b/>
          <w:smallCaps/>
          <w:sz w:val="28"/>
          <w:szCs w:val="28"/>
        </w:rPr>
      </w:pPr>
    </w:p>
    <w:p w14:paraId="5ED92E78" w14:textId="77777777" w:rsidR="006A33D8" w:rsidRPr="004C687F" w:rsidRDefault="006A33D8" w:rsidP="006A33D8">
      <w:pPr>
        <w:jc w:val="center"/>
        <w:rPr>
          <w:b/>
          <w:smallCaps/>
          <w:sz w:val="28"/>
          <w:szCs w:val="28"/>
        </w:rPr>
      </w:pPr>
    </w:p>
    <w:p w14:paraId="4CD88CC8" w14:textId="77777777" w:rsidR="006A33D8" w:rsidRPr="004C687F" w:rsidRDefault="006A33D8" w:rsidP="006A33D8">
      <w:pPr>
        <w:jc w:val="center"/>
        <w:rPr>
          <w:b/>
          <w:smallCaps/>
          <w:sz w:val="28"/>
          <w:szCs w:val="28"/>
        </w:rPr>
      </w:pPr>
    </w:p>
    <w:p w14:paraId="2A9DB0AB" w14:textId="77777777" w:rsidR="006A33D8" w:rsidRPr="004C687F" w:rsidRDefault="006A33D8" w:rsidP="006A33D8">
      <w:pPr>
        <w:jc w:val="center"/>
        <w:rPr>
          <w:b/>
          <w:smallCaps/>
          <w:sz w:val="28"/>
          <w:szCs w:val="28"/>
        </w:rPr>
      </w:pPr>
    </w:p>
    <w:p w14:paraId="7E8F6C0E" w14:textId="77777777" w:rsidR="006A33D8" w:rsidRPr="004C687F" w:rsidRDefault="006A33D8" w:rsidP="006A33D8">
      <w:pPr>
        <w:jc w:val="center"/>
        <w:rPr>
          <w:b/>
          <w:smallCaps/>
          <w:sz w:val="28"/>
          <w:szCs w:val="28"/>
        </w:rPr>
      </w:pPr>
      <w:r w:rsidRPr="004C687F">
        <w:rPr>
          <w:b/>
          <w:smallCaps/>
          <w:sz w:val="28"/>
          <w:szCs w:val="28"/>
        </w:rPr>
        <w:t>Ngày</w:t>
      </w:r>
    </w:p>
    <w:p w14:paraId="42275450" w14:textId="78BD39F8" w:rsidR="007D79F7" w:rsidRPr="004C687F" w:rsidRDefault="006A33D8" w:rsidP="007D79F7">
      <w:pPr>
        <w:ind w:left="2880" w:firstLine="720"/>
      </w:pPr>
      <w:r w:rsidRPr="004C687F">
        <w:br w:type="page"/>
      </w:r>
      <w:r w:rsidR="007D79F7" w:rsidRPr="004C687F">
        <w:rPr>
          <w:b/>
          <w:smallCaps/>
          <w:sz w:val="28"/>
          <w:szCs w:val="28"/>
        </w:rPr>
        <w:lastRenderedPageBreak/>
        <w:t>Nghiệm thu dự án</w:t>
      </w:r>
    </w:p>
    <w:p w14:paraId="79DA5B0C" w14:textId="2F307037" w:rsidR="007D79F7" w:rsidRPr="004C687F" w:rsidRDefault="007D79F7" w:rsidP="007D79F7">
      <w:pPr>
        <w:jc w:val="center"/>
        <w:rPr>
          <w:b/>
          <w:smallCaps/>
          <w:sz w:val="28"/>
          <w:szCs w:val="28"/>
        </w:rPr>
      </w:pPr>
      <w:r w:rsidRPr="004C687F">
        <w:rPr>
          <w:b/>
          <w:smallCaps/>
          <w:sz w:val="28"/>
          <w:szCs w:val="28"/>
        </w:rPr>
        <w:t>&lt;</w:t>
      </w:r>
      <w:r w:rsidR="001461D5" w:rsidRPr="004C687F">
        <w:rPr>
          <w:b/>
          <w:smallCaps/>
          <w:sz w:val="28"/>
          <w:szCs w:val="28"/>
          <w:lang w:val="en-US"/>
        </w:rPr>
        <w:t xml:space="preserve"> </w:t>
      </w:r>
      <w:r w:rsidR="001461D5" w:rsidRPr="004C687F">
        <w:rPr>
          <w:b/>
          <w:smallCaps/>
          <w:sz w:val="28"/>
          <w:szCs w:val="28"/>
          <w:lang w:val="en-US"/>
        </w:rPr>
        <w:t>Phát triển phần mềm quản lý thư viện đại học thủy lợi</w:t>
      </w:r>
      <w:r w:rsidR="001461D5" w:rsidRPr="004C687F">
        <w:rPr>
          <w:b/>
          <w:smallCaps/>
          <w:sz w:val="28"/>
          <w:szCs w:val="28"/>
        </w:rPr>
        <w:t xml:space="preserve"> </w:t>
      </w:r>
      <w:r w:rsidRPr="004C687F">
        <w:rPr>
          <w:b/>
          <w:smallCaps/>
          <w:sz w:val="28"/>
          <w:szCs w:val="28"/>
        </w:rPr>
        <w:t>&gt;</w:t>
      </w:r>
    </w:p>
    <w:p w14:paraId="48E3E155" w14:textId="77777777" w:rsidR="007D79F7" w:rsidRPr="004C687F" w:rsidRDefault="007D79F7" w:rsidP="007D79F7">
      <w:pPr>
        <w:pStyle w:val="Heading1"/>
        <w:rPr>
          <w:sz w:val="28"/>
        </w:rPr>
      </w:pPr>
    </w:p>
    <w:p w14:paraId="69484B06" w14:textId="77777777" w:rsidR="007D79F7" w:rsidRPr="004C687F" w:rsidRDefault="007D79F7" w:rsidP="007D79F7"/>
    <w:p w14:paraId="15731A85" w14:textId="77777777" w:rsidR="007D79F7" w:rsidRPr="004C687F" w:rsidRDefault="007D79F7" w:rsidP="007D79F7"/>
    <w:p w14:paraId="7BCD2506" w14:textId="5CD1C296" w:rsidR="007D79F7" w:rsidRPr="004C687F" w:rsidRDefault="007D79F7" w:rsidP="007D79F7">
      <w:r w:rsidRPr="004C687F">
        <w:t xml:space="preserve">Tài liệu này thiết lập việc chấp nhận chính thức tất cả các sản phẩm được giao cho </w:t>
      </w:r>
      <w:r w:rsidR="004C687F" w:rsidRPr="004C687F">
        <w:rPr>
          <w:lang w:val="en-US"/>
        </w:rPr>
        <w:t>dự án phát triển phần mềm quản lý thư viện Đại Học Thủy Lợi</w:t>
      </w:r>
      <w:r w:rsidRPr="004C687F">
        <w:t xml:space="preserve"> Dự </w:t>
      </w:r>
      <w:r w:rsidR="004C687F" w:rsidRPr="004C687F">
        <w:rPr>
          <w:lang w:val="en-US"/>
        </w:rPr>
        <w:t xml:space="preserve">án </w:t>
      </w:r>
      <w:r w:rsidR="004C687F" w:rsidRPr="004C687F">
        <w:rPr>
          <w:lang w:val="en-US"/>
        </w:rPr>
        <w:t>phát triển phần mềm quản lý thư viện Đại Học Thủy Lợi</w:t>
      </w:r>
      <w:r w:rsidR="004C687F" w:rsidRPr="004C687F">
        <w:t xml:space="preserve"> </w:t>
      </w:r>
      <w:r w:rsidRPr="004C687F">
        <w:t>đã đáp ứng tất cả các tiêu chí chấp nhận như được xác định trong tài liệu yêu cầu và tuyên bố phạm vi dự án. Đánh giá dự án đã được thực hiện để xác minh rằng tất cả các sản phẩm phân phối đáp ứng các yêu cầu về hiệu suất và sản phẩm. Ngoài ra, một đánh giá sản phẩm đã được thực hiện và xác định rằng tất cả các sản phẩm đáp ứng các yêu cầu về chất lượng và chức năng được xác định trong dự án này.</w:t>
      </w:r>
    </w:p>
    <w:p w14:paraId="081246AD" w14:textId="77777777" w:rsidR="007D79F7" w:rsidRPr="004C687F" w:rsidRDefault="007D79F7" w:rsidP="007D79F7"/>
    <w:p w14:paraId="402E191D" w14:textId="77777777" w:rsidR="007D79F7" w:rsidRPr="004C687F" w:rsidRDefault="007D79F7" w:rsidP="007D79F7">
      <w:r w:rsidRPr="004C687F">
        <w:t>Quá trình chuyển đổi sang Hoạt động đã hoàn tất. Hệ thống trực tiếp đã được bàn giao cho Bộ phận vận hành và việc chuyển giao kiến thức từ Nhóm dự án sang Bộ phận vận hành cũng đã được hoàn thành. Tất cả các khóa đào tạo đã kết thúc và Hướng dẫn Vận hành Hệ thống đã được bàn giao cho Bộ phận Vận hành.</w:t>
      </w:r>
    </w:p>
    <w:p w14:paraId="43864534" w14:textId="77777777" w:rsidR="007D79F7" w:rsidRPr="004C687F" w:rsidRDefault="007D79F7" w:rsidP="007D79F7"/>
    <w:p w14:paraId="1119A34D" w14:textId="77777777" w:rsidR="007D79F7" w:rsidRPr="004C687F" w:rsidRDefault="007D79F7" w:rsidP="007D79F7">
      <w:r w:rsidRPr="004C687F">
        <w:t>Giám đốc Dự án được ủy quyền tiếp tục kết thúc dự án chính thức. Quá trình kết thúc sẽ bao gồm đánh giá sau dự án, tài liệu về các bài học kinh nghiệm, phát hành Nhóm dự án, đóng tất cả các mua sắm và lưu trữ tất cả các tài liệu dự án có liên quan. Sau khi quá trình kết thúc hoàn tất, Nhà tài trợ dự án sẽ được thông báo và Người quản lý dự án sau đó sẽ bị loại khỏi dự án.</w:t>
      </w:r>
    </w:p>
    <w:p w14:paraId="1F9A786C" w14:textId="77777777" w:rsidR="007D79F7" w:rsidRPr="004C687F" w:rsidRDefault="007D79F7" w:rsidP="007D79F7">
      <w:r w:rsidRPr="004C687F">
        <w:br w:type="page"/>
      </w:r>
    </w:p>
    <w:p w14:paraId="040A8A99" w14:textId="77777777" w:rsidR="007D79F7" w:rsidRPr="004C687F" w:rsidRDefault="007D79F7" w:rsidP="007D79F7">
      <w:r w:rsidRPr="004C687F">
        <w:rPr>
          <w:b/>
          <w:smallCaps/>
          <w:sz w:val="28"/>
          <w:szCs w:val="28"/>
        </w:rPr>
        <w:lastRenderedPageBreak/>
        <w:t>Chấp nhận nhà tài trợ</w:t>
      </w:r>
    </w:p>
    <w:p w14:paraId="2373CE60" w14:textId="77777777" w:rsidR="007D79F7" w:rsidRPr="004C687F" w:rsidRDefault="007D79F7" w:rsidP="007D79F7"/>
    <w:p w14:paraId="2CC0F498" w14:textId="77777777" w:rsidR="007D79F7" w:rsidRPr="004C687F" w:rsidRDefault="007D79F7" w:rsidP="007D79F7"/>
    <w:p w14:paraId="01743C25" w14:textId="77777777" w:rsidR="007D79F7" w:rsidRPr="004C687F" w:rsidRDefault="007D79F7" w:rsidP="007D79F7">
      <w:r w:rsidRPr="004C687F">
        <w:t>Được sự chấp thuận của Nhà tài trợ dự án:</w:t>
      </w:r>
    </w:p>
    <w:p w14:paraId="63341182" w14:textId="2619F34D" w:rsidR="007D79F7" w:rsidRPr="004C687F" w:rsidRDefault="007D79F7" w:rsidP="007D79F7">
      <w:pPr>
        <w:rPr>
          <w:lang w:val="en-US"/>
        </w:rPr>
      </w:pPr>
    </w:p>
    <w:p w14:paraId="5F909FA9" w14:textId="77777777" w:rsidR="007D79F7" w:rsidRPr="004C687F" w:rsidRDefault="007D79F7" w:rsidP="007D79F7">
      <w:pPr>
        <w:pStyle w:val="Header"/>
      </w:pPr>
    </w:p>
    <w:p w14:paraId="4A4A103A" w14:textId="65F7D1A4" w:rsidR="007D79F7" w:rsidRPr="004C687F" w:rsidRDefault="007D79F7" w:rsidP="007D79F7">
      <w:pPr>
        <w:pStyle w:val="BodyText"/>
        <w:tabs>
          <w:tab w:val="left" w:leader="underscore" w:pos="5040"/>
          <w:tab w:val="left" w:pos="5760"/>
          <w:tab w:val="left" w:leader="underscore" w:pos="8640"/>
        </w:tabs>
      </w:pPr>
      <w:r w:rsidRPr="004C687F">
        <w:tab/>
      </w:r>
      <w:r w:rsidRPr="004C687F">
        <w:tab/>
        <w:t>Ngày:</w:t>
      </w:r>
      <w:r w:rsidR="004C687F" w:rsidRPr="004C687F">
        <w:rPr>
          <w:lang w:val="en-US"/>
        </w:rPr>
        <w:t>6/6/2022</w:t>
      </w:r>
      <w:r w:rsidRPr="004C687F">
        <w:tab/>
      </w:r>
    </w:p>
    <w:p w14:paraId="5F0B935A" w14:textId="0F60B370" w:rsidR="007D79F7" w:rsidRPr="004C687F" w:rsidRDefault="004C687F" w:rsidP="004C687F">
      <w:pPr>
        <w:tabs>
          <w:tab w:val="left" w:leader="underscore" w:pos="5040"/>
          <w:tab w:val="left" w:pos="5760"/>
          <w:tab w:val="left" w:leader="underscore" w:pos="8640"/>
        </w:tabs>
        <w:rPr>
          <w:rFonts w:ascii="Times New Roman" w:hAnsi="Times New Roman" w:cs="Times New Roman"/>
          <w:lang w:val="en-US"/>
        </w:rPr>
      </w:pPr>
      <w:r w:rsidRPr="004C687F">
        <w:rPr>
          <w:rFonts w:ascii="Times New Roman" w:hAnsi="Times New Roman" w:cs="Times New Roman"/>
          <w:lang w:val="en-US"/>
        </w:rPr>
        <w:t>Thông</w:t>
      </w:r>
    </w:p>
    <w:p w14:paraId="0BD08CFB" w14:textId="29B11169" w:rsidR="004C687F" w:rsidRPr="004C687F" w:rsidRDefault="004C687F" w:rsidP="004C687F">
      <w:pPr>
        <w:tabs>
          <w:tab w:val="left" w:leader="underscore" w:pos="5040"/>
          <w:tab w:val="left" w:pos="5760"/>
          <w:tab w:val="left" w:leader="underscore" w:pos="8640"/>
        </w:tabs>
        <w:rPr>
          <w:rFonts w:ascii="Times New Roman" w:hAnsi="Times New Roman" w:cs="Times New Roman"/>
          <w:lang w:val="en-US"/>
        </w:rPr>
      </w:pPr>
      <w:r w:rsidRPr="004C687F">
        <w:rPr>
          <w:rFonts w:ascii="Times New Roman" w:hAnsi="Times New Roman" w:cs="Times New Roman"/>
          <w:lang w:val="en-US"/>
        </w:rPr>
        <w:t>Đại diện Đại Học Thủy Lợi</w:t>
      </w:r>
    </w:p>
    <w:p w14:paraId="5A20CE3E" w14:textId="542CC60A" w:rsidR="007D79F7" w:rsidRPr="004C687F" w:rsidRDefault="007D79F7" w:rsidP="007D79F7"/>
    <w:p w14:paraId="1EF5AD01" w14:textId="669A226B" w:rsidR="003532AD" w:rsidRPr="004C687F" w:rsidRDefault="009B3B0C" w:rsidP="007D79F7">
      <w:pPr>
        <w:pStyle w:val="Heading1"/>
        <w:jc w:val="left"/>
      </w:pPr>
    </w:p>
    <w:sectPr w:rsidR="003532AD" w:rsidRPr="004C687F"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833E4B" w14:textId="77777777" w:rsidR="009B3B0C" w:rsidRDefault="009B3B0C" w:rsidP="00005A27">
      <w:r>
        <w:separator/>
      </w:r>
    </w:p>
  </w:endnote>
  <w:endnote w:type="continuationSeparator" w:id="0">
    <w:p w14:paraId="0C0BCFA6" w14:textId="77777777" w:rsidR="009B3B0C" w:rsidRDefault="009B3B0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5FA06660" w:rsidR="00F027A7" w:rsidRDefault="00F027A7">
        <w:pPr>
          <w:pStyle w:val="Footer"/>
        </w:pPr>
        <w:r>
          <w:rPr>
            <w:noProof/>
            <w:lang w:val="en-US"/>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242D29">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ACE27" w14:textId="77777777" w:rsidR="009B3B0C" w:rsidRDefault="009B3B0C" w:rsidP="00005A27">
      <w:r>
        <w:separator/>
      </w:r>
    </w:p>
  </w:footnote>
  <w:footnote w:type="continuationSeparator" w:id="0">
    <w:p w14:paraId="397D8260" w14:textId="77777777" w:rsidR="009B3B0C" w:rsidRDefault="009B3B0C"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4975D749" w:rsidR="00005A27" w:rsidRPr="00A10DCA" w:rsidRDefault="00A10DCA">
    <w:pPr>
      <w:pStyle w:val="Header"/>
      <w:rPr>
        <w:rFonts w:ascii="Boxed Book" w:hAnsi="Boxed Book" w:cs="Apple Chancery"/>
      </w:rPr>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1461D5"/>
    <w:rsid w:val="001B7D1C"/>
    <w:rsid w:val="00242D29"/>
    <w:rsid w:val="0025063F"/>
    <w:rsid w:val="00442F54"/>
    <w:rsid w:val="004C687F"/>
    <w:rsid w:val="0056499A"/>
    <w:rsid w:val="006A33D8"/>
    <w:rsid w:val="007217EC"/>
    <w:rsid w:val="007D79F7"/>
    <w:rsid w:val="009B3B0C"/>
    <w:rsid w:val="00A10DCA"/>
    <w:rsid w:val="00BD7BEC"/>
    <w:rsid w:val="00C509B5"/>
    <w:rsid w:val="00D20E9F"/>
    <w:rsid w:val="00D62690"/>
    <w:rsid w:val="00EE4AF3"/>
    <w:rsid w:val="00F027A7"/>
    <w:rsid w:val="00F671C7"/>
    <w:rsid w:val="00FE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7D79F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7D79F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Admin</cp:lastModifiedBy>
  <cp:revision>3</cp:revision>
  <dcterms:created xsi:type="dcterms:W3CDTF">2018-07-23T15:48:00Z</dcterms:created>
  <dcterms:modified xsi:type="dcterms:W3CDTF">2022-06-14T10:24:00Z</dcterms:modified>
</cp:coreProperties>
</file>