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5190" w:rsidRDefault="006A33D8" w:rsidP="00027399">
      <w:pPr>
        <w:jc w:val="both"/>
        <w:rPr>
          <w:rFonts w:eastAsia="Times New Roman" w:cs="Times New Roman"/>
          <w:b/>
          <w:smallCaps/>
        </w:rPr>
      </w:pPr>
    </w:p>
    <w:p w14:paraId="1EF71878" w14:textId="50336F6A" w:rsidR="006A33D8" w:rsidRPr="009E5190" w:rsidRDefault="00FC22B8" w:rsidP="00027399">
      <w:pPr>
        <w:jc w:val="both"/>
        <w:rPr>
          <w:rFonts w:eastAsia="Times New Roman" w:cs="Times New Roman"/>
          <w:b/>
          <w:smallCaps/>
          <w:sz w:val="36"/>
          <w:szCs w:val="36"/>
        </w:rPr>
      </w:pPr>
      <w:r w:rsidRPr="009E5190">
        <w:rPr>
          <w:rFonts w:eastAsia="Times New Roman" w:cs="Times New Roman"/>
          <w:b/>
          <w:smallCaps/>
          <w:sz w:val="36"/>
          <w:szCs w:val="36"/>
        </w:rPr>
        <w:t>Business Case</w:t>
      </w:r>
      <w:r w:rsidR="006A33D8" w:rsidRPr="009E5190">
        <w:rPr>
          <w:rFonts w:eastAsia="Times New Roman" w:cs="Times New Roman"/>
          <w:b/>
          <w:smallCaps/>
          <w:sz w:val="36"/>
          <w:szCs w:val="36"/>
        </w:rPr>
        <w:t xml:space="preserve"> Template</w:t>
      </w:r>
    </w:p>
    <w:p w14:paraId="08726E0B" w14:textId="7E7C3053" w:rsidR="006A33D8" w:rsidRPr="009E5190" w:rsidRDefault="006A33D8" w:rsidP="00027399">
      <w:pPr>
        <w:jc w:val="both"/>
        <w:rPr>
          <w:rFonts w:eastAsia="Times New Roman" w:cs="Times New Roman"/>
        </w:rPr>
      </w:pPr>
      <w:r w:rsidRPr="009E5190">
        <w:rPr>
          <w:rFonts w:eastAsia="Times New Roman" w:cs="Times New Roman"/>
        </w:rPr>
        <w:t xml:space="preserve">This </w:t>
      </w:r>
      <w:r w:rsidR="00FC22B8" w:rsidRPr="009E5190">
        <w:rPr>
          <w:rFonts w:eastAsia="Times New Roman" w:cs="Times New Roman"/>
        </w:rPr>
        <w:t>Business Case</w:t>
      </w:r>
      <w:r w:rsidRPr="009E5190">
        <w:rPr>
          <w:rFonts w:eastAsia="Times New Roman" w:cs="Times New Roman"/>
        </w:rPr>
        <w:t xml:space="preserve"> Template is free for you to copy and use on your project </w:t>
      </w:r>
    </w:p>
    <w:p w14:paraId="28F4432F" w14:textId="77777777" w:rsidR="006A33D8" w:rsidRPr="009E5190" w:rsidRDefault="006A33D8" w:rsidP="00027399">
      <w:pPr>
        <w:jc w:val="both"/>
        <w:rPr>
          <w:rFonts w:eastAsia="Times New Roman" w:cs="Times New Roman"/>
        </w:rPr>
      </w:pPr>
      <w:r w:rsidRPr="009E5190">
        <w:rPr>
          <w:rFonts w:eastAsia="Times New Roman" w:cs="Times New Roman"/>
        </w:rPr>
        <w:t>and within your organization. We hope that you find this template useful and</w:t>
      </w:r>
    </w:p>
    <w:p w14:paraId="3DC23BD7" w14:textId="77777777" w:rsidR="006A33D8" w:rsidRPr="009E5190" w:rsidRDefault="006A33D8" w:rsidP="00027399">
      <w:pPr>
        <w:jc w:val="both"/>
        <w:rPr>
          <w:rFonts w:eastAsia="Times New Roman" w:cs="Times New Roman"/>
        </w:rPr>
      </w:pPr>
      <w:r w:rsidRPr="009E5190">
        <w:rPr>
          <w:rFonts w:eastAsia="Times New Roman" w:cs="Times New Roman"/>
        </w:rPr>
        <w:t>welcome your comments. Public distribution of this document is only permitted</w:t>
      </w:r>
    </w:p>
    <w:p w14:paraId="5F7E71CF" w14:textId="77777777" w:rsidR="006A33D8" w:rsidRPr="009E5190" w:rsidRDefault="006A33D8" w:rsidP="00027399">
      <w:pPr>
        <w:jc w:val="both"/>
        <w:rPr>
          <w:rFonts w:eastAsia="Times New Roman" w:cs="Times New Roman"/>
        </w:rPr>
      </w:pPr>
      <w:r w:rsidRPr="009E5190">
        <w:rPr>
          <w:rFonts w:eastAsia="Times New Roman" w:cs="Times New Roman"/>
        </w:rPr>
        <w:t>from the Project Management Docs official website at:</w:t>
      </w:r>
    </w:p>
    <w:p w14:paraId="10E0EFB7" w14:textId="77777777" w:rsidR="006A33D8" w:rsidRPr="009E5190" w:rsidRDefault="003B7645" w:rsidP="00027399">
      <w:pPr>
        <w:jc w:val="both"/>
        <w:rPr>
          <w:rFonts w:eastAsia="Times New Roman" w:cs="Times New Roman"/>
        </w:rPr>
      </w:pPr>
      <w:hyperlink r:id="rId7" w:history="1">
        <w:r w:rsidR="006A33D8" w:rsidRPr="009E5190">
          <w:rPr>
            <w:rStyle w:val="Hyperlink"/>
            <w:rFonts w:eastAsia="Times New Roman" w:cs="Times New Roman"/>
          </w:rPr>
          <w:t>ProjectManagementDocs.com</w:t>
        </w:r>
      </w:hyperlink>
    </w:p>
    <w:p w14:paraId="2058E6F8" w14:textId="77777777" w:rsidR="006A33D8" w:rsidRPr="009E5190" w:rsidRDefault="006A33D8" w:rsidP="00027399">
      <w:pPr>
        <w:jc w:val="both"/>
        <w:rPr>
          <w:rFonts w:eastAsia="Times New Roman" w:cs="Times New Roman"/>
        </w:rPr>
      </w:pPr>
    </w:p>
    <w:p w14:paraId="0DA1875F" w14:textId="77777777" w:rsidR="006A33D8" w:rsidRPr="009E5190" w:rsidRDefault="006A33D8" w:rsidP="00027399">
      <w:pPr>
        <w:jc w:val="both"/>
      </w:pPr>
    </w:p>
    <w:p w14:paraId="08D301BC" w14:textId="77777777" w:rsidR="006A33D8" w:rsidRPr="009E5190" w:rsidRDefault="006A33D8" w:rsidP="00027399">
      <w:pPr>
        <w:jc w:val="both"/>
      </w:pPr>
    </w:p>
    <w:p w14:paraId="21F641F2" w14:textId="06437355" w:rsidR="006A33D8" w:rsidRPr="009E5190" w:rsidRDefault="00FC22B8" w:rsidP="00027399">
      <w:pPr>
        <w:jc w:val="both"/>
        <w:rPr>
          <w:b/>
          <w:smallCaps/>
          <w:sz w:val="36"/>
          <w:szCs w:val="36"/>
        </w:rPr>
      </w:pPr>
      <w:bookmarkStart w:id="0" w:name="_Hlk101717447"/>
      <w:r w:rsidRPr="009E5190">
        <w:rPr>
          <w:b/>
          <w:smallCaps/>
          <w:sz w:val="36"/>
          <w:szCs w:val="36"/>
        </w:rPr>
        <w:t>Business Case</w:t>
      </w:r>
    </w:p>
    <w:bookmarkEnd w:id="0"/>
    <w:p w14:paraId="7F4CA0AD" w14:textId="2ED3CC80" w:rsidR="006A33D8" w:rsidRPr="009E5190" w:rsidRDefault="006A33D8" w:rsidP="00027399">
      <w:pPr>
        <w:jc w:val="both"/>
        <w:rPr>
          <w:b/>
          <w:smallCaps/>
          <w:sz w:val="28"/>
          <w:szCs w:val="28"/>
        </w:rPr>
      </w:pPr>
      <w:r w:rsidRPr="009E5190">
        <w:rPr>
          <w:b/>
          <w:smallCaps/>
          <w:sz w:val="28"/>
          <w:szCs w:val="28"/>
        </w:rPr>
        <w:t>&lt;</w:t>
      </w:r>
      <w:r w:rsidR="009453B2" w:rsidRPr="009453B2">
        <w:rPr>
          <w:b/>
          <w:smallCaps/>
          <w:sz w:val="28"/>
          <w:szCs w:val="28"/>
        </w:rPr>
        <w:t xml:space="preserve"> </w:t>
      </w:r>
      <w:bookmarkStart w:id="1" w:name="_Hlk101717423"/>
      <w:proofErr w:type="spellStart"/>
      <w:r w:rsidR="009453B2">
        <w:rPr>
          <w:b/>
          <w:smallCaps/>
          <w:sz w:val="28"/>
          <w:szCs w:val="28"/>
        </w:rPr>
        <w:t>Dự</w:t>
      </w:r>
      <w:proofErr w:type="spellEnd"/>
      <w:r w:rsidR="009453B2">
        <w:rPr>
          <w:b/>
          <w:smallCaps/>
          <w:sz w:val="28"/>
          <w:szCs w:val="28"/>
        </w:rPr>
        <w:t xml:space="preserve"> </w:t>
      </w:r>
      <w:proofErr w:type="spellStart"/>
      <w:r w:rsidR="009453B2">
        <w:rPr>
          <w:b/>
          <w:smallCaps/>
          <w:sz w:val="28"/>
          <w:szCs w:val="28"/>
        </w:rPr>
        <w:t>án</w:t>
      </w:r>
      <w:proofErr w:type="spellEnd"/>
      <w:r w:rsidR="009453B2">
        <w:rPr>
          <w:b/>
          <w:smallCaps/>
          <w:sz w:val="28"/>
          <w:szCs w:val="28"/>
        </w:rPr>
        <w:t xml:space="preserve"> </w:t>
      </w:r>
      <w:proofErr w:type="spellStart"/>
      <w:r w:rsidR="009453B2">
        <w:rPr>
          <w:b/>
          <w:smallCaps/>
          <w:sz w:val="28"/>
          <w:szCs w:val="28"/>
        </w:rPr>
        <w:t>phần</w:t>
      </w:r>
      <w:proofErr w:type="spellEnd"/>
      <w:r w:rsidR="009453B2">
        <w:rPr>
          <w:b/>
          <w:smallCaps/>
          <w:sz w:val="28"/>
          <w:szCs w:val="28"/>
        </w:rPr>
        <w:t xml:space="preserve"> </w:t>
      </w:r>
      <w:proofErr w:type="spellStart"/>
      <w:r w:rsidR="009453B2">
        <w:rPr>
          <w:b/>
          <w:smallCaps/>
          <w:sz w:val="28"/>
          <w:szCs w:val="28"/>
        </w:rPr>
        <w:t>mềm</w:t>
      </w:r>
      <w:proofErr w:type="spellEnd"/>
      <w:r w:rsidR="009453B2">
        <w:rPr>
          <w:b/>
          <w:smallCaps/>
          <w:sz w:val="28"/>
          <w:szCs w:val="28"/>
        </w:rPr>
        <w:t xml:space="preserve"> </w:t>
      </w:r>
      <w:proofErr w:type="spellStart"/>
      <w:r w:rsidR="009453B2">
        <w:rPr>
          <w:b/>
          <w:smallCaps/>
          <w:sz w:val="28"/>
          <w:szCs w:val="28"/>
        </w:rPr>
        <w:t>quản</w:t>
      </w:r>
      <w:proofErr w:type="spellEnd"/>
      <w:r w:rsidR="009453B2">
        <w:rPr>
          <w:b/>
          <w:smallCaps/>
          <w:sz w:val="28"/>
          <w:szCs w:val="28"/>
        </w:rPr>
        <w:t xml:space="preserve"> </w:t>
      </w:r>
      <w:proofErr w:type="spellStart"/>
      <w:r w:rsidR="009453B2">
        <w:rPr>
          <w:b/>
          <w:smallCaps/>
          <w:sz w:val="28"/>
          <w:szCs w:val="28"/>
        </w:rPr>
        <w:t>lý</w:t>
      </w:r>
      <w:proofErr w:type="spellEnd"/>
      <w:r w:rsidR="009453B2">
        <w:rPr>
          <w:b/>
          <w:smallCaps/>
          <w:sz w:val="28"/>
          <w:szCs w:val="28"/>
        </w:rPr>
        <w:t xml:space="preserve"> </w:t>
      </w:r>
      <w:proofErr w:type="spellStart"/>
      <w:r w:rsidR="009453B2">
        <w:rPr>
          <w:b/>
          <w:smallCaps/>
          <w:sz w:val="28"/>
          <w:szCs w:val="28"/>
        </w:rPr>
        <w:t>thư</w:t>
      </w:r>
      <w:proofErr w:type="spellEnd"/>
      <w:r w:rsidR="009453B2">
        <w:rPr>
          <w:b/>
          <w:smallCaps/>
          <w:sz w:val="28"/>
          <w:szCs w:val="28"/>
        </w:rPr>
        <w:t xml:space="preserve"> </w:t>
      </w:r>
      <w:proofErr w:type="spellStart"/>
      <w:r w:rsidR="009453B2">
        <w:rPr>
          <w:b/>
          <w:smallCaps/>
          <w:sz w:val="28"/>
          <w:szCs w:val="28"/>
        </w:rPr>
        <w:t>viện</w:t>
      </w:r>
      <w:proofErr w:type="spellEnd"/>
      <w:r w:rsidR="009453B2">
        <w:rPr>
          <w:b/>
          <w:smallCaps/>
          <w:sz w:val="28"/>
          <w:szCs w:val="28"/>
        </w:rPr>
        <w:t xml:space="preserve"> </w:t>
      </w:r>
      <w:proofErr w:type="spellStart"/>
      <w:r w:rsidR="009453B2">
        <w:rPr>
          <w:b/>
          <w:smallCaps/>
          <w:sz w:val="28"/>
          <w:szCs w:val="28"/>
        </w:rPr>
        <w:t>đại</w:t>
      </w:r>
      <w:proofErr w:type="spellEnd"/>
      <w:r w:rsidR="009453B2">
        <w:rPr>
          <w:b/>
          <w:smallCaps/>
          <w:sz w:val="28"/>
          <w:szCs w:val="28"/>
        </w:rPr>
        <w:t xml:space="preserve"> </w:t>
      </w:r>
      <w:proofErr w:type="spellStart"/>
      <w:r w:rsidR="009453B2">
        <w:rPr>
          <w:b/>
          <w:smallCaps/>
          <w:sz w:val="28"/>
          <w:szCs w:val="28"/>
        </w:rPr>
        <w:t>học</w:t>
      </w:r>
      <w:proofErr w:type="spellEnd"/>
      <w:r w:rsidR="009453B2">
        <w:rPr>
          <w:b/>
          <w:smallCaps/>
          <w:sz w:val="28"/>
          <w:szCs w:val="28"/>
        </w:rPr>
        <w:t xml:space="preserve"> </w:t>
      </w:r>
      <w:proofErr w:type="spellStart"/>
      <w:r w:rsidR="009453B2">
        <w:rPr>
          <w:b/>
          <w:smallCaps/>
          <w:sz w:val="28"/>
          <w:szCs w:val="28"/>
        </w:rPr>
        <w:t>Thủy</w:t>
      </w:r>
      <w:proofErr w:type="spellEnd"/>
      <w:r w:rsidR="009453B2">
        <w:rPr>
          <w:b/>
          <w:smallCaps/>
          <w:sz w:val="28"/>
          <w:szCs w:val="28"/>
        </w:rPr>
        <w:t xml:space="preserve"> </w:t>
      </w:r>
      <w:proofErr w:type="spellStart"/>
      <w:r w:rsidR="009453B2">
        <w:rPr>
          <w:b/>
          <w:smallCaps/>
          <w:sz w:val="28"/>
          <w:szCs w:val="28"/>
        </w:rPr>
        <w:t>lợi</w:t>
      </w:r>
      <w:bookmarkEnd w:id="1"/>
      <w:proofErr w:type="spellEnd"/>
      <w:r w:rsidR="009453B2">
        <w:rPr>
          <w:b/>
          <w:smallCaps/>
          <w:sz w:val="28"/>
          <w:szCs w:val="28"/>
        </w:rPr>
        <w:t xml:space="preserve"> </w:t>
      </w:r>
      <w:r w:rsidRPr="009E5190">
        <w:rPr>
          <w:b/>
          <w:smallCaps/>
          <w:sz w:val="28"/>
          <w:szCs w:val="28"/>
        </w:rPr>
        <w:t>&gt;</w:t>
      </w:r>
    </w:p>
    <w:p w14:paraId="39BCFCCB" w14:textId="77777777" w:rsidR="006A33D8" w:rsidRPr="009E5190" w:rsidRDefault="006A33D8" w:rsidP="00027399">
      <w:pPr>
        <w:jc w:val="both"/>
        <w:rPr>
          <w:b/>
          <w:smallCaps/>
          <w:sz w:val="28"/>
          <w:szCs w:val="28"/>
        </w:rPr>
      </w:pPr>
    </w:p>
    <w:p w14:paraId="223AB99C" w14:textId="77777777" w:rsidR="006A33D8" w:rsidRPr="009E5190" w:rsidRDefault="006A33D8" w:rsidP="00027399">
      <w:pPr>
        <w:jc w:val="both"/>
        <w:rPr>
          <w:b/>
          <w:smallCaps/>
          <w:sz w:val="28"/>
          <w:szCs w:val="28"/>
        </w:rPr>
      </w:pPr>
    </w:p>
    <w:p w14:paraId="41EF628C" w14:textId="77777777" w:rsidR="006A33D8" w:rsidRPr="009E5190" w:rsidRDefault="006A33D8" w:rsidP="00027399">
      <w:pPr>
        <w:jc w:val="both"/>
        <w:rPr>
          <w:b/>
          <w:smallCaps/>
          <w:sz w:val="28"/>
          <w:szCs w:val="28"/>
        </w:rPr>
      </w:pPr>
    </w:p>
    <w:p w14:paraId="17A47CA3" w14:textId="77777777" w:rsidR="006A33D8" w:rsidRPr="009E5190" w:rsidRDefault="006A33D8" w:rsidP="00027399">
      <w:pPr>
        <w:jc w:val="both"/>
        <w:rPr>
          <w:b/>
          <w:smallCaps/>
          <w:sz w:val="28"/>
          <w:szCs w:val="28"/>
        </w:rPr>
      </w:pPr>
    </w:p>
    <w:p w14:paraId="1C4E42A6" w14:textId="7A7C486B" w:rsidR="006A33D8" w:rsidRPr="009E5190" w:rsidRDefault="006A33D8" w:rsidP="00027399">
      <w:pPr>
        <w:jc w:val="both"/>
        <w:rPr>
          <w:b/>
          <w:smallCaps/>
          <w:sz w:val="28"/>
          <w:szCs w:val="28"/>
        </w:rPr>
      </w:pPr>
      <w:r w:rsidRPr="009E5190">
        <w:rPr>
          <w:b/>
          <w:smallCaps/>
          <w:sz w:val="28"/>
          <w:szCs w:val="28"/>
        </w:rPr>
        <w:t>Company Name</w:t>
      </w:r>
      <w:r w:rsidR="009453B2">
        <w:rPr>
          <w:b/>
          <w:smallCaps/>
          <w:sz w:val="28"/>
          <w:szCs w:val="28"/>
        </w:rPr>
        <w:t xml:space="preserve">: </w:t>
      </w:r>
      <w:bookmarkStart w:id="2" w:name="_Hlk101717466"/>
      <w:proofErr w:type="spellStart"/>
      <w:r w:rsidR="009453B2">
        <w:rPr>
          <w:b/>
          <w:smallCaps/>
          <w:sz w:val="28"/>
          <w:szCs w:val="28"/>
        </w:rPr>
        <w:t>linh</w:t>
      </w:r>
      <w:proofErr w:type="spellEnd"/>
      <w:r w:rsidR="009453B2">
        <w:rPr>
          <w:b/>
          <w:smallCaps/>
          <w:sz w:val="28"/>
          <w:szCs w:val="28"/>
        </w:rPr>
        <w:t xml:space="preserve"> company</w:t>
      </w:r>
      <w:bookmarkEnd w:id="2"/>
    </w:p>
    <w:p w14:paraId="015F8E16" w14:textId="37E0281D" w:rsidR="006A33D8" w:rsidRPr="009E5190" w:rsidRDefault="006A33D8" w:rsidP="00027399">
      <w:pPr>
        <w:jc w:val="both"/>
        <w:rPr>
          <w:b/>
          <w:smallCaps/>
          <w:sz w:val="28"/>
          <w:szCs w:val="28"/>
        </w:rPr>
      </w:pPr>
      <w:r w:rsidRPr="009E5190">
        <w:rPr>
          <w:b/>
          <w:smallCaps/>
          <w:sz w:val="28"/>
          <w:szCs w:val="28"/>
        </w:rPr>
        <w:t>Street Address</w:t>
      </w:r>
      <w:r w:rsidR="009453B2">
        <w:rPr>
          <w:b/>
          <w:smallCaps/>
          <w:sz w:val="28"/>
          <w:szCs w:val="28"/>
        </w:rPr>
        <w:t xml:space="preserve">: </w:t>
      </w:r>
      <w:bookmarkStart w:id="3" w:name="_Hlk101717476"/>
      <w:r w:rsidR="009453B2">
        <w:rPr>
          <w:b/>
          <w:smallCaps/>
          <w:sz w:val="28"/>
          <w:szCs w:val="28"/>
        </w:rPr>
        <w:t xml:space="preserve">175 Tây </w:t>
      </w:r>
      <w:proofErr w:type="spellStart"/>
      <w:r w:rsidR="009453B2">
        <w:rPr>
          <w:b/>
          <w:smallCaps/>
          <w:sz w:val="28"/>
          <w:szCs w:val="28"/>
        </w:rPr>
        <w:t>sơn</w:t>
      </w:r>
      <w:proofErr w:type="spellEnd"/>
      <w:r w:rsidR="009453B2">
        <w:rPr>
          <w:b/>
          <w:smallCaps/>
          <w:sz w:val="28"/>
          <w:szCs w:val="28"/>
        </w:rPr>
        <w:t xml:space="preserve"> </w:t>
      </w:r>
      <w:bookmarkEnd w:id="3"/>
    </w:p>
    <w:p w14:paraId="49DA82CF" w14:textId="659DE235" w:rsidR="006A33D8" w:rsidRPr="009E5190" w:rsidRDefault="006A33D8" w:rsidP="00027399">
      <w:pPr>
        <w:jc w:val="both"/>
        <w:rPr>
          <w:b/>
          <w:smallCaps/>
          <w:sz w:val="28"/>
          <w:szCs w:val="28"/>
        </w:rPr>
      </w:pPr>
      <w:r w:rsidRPr="009E5190">
        <w:rPr>
          <w:b/>
          <w:smallCaps/>
          <w:sz w:val="28"/>
          <w:szCs w:val="28"/>
        </w:rPr>
        <w:t>City</w:t>
      </w:r>
      <w:r w:rsidR="009453B2">
        <w:rPr>
          <w:b/>
          <w:smallCaps/>
          <w:sz w:val="28"/>
          <w:szCs w:val="28"/>
        </w:rPr>
        <w:t xml:space="preserve">: </w:t>
      </w:r>
      <w:bookmarkStart w:id="4" w:name="_Hlk101717486"/>
      <w:proofErr w:type="spellStart"/>
      <w:r w:rsidR="009453B2">
        <w:rPr>
          <w:b/>
          <w:smallCaps/>
          <w:sz w:val="28"/>
          <w:szCs w:val="28"/>
        </w:rPr>
        <w:t>Hà</w:t>
      </w:r>
      <w:proofErr w:type="spellEnd"/>
      <w:r w:rsidR="009453B2">
        <w:rPr>
          <w:b/>
          <w:smallCaps/>
          <w:sz w:val="28"/>
          <w:szCs w:val="28"/>
        </w:rPr>
        <w:t xml:space="preserve"> </w:t>
      </w:r>
      <w:proofErr w:type="spellStart"/>
      <w:r w:rsidR="009453B2">
        <w:rPr>
          <w:b/>
          <w:smallCaps/>
          <w:sz w:val="28"/>
          <w:szCs w:val="28"/>
        </w:rPr>
        <w:t>nội</w:t>
      </w:r>
      <w:proofErr w:type="spellEnd"/>
      <w:r w:rsidRPr="009E5190">
        <w:rPr>
          <w:b/>
          <w:smallCaps/>
          <w:sz w:val="28"/>
          <w:szCs w:val="28"/>
        </w:rPr>
        <w:t>, State Zip Code</w:t>
      </w:r>
      <w:bookmarkEnd w:id="4"/>
    </w:p>
    <w:p w14:paraId="5ED92E78" w14:textId="77777777" w:rsidR="006A33D8" w:rsidRPr="009E5190" w:rsidRDefault="006A33D8" w:rsidP="00027399">
      <w:pPr>
        <w:jc w:val="both"/>
        <w:rPr>
          <w:b/>
          <w:smallCaps/>
          <w:sz w:val="28"/>
          <w:szCs w:val="28"/>
        </w:rPr>
      </w:pPr>
    </w:p>
    <w:p w14:paraId="4CD88CC8" w14:textId="77777777" w:rsidR="006A33D8" w:rsidRPr="009E5190" w:rsidRDefault="006A33D8" w:rsidP="00027399">
      <w:pPr>
        <w:jc w:val="both"/>
        <w:rPr>
          <w:b/>
          <w:smallCaps/>
          <w:sz w:val="28"/>
          <w:szCs w:val="28"/>
        </w:rPr>
      </w:pPr>
    </w:p>
    <w:p w14:paraId="2A9DB0AB" w14:textId="77777777" w:rsidR="006A33D8" w:rsidRPr="009E5190" w:rsidRDefault="006A33D8" w:rsidP="00027399">
      <w:pPr>
        <w:jc w:val="both"/>
        <w:rPr>
          <w:b/>
          <w:smallCaps/>
          <w:sz w:val="28"/>
          <w:szCs w:val="28"/>
        </w:rPr>
      </w:pPr>
    </w:p>
    <w:p w14:paraId="7E8F6C0E" w14:textId="77777777" w:rsidR="006A33D8" w:rsidRPr="009E5190" w:rsidRDefault="006A33D8" w:rsidP="00027399">
      <w:pPr>
        <w:jc w:val="both"/>
        <w:rPr>
          <w:b/>
          <w:smallCaps/>
          <w:sz w:val="28"/>
          <w:szCs w:val="28"/>
        </w:rPr>
      </w:pPr>
      <w:r w:rsidRPr="009E5190">
        <w:rPr>
          <w:b/>
          <w:smallCaps/>
          <w:sz w:val="28"/>
          <w:szCs w:val="28"/>
        </w:rPr>
        <w:t>Date</w:t>
      </w:r>
    </w:p>
    <w:p w14:paraId="5F31506B" w14:textId="77777777" w:rsidR="006A33D8" w:rsidRPr="009E5190" w:rsidRDefault="006A33D8" w:rsidP="00027399">
      <w:pPr>
        <w:jc w:val="both"/>
      </w:pPr>
      <w:r w:rsidRPr="009E5190">
        <w:br w:type="page"/>
      </w:r>
    </w:p>
    <w:p w14:paraId="242DBBF0" w14:textId="77777777" w:rsidR="00FC22B8" w:rsidRPr="009E5190" w:rsidRDefault="00FC22B8" w:rsidP="00027399">
      <w:pPr>
        <w:jc w:val="both"/>
      </w:pPr>
    </w:p>
    <w:p w14:paraId="098FA07C" w14:textId="77777777" w:rsidR="00FC22B8" w:rsidRPr="009E5190" w:rsidRDefault="00FC22B8" w:rsidP="00027399">
      <w:pPr>
        <w:jc w:val="both"/>
        <w:rPr>
          <w:b/>
          <w:smallCaps/>
          <w:sz w:val="28"/>
          <w:szCs w:val="28"/>
        </w:rPr>
      </w:pPr>
      <w:r w:rsidRPr="009E5190">
        <w:rPr>
          <w:b/>
          <w:smallCaps/>
          <w:sz w:val="28"/>
          <w:szCs w:val="28"/>
        </w:rPr>
        <w:t>Table of Contents</w:t>
      </w:r>
    </w:p>
    <w:p w14:paraId="50AEBEF0" w14:textId="570899E1" w:rsidR="00627139" w:rsidRPr="009E5190" w:rsidRDefault="00627139" w:rsidP="00027399">
      <w:pPr>
        <w:pStyle w:val="TOC1"/>
        <w:tabs>
          <w:tab w:val="left" w:pos="660"/>
          <w:tab w:val="right" w:leader="dot" w:pos="9350"/>
        </w:tabs>
        <w:jc w:val="both"/>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4AE47B36"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2D8A7895" w14:textId="4C69148F"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3440B4E3" w14:textId="0ADDDC86" w:rsidR="00627139" w:rsidRPr="009E5190" w:rsidRDefault="003B7645" w:rsidP="00027399">
      <w:pPr>
        <w:pStyle w:val="TOC1"/>
        <w:tabs>
          <w:tab w:val="left" w:pos="660"/>
          <w:tab w:val="right" w:leader="dot" w:pos="9350"/>
        </w:tabs>
        <w:jc w:val="both"/>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31682A41" w14:textId="4D5A1C68" w:rsidR="00627139" w:rsidRPr="009E5190" w:rsidRDefault="003B7645" w:rsidP="00027399">
      <w:pPr>
        <w:pStyle w:val="TOC1"/>
        <w:tabs>
          <w:tab w:val="left" w:pos="660"/>
          <w:tab w:val="right" w:leader="dot" w:pos="9350"/>
        </w:tabs>
        <w:jc w:val="both"/>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0429C586" w14:textId="54AC656E"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518B6B36" w14:textId="6F65D539"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6C9CE608" w14:textId="349D1C6D"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5A31C4EE" w14:textId="7AE3C76B" w:rsidR="00627139" w:rsidRPr="009E5190" w:rsidRDefault="003B7645" w:rsidP="00027399">
      <w:pPr>
        <w:pStyle w:val="TOC1"/>
        <w:tabs>
          <w:tab w:val="left" w:pos="660"/>
          <w:tab w:val="right" w:leader="dot" w:pos="9350"/>
        </w:tabs>
        <w:jc w:val="both"/>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425CBA66" w14:textId="601F37D4"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A67B005" w14:textId="286CC74A"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6D8AF44" w14:textId="05525F72"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71C8C2DB" w14:textId="3D41555E"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3DE82ED7" w14:textId="2F7A2E80"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F59BB82" w14:textId="03C561CC" w:rsidR="00627139" w:rsidRPr="009E5190" w:rsidRDefault="003B7645" w:rsidP="00027399">
      <w:pPr>
        <w:pStyle w:val="TOC2"/>
        <w:tabs>
          <w:tab w:val="left" w:pos="880"/>
          <w:tab w:val="right" w:leader="dot" w:pos="9350"/>
        </w:tabs>
        <w:jc w:val="both"/>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07B360F" w14:textId="761C6A3A" w:rsidR="00627139" w:rsidRPr="009E5190" w:rsidRDefault="003B7645" w:rsidP="00027399">
      <w:pPr>
        <w:pStyle w:val="TOC1"/>
        <w:tabs>
          <w:tab w:val="left" w:pos="660"/>
          <w:tab w:val="right" w:leader="dot" w:pos="9350"/>
        </w:tabs>
        <w:jc w:val="both"/>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11D58A09" w14:textId="7593A466" w:rsidR="00627139" w:rsidRPr="009E5190" w:rsidRDefault="003B7645" w:rsidP="00027399">
      <w:pPr>
        <w:pStyle w:val="TOC1"/>
        <w:tabs>
          <w:tab w:val="left" w:pos="660"/>
          <w:tab w:val="right" w:leader="dot" w:pos="9350"/>
        </w:tabs>
        <w:jc w:val="both"/>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481D31AB" w14:textId="541EDF8E" w:rsidR="00627139" w:rsidRPr="009E5190" w:rsidRDefault="003B7645" w:rsidP="00027399">
      <w:pPr>
        <w:pStyle w:val="TOC1"/>
        <w:tabs>
          <w:tab w:val="left" w:pos="660"/>
          <w:tab w:val="right" w:leader="dot" w:pos="9350"/>
        </w:tabs>
        <w:jc w:val="both"/>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23074D85" w14:textId="3DCAEC78" w:rsidR="00627139" w:rsidRPr="009E5190" w:rsidRDefault="003B7645" w:rsidP="00027399">
      <w:pPr>
        <w:pStyle w:val="TOC1"/>
        <w:tabs>
          <w:tab w:val="left" w:pos="660"/>
          <w:tab w:val="right" w:leader="dot" w:pos="9350"/>
        </w:tabs>
        <w:jc w:val="both"/>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6A35A1C2" w14:textId="77777777" w:rsidR="00627139" w:rsidRPr="009E5190" w:rsidRDefault="00627139" w:rsidP="00027399">
      <w:pPr>
        <w:ind w:left="720"/>
        <w:jc w:val="both"/>
      </w:pPr>
      <w:r w:rsidRPr="009E5190">
        <w:fldChar w:fldCharType="end"/>
      </w:r>
    </w:p>
    <w:p w14:paraId="4E8A023A" w14:textId="77777777" w:rsidR="006A33D8" w:rsidRPr="009E5190" w:rsidRDefault="006A33D8" w:rsidP="00027399">
      <w:pPr>
        <w:jc w:val="both"/>
      </w:pPr>
    </w:p>
    <w:p w14:paraId="1F844822" w14:textId="77777777" w:rsidR="006A33D8" w:rsidRPr="009E5190" w:rsidRDefault="006A33D8" w:rsidP="00027399">
      <w:pPr>
        <w:jc w:val="both"/>
      </w:pPr>
    </w:p>
    <w:p w14:paraId="4E791AE7" w14:textId="0F3E49B4" w:rsidR="00FC22B8" w:rsidRDefault="006A33D8" w:rsidP="001A4429">
      <w:pPr>
        <w:pStyle w:val="Heading1"/>
        <w:numPr>
          <w:ilvl w:val="0"/>
          <w:numId w:val="4"/>
        </w:numPr>
        <w:jc w:val="both"/>
        <w:rPr>
          <w:rFonts w:asciiTheme="minorHAnsi" w:hAnsiTheme="minorHAnsi"/>
          <w:smallCaps/>
          <w:sz w:val="28"/>
          <w:szCs w:val="28"/>
        </w:rPr>
      </w:pPr>
      <w:r w:rsidRPr="009E5190">
        <w:rPr>
          <w:rFonts w:asciiTheme="minorHAnsi" w:hAnsiTheme="minorHAnsi"/>
          <w:sz w:val="24"/>
        </w:rPr>
        <w:br w:type="page"/>
      </w:r>
      <w:bookmarkStart w:id="5" w:name="_Toc332112078"/>
      <w:r w:rsidR="00FC22B8" w:rsidRPr="009E5190">
        <w:rPr>
          <w:rFonts w:asciiTheme="minorHAnsi" w:hAnsiTheme="minorHAnsi"/>
          <w:smallCaps/>
          <w:sz w:val="28"/>
          <w:szCs w:val="28"/>
        </w:rPr>
        <w:lastRenderedPageBreak/>
        <w:t>Executive Summary</w:t>
      </w:r>
      <w:bookmarkEnd w:id="5"/>
    </w:p>
    <w:p w14:paraId="639E30E4" w14:textId="77777777" w:rsidR="001A4429" w:rsidRPr="001A4429" w:rsidRDefault="001A4429" w:rsidP="001A4429"/>
    <w:p w14:paraId="56976AFF" w14:textId="73E606A9" w:rsidR="001A4429" w:rsidRPr="001A4429" w:rsidRDefault="001A4429" w:rsidP="001A4429">
      <w:pPr>
        <w:pStyle w:val="ListParagraph"/>
        <w:ind w:left="360"/>
        <w:jc w:val="both"/>
        <w:rPr>
          <w:sz w:val="24"/>
          <w:szCs w:val="24"/>
          <w:lang w:val="vi-VN"/>
        </w:rPr>
      </w:pPr>
      <w:bookmarkStart w:id="6" w:name="_Hlk101717581"/>
      <w:r w:rsidRPr="001A4429">
        <w:rPr>
          <w:sz w:val="24"/>
          <w:szCs w:val="24"/>
          <w:lang w:val="vi-VN"/>
        </w:rPr>
        <w:t xml:space="preserve">Trường hợp kinh doanh này phác thảo cách Dự án </w:t>
      </w:r>
      <w:proofErr w:type="spellStart"/>
      <w:r w:rsidRPr="001A4429">
        <w:rPr>
          <w:sz w:val="24"/>
          <w:szCs w:val="24"/>
        </w:rPr>
        <w:t>ứng</w:t>
      </w:r>
      <w:proofErr w:type="spellEnd"/>
      <w:r w:rsidRPr="001A4429">
        <w:rPr>
          <w:sz w:val="24"/>
          <w:szCs w:val="24"/>
        </w:rPr>
        <w:t xml:space="preserve"> </w:t>
      </w:r>
      <w:proofErr w:type="spellStart"/>
      <w:r w:rsidRPr="001A4429">
        <w:rPr>
          <w:sz w:val="24"/>
          <w:szCs w:val="24"/>
        </w:rPr>
        <w:t>dụng</w:t>
      </w:r>
      <w:proofErr w:type="spellEnd"/>
      <w:r w:rsidRPr="001A4429">
        <w:rPr>
          <w:sz w:val="24"/>
          <w:szCs w:val="24"/>
        </w:rPr>
        <w:t xml:space="preserve"> Desktop</w:t>
      </w:r>
      <w:r w:rsidR="009453B2">
        <w:rPr>
          <w:sz w:val="24"/>
          <w:szCs w:val="24"/>
        </w:rPr>
        <w:t xml:space="preserve"> </w:t>
      </w:r>
      <w:r w:rsidRPr="001A4429">
        <w:rPr>
          <w:sz w:val="24"/>
          <w:szCs w:val="24"/>
          <w:lang w:val="vi-VN"/>
        </w:rPr>
        <w:t>sẽ giải quyết các mối quan tâm kinh doanh hiện tại, lợi ích của dự án, cũng như các khuyến nghị và lý giải của dự án. Trường hợp kinh doanh cũng thảo luận về các mục tiêu chi tiết của dự án, các biện pháp thực hiện, các giả định, ràng buộc và các phương án thay thế.</w:t>
      </w:r>
    </w:p>
    <w:bookmarkEnd w:id="6"/>
    <w:p w14:paraId="7256A946" w14:textId="77777777" w:rsidR="00FC22B8" w:rsidRPr="009E5190" w:rsidRDefault="00FC22B8" w:rsidP="00027399">
      <w:pPr>
        <w:ind w:left="360"/>
        <w:jc w:val="both"/>
      </w:pPr>
    </w:p>
    <w:p w14:paraId="2F185CB7" w14:textId="7659F233" w:rsidR="00FC22B8" w:rsidRDefault="00FC22B8" w:rsidP="001A4429">
      <w:pPr>
        <w:pStyle w:val="Heading2"/>
        <w:numPr>
          <w:ilvl w:val="1"/>
          <w:numId w:val="4"/>
        </w:numPr>
        <w:spacing w:before="0" w:line="240" w:lineRule="atLeast"/>
        <w:jc w:val="both"/>
        <w:rPr>
          <w:rFonts w:asciiTheme="minorHAnsi" w:hAnsiTheme="minorHAnsi"/>
          <w:sz w:val="24"/>
          <w:szCs w:val="24"/>
        </w:rPr>
      </w:pPr>
      <w:bookmarkStart w:id="7" w:name="_Toc332112079"/>
      <w:r w:rsidRPr="009E5190">
        <w:rPr>
          <w:rFonts w:asciiTheme="minorHAnsi" w:hAnsiTheme="minorHAnsi"/>
          <w:sz w:val="24"/>
          <w:szCs w:val="24"/>
        </w:rPr>
        <w:t>Issue</w:t>
      </w:r>
      <w:bookmarkEnd w:id="7"/>
    </w:p>
    <w:p w14:paraId="73AD73C1" w14:textId="77777777" w:rsidR="001A4429" w:rsidRPr="001A4429" w:rsidRDefault="001A4429" w:rsidP="001A4429"/>
    <w:p w14:paraId="0A258841" w14:textId="5332D140" w:rsidR="00FC22B8" w:rsidRDefault="001A4429" w:rsidP="00027399">
      <w:pPr>
        <w:ind w:left="810"/>
        <w:jc w:val="both"/>
      </w:pPr>
      <w:bookmarkStart w:id="8" w:name="_Hlk101717615"/>
      <w:r w:rsidRPr="00EE43B5">
        <w:rPr>
          <w:lang w:val="vi-VN"/>
        </w:rPr>
        <w:t xml:space="preserve">Do </w:t>
      </w:r>
      <w:proofErr w:type="spellStart"/>
      <w:r w:rsidRPr="00EE43B5">
        <w:t>lượng</w:t>
      </w:r>
      <w:proofErr w:type="spellEnd"/>
      <w:r w:rsidRPr="00EE43B5">
        <w:t xml:space="preserve"> </w:t>
      </w:r>
      <w:proofErr w:type="spellStart"/>
      <w:r w:rsidRPr="00EE43B5">
        <w:t>sinh</w:t>
      </w:r>
      <w:proofErr w:type="spellEnd"/>
      <w:r w:rsidRPr="00EE43B5">
        <w:t xml:space="preserve"> </w:t>
      </w:r>
      <w:proofErr w:type="spellStart"/>
      <w:r w:rsidRPr="00EE43B5">
        <w:t>viên</w:t>
      </w:r>
      <w:proofErr w:type="spellEnd"/>
      <w:r w:rsidRPr="00EE43B5">
        <w:rPr>
          <w:lang w:val="vi-VN"/>
        </w:rPr>
        <w:t xml:space="preserve"> hàng ngày càng mở rộng, việc quản lý </w:t>
      </w:r>
      <w:proofErr w:type="spellStart"/>
      <w:r w:rsidRPr="00EE43B5">
        <w:t>thủ</w:t>
      </w:r>
      <w:proofErr w:type="spellEnd"/>
      <w:r w:rsidRPr="00EE43B5">
        <w:t xml:space="preserve"> </w:t>
      </w:r>
      <w:proofErr w:type="spellStart"/>
      <w:r w:rsidRPr="00EE43B5">
        <w:t>thư</w:t>
      </w:r>
      <w:proofErr w:type="spellEnd"/>
      <w:r w:rsidRPr="00EE43B5">
        <w:t xml:space="preserve">, </w:t>
      </w:r>
      <w:proofErr w:type="spellStart"/>
      <w:r w:rsidRPr="00EE43B5">
        <w:t>sinh</w:t>
      </w:r>
      <w:proofErr w:type="spellEnd"/>
      <w:r w:rsidRPr="00EE43B5">
        <w:t xml:space="preserve"> </w:t>
      </w:r>
      <w:proofErr w:type="spellStart"/>
      <w:r w:rsidRPr="00EE43B5">
        <w:t>viên</w:t>
      </w:r>
      <w:proofErr w:type="spellEnd"/>
      <w:r w:rsidRPr="00EE43B5">
        <w:t xml:space="preserve">, </w:t>
      </w:r>
      <w:proofErr w:type="spellStart"/>
      <w:r w:rsidRPr="00EE43B5">
        <w:t>tài</w:t>
      </w:r>
      <w:proofErr w:type="spellEnd"/>
      <w:r w:rsidRPr="00EE43B5">
        <w:t xml:space="preserve"> </w:t>
      </w:r>
      <w:proofErr w:type="spellStart"/>
      <w:r w:rsidRPr="00EE43B5">
        <w:t>liệu</w:t>
      </w:r>
      <w:proofErr w:type="spellEnd"/>
      <w:r w:rsidRPr="00EE43B5">
        <w:t xml:space="preserve"> </w:t>
      </w:r>
      <w:r w:rsidRPr="00EE43B5">
        <w:rPr>
          <w:lang w:val="vi-VN"/>
        </w:rPr>
        <w:t xml:space="preserve">của chúng tôi trở nên khó khăn hơn. Khi </w:t>
      </w:r>
      <w:proofErr w:type="spellStart"/>
      <w:r w:rsidRPr="00EE43B5">
        <w:t>sinh</w:t>
      </w:r>
      <w:proofErr w:type="spellEnd"/>
      <w:r w:rsidRPr="00EE43B5">
        <w:t xml:space="preserve"> </w:t>
      </w:r>
      <w:proofErr w:type="spellStart"/>
      <w:r w:rsidRPr="00EE43B5">
        <w:t>viên</w:t>
      </w:r>
      <w:proofErr w:type="spellEnd"/>
      <w:r w:rsidRPr="00EE43B5">
        <w:t xml:space="preserve">, </w:t>
      </w:r>
      <w:proofErr w:type="spellStart"/>
      <w:r w:rsidRPr="00EE43B5">
        <w:t>tài</w:t>
      </w:r>
      <w:proofErr w:type="spellEnd"/>
      <w:r w:rsidRPr="00EE43B5">
        <w:t xml:space="preserve"> </w:t>
      </w:r>
      <w:proofErr w:type="spellStart"/>
      <w:r w:rsidRPr="00EE43B5">
        <w:t>liệu</w:t>
      </w:r>
      <w:proofErr w:type="spellEnd"/>
      <w:r w:rsidRPr="00EE43B5">
        <w:rPr>
          <w:lang w:val="vi-VN"/>
        </w:rPr>
        <w:t xml:space="preserve"> của chúng tôi mở rộng về số lượng, các hệ thống máy tính lớn kế thừa này trở nên không đủ để quản lý hiệu quả các hoạt động này. Sự bất cập này thể hiện ở việc chi phí cao hơn mà chúng tôi đã thấy trong 12 tháng qua. Để quản lý hiệu quả hơn việc quản trị</w:t>
      </w:r>
      <w:r w:rsidRPr="00EE43B5">
        <w:t xml:space="preserve">, </w:t>
      </w:r>
      <w:proofErr w:type="spellStart"/>
      <w:r w:rsidRPr="00EE43B5">
        <w:t>chúng</w:t>
      </w:r>
      <w:proofErr w:type="spellEnd"/>
      <w:r w:rsidRPr="00EE43B5">
        <w:t xml:space="preserve"> </w:t>
      </w:r>
      <w:proofErr w:type="spellStart"/>
      <w:r w:rsidRPr="00EE43B5">
        <w:t>tôi</w:t>
      </w:r>
      <w:proofErr w:type="spellEnd"/>
      <w:r w:rsidRPr="00EE43B5">
        <w:rPr>
          <w:lang w:val="vi-VN"/>
        </w:rPr>
        <w:t xml:space="preserve"> phải chuyển sang một ứng dụng dựa trên </w:t>
      </w:r>
      <w:r w:rsidRPr="00EE43B5">
        <w:t>Desktop</w:t>
      </w:r>
      <w:r w:rsidRPr="00EE43B5">
        <w:rPr>
          <w:lang w:val="vi-VN"/>
        </w:rPr>
        <w:t xml:space="preserve"> như được nêu trong trường hợp kinh doanh này cho Dự án </w:t>
      </w:r>
      <w:r w:rsidR="00313D80">
        <w:t>PHÁT TRIỂN PHẦN MỀM QUANR LÝ THƯ VỆN ĐẠI HỌC THỦY LỢI</w:t>
      </w:r>
      <w:r w:rsidRPr="00EE43B5">
        <w:rPr>
          <w:lang w:val="vi-VN"/>
        </w:rPr>
        <w:t xml:space="preserve">. Bằng cách đó, </w:t>
      </w:r>
      <w:proofErr w:type="spellStart"/>
      <w:r w:rsidRPr="00EE43B5">
        <w:t>thủ</w:t>
      </w:r>
      <w:proofErr w:type="spellEnd"/>
      <w:r w:rsidRPr="00EE43B5">
        <w:t xml:space="preserve"> </w:t>
      </w:r>
      <w:proofErr w:type="spellStart"/>
      <w:r w:rsidRPr="00EE43B5">
        <w:t>thư</w:t>
      </w:r>
      <w:proofErr w:type="spellEnd"/>
      <w:r w:rsidRPr="00EE43B5">
        <w:rPr>
          <w:lang w:val="vi-VN"/>
        </w:rPr>
        <w:t xml:space="preserve"> sẽ đảm nhận vai trò lớn hơn trong việc quản lý các vấn đề quản trị của họ</w:t>
      </w:r>
      <w:r w:rsidRPr="00EE43B5">
        <w:t>.</w:t>
      </w:r>
    </w:p>
    <w:p w14:paraId="5F9268F4" w14:textId="0ED13747" w:rsidR="004F6D57" w:rsidRDefault="004F6D57" w:rsidP="00027399">
      <w:pPr>
        <w:ind w:left="810"/>
        <w:jc w:val="both"/>
      </w:pPr>
    </w:p>
    <w:p w14:paraId="0B426215" w14:textId="01500187" w:rsidR="004F6D57" w:rsidRPr="004F6D57" w:rsidRDefault="004F6D57" w:rsidP="00027399">
      <w:pPr>
        <w:ind w:left="810"/>
        <w:jc w:val="both"/>
        <w:rPr>
          <w:color w:val="FF0000"/>
        </w:rPr>
      </w:pPr>
      <w:proofErr w:type="spellStart"/>
      <w:r w:rsidRPr="004F6D57">
        <w:rPr>
          <w:color w:val="FF0000"/>
        </w:rPr>
        <w:t>Tóm</w:t>
      </w:r>
      <w:proofErr w:type="spellEnd"/>
      <w:r w:rsidRPr="004F6D57">
        <w:rPr>
          <w:color w:val="FF0000"/>
        </w:rPr>
        <w:t xml:space="preserve"> </w:t>
      </w:r>
      <w:proofErr w:type="spellStart"/>
      <w:r w:rsidRPr="004F6D57">
        <w:rPr>
          <w:color w:val="FF0000"/>
        </w:rPr>
        <w:t>gọn</w:t>
      </w:r>
      <w:proofErr w:type="spellEnd"/>
      <w:r w:rsidRPr="004F6D57">
        <w:rPr>
          <w:color w:val="FF0000"/>
        </w:rPr>
        <w:t xml:space="preserve"> </w:t>
      </w:r>
      <w:proofErr w:type="spellStart"/>
      <w:r w:rsidRPr="004F6D57">
        <w:rPr>
          <w:color w:val="FF0000"/>
        </w:rPr>
        <w:t>cái</w:t>
      </w:r>
      <w:proofErr w:type="spellEnd"/>
      <w:r w:rsidRPr="004F6D57">
        <w:rPr>
          <w:color w:val="FF0000"/>
        </w:rPr>
        <w:t xml:space="preserve"> </w:t>
      </w:r>
      <w:proofErr w:type="spellStart"/>
      <w:r w:rsidRPr="004F6D57">
        <w:rPr>
          <w:color w:val="FF0000"/>
        </w:rPr>
        <w:t>đoạn</w:t>
      </w:r>
      <w:proofErr w:type="spellEnd"/>
      <w:r w:rsidRPr="004F6D57">
        <w:rPr>
          <w:color w:val="FF0000"/>
        </w:rPr>
        <w:t xml:space="preserve"> </w:t>
      </w:r>
      <w:proofErr w:type="spellStart"/>
      <w:r w:rsidRPr="004F6D57">
        <w:rPr>
          <w:color w:val="FF0000"/>
        </w:rPr>
        <w:t>văn</w:t>
      </w:r>
      <w:proofErr w:type="spellEnd"/>
      <w:r w:rsidRPr="004F6D57">
        <w:rPr>
          <w:color w:val="FF0000"/>
        </w:rPr>
        <w:t xml:space="preserve"> </w:t>
      </w:r>
      <w:proofErr w:type="spellStart"/>
      <w:r w:rsidRPr="004F6D57">
        <w:rPr>
          <w:color w:val="FF0000"/>
        </w:rPr>
        <w:t>trên</w:t>
      </w:r>
      <w:proofErr w:type="spellEnd"/>
      <w:r w:rsidRPr="004F6D57">
        <w:rPr>
          <w:color w:val="FF0000"/>
        </w:rPr>
        <w:t xml:space="preserve"> </w:t>
      </w:r>
      <w:proofErr w:type="spellStart"/>
      <w:r w:rsidRPr="004F6D57">
        <w:rPr>
          <w:color w:val="FF0000"/>
        </w:rPr>
        <w:t>thành</w:t>
      </w:r>
      <w:proofErr w:type="spellEnd"/>
      <w:r w:rsidRPr="004F6D57">
        <w:rPr>
          <w:color w:val="FF0000"/>
        </w:rPr>
        <w:t xml:space="preserve"> 1 2 </w:t>
      </w:r>
      <w:proofErr w:type="spellStart"/>
      <w:r w:rsidRPr="004F6D57">
        <w:rPr>
          <w:color w:val="FF0000"/>
        </w:rPr>
        <w:t>câu</w:t>
      </w:r>
      <w:proofErr w:type="spellEnd"/>
      <w:r w:rsidRPr="004F6D57">
        <w:rPr>
          <w:color w:val="FF0000"/>
        </w:rPr>
        <w:t xml:space="preserve"> </w:t>
      </w:r>
      <w:proofErr w:type="spellStart"/>
      <w:r w:rsidRPr="004F6D57">
        <w:rPr>
          <w:color w:val="FF0000"/>
        </w:rPr>
        <w:t>để</w:t>
      </w:r>
      <w:proofErr w:type="spellEnd"/>
      <w:r w:rsidRPr="004F6D57">
        <w:rPr>
          <w:color w:val="FF0000"/>
        </w:rPr>
        <w:t xml:space="preserve"> sang </w:t>
      </w:r>
      <w:proofErr w:type="spellStart"/>
      <w:r w:rsidRPr="004F6D57">
        <w:rPr>
          <w:color w:val="FF0000"/>
        </w:rPr>
        <w:t>phần</w:t>
      </w:r>
      <w:proofErr w:type="spellEnd"/>
      <w:r w:rsidRPr="004F6D57">
        <w:rPr>
          <w:color w:val="FF0000"/>
        </w:rPr>
        <w:t xml:space="preserve"> </w:t>
      </w:r>
      <w:proofErr w:type="spellStart"/>
      <w:r w:rsidRPr="004F6D57">
        <w:rPr>
          <w:color w:val="FF0000"/>
        </w:rPr>
        <w:t>tuyên</w:t>
      </w:r>
      <w:proofErr w:type="spellEnd"/>
      <w:r w:rsidRPr="004F6D57">
        <w:rPr>
          <w:color w:val="FF0000"/>
        </w:rPr>
        <w:t xml:space="preserve"> </w:t>
      </w:r>
      <w:proofErr w:type="spellStart"/>
      <w:r w:rsidRPr="004F6D57">
        <w:rPr>
          <w:color w:val="FF0000"/>
        </w:rPr>
        <w:t>hệ</w:t>
      </w:r>
      <w:proofErr w:type="spellEnd"/>
      <w:r w:rsidRPr="004F6D57">
        <w:rPr>
          <w:color w:val="FF0000"/>
        </w:rPr>
        <w:t xml:space="preserve"> </w:t>
      </w:r>
      <w:proofErr w:type="spellStart"/>
      <w:r w:rsidRPr="004F6D57">
        <w:rPr>
          <w:color w:val="FF0000"/>
        </w:rPr>
        <w:t>dự</w:t>
      </w:r>
      <w:proofErr w:type="spellEnd"/>
      <w:r w:rsidRPr="004F6D57">
        <w:rPr>
          <w:color w:val="FF0000"/>
        </w:rPr>
        <w:t xml:space="preserve"> </w:t>
      </w:r>
      <w:proofErr w:type="spellStart"/>
      <w:r w:rsidRPr="004F6D57">
        <w:rPr>
          <w:color w:val="FF0000"/>
        </w:rPr>
        <w:t>án</w:t>
      </w:r>
      <w:proofErr w:type="spellEnd"/>
      <w:r w:rsidRPr="004F6D57">
        <w:rPr>
          <w:color w:val="FF0000"/>
        </w:rPr>
        <w:t xml:space="preserve"> </w:t>
      </w:r>
      <w:proofErr w:type="spellStart"/>
      <w:r w:rsidRPr="004F6D57">
        <w:rPr>
          <w:color w:val="FF0000"/>
        </w:rPr>
        <w:t>trong</w:t>
      </w:r>
      <w:proofErr w:type="spellEnd"/>
      <w:r w:rsidRPr="004F6D57">
        <w:rPr>
          <w:color w:val="FF0000"/>
        </w:rPr>
        <w:t xml:space="preserve"> </w:t>
      </w:r>
      <w:proofErr w:type="spellStart"/>
      <w:r w:rsidRPr="004F6D57">
        <w:rPr>
          <w:color w:val="FF0000"/>
        </w:rPr>
        <w:t>phần</w:t>
      </w:r>
      <w:proofErr w:type="spellEnd"/>
      <w:r w:rsidRPr="004F6D57">
        <w:rPr>
          <w:color w:val="FF0000"/>
        </w:rPr>
        <w:t xml:space="preserve"> project charter </w:t>
      </w:r>
    </w:p>
    <w:bookmarkEnd w:id="8"/>
    <w:p w14:paraId="056E5FB2" w14:textId="77777777" w:rsidR="001A4429" w:rsidRPr="009E5190" w:rsidRDefault="001A4429" w:rsidP="00027399">
      <w:pPr>
        <w:ind w:left="810"/>
        <w:jc w:val="both"/>
      </w:pPr>
    </w:p>
    <w:p w14:paraId="5CE8D4AB" w14:textId="77777777" w:rsidR="00FC22B8" w:rsidRPr="009E5190" w:rsidRDefault="00FC22B8" w:rsidP="00027399">
      <w:pPr>
        <w:pStyle w:val="Heading2"/>
        <w:numPr>
          <w:ilvl w:val="1"/>
          <w:numId w:val="4"/>
        </w:numPr>
        <w:spacing w:before="0" w:line="240" w:lineRule="atLeast"/>
        <w:jc w:val="both"/>
        <w:rPr>
          <w:rFonts w:asciiTheme="minorHAnsi" w:hAnsiTheme="minorHAnsi"/>
          <w:sz w:val="24"/>
          <w:szCs w:val="24"/>
        </w:rPr>
      </w:pPr>
      <w:bookmarkStart w:id="9" w:name="_Toc332112080"/>
      <w:r w:rsidRPr="009E5190">
        <w:rPr>
          <w:rFonts w:asciiTheme="minorHAnsi" w:hAnsiTheme="minorHAnsi"/>
          <w:sz w:val="24"/>
          <w:szCs w:val="24"/>
        </w:rPr>
        <w:t>Anticipated Outcomes</w:t>
      </w:r>
      <w:bookmarkEnd w:id="9"/>
    </w:p>
    <w:p w14:paraId="31DB9362" w14:textId="77777777" w:rsidR="00FC22B8" w:rsidRPr="009E5190" w:rsidRDefault="00FC22B8" w:rsidP="00027399">
      <w:pPr>
        <w:ind w:left="810"/>
        <w:jc w:val="both"/>
        <w:rPr>
          <w:color w:val="0070C0"/>
        </w:rPr>
      </w:pPr>
    </w:p>
    <w:p w14:paraId="74399C5A" w14:textId="7E497923" w:rsidR="00FC22B8" w:rsidRPr="001A4429" w:rsidRDefault="001A4429" w:rsidP="001A4429">
      <w:pPr>
        <w:ind w:left="720"/>
        <w:jc w:val="both"/>
        <w:rPr>
          <w:rFonts w:ascii="Calibri" w:eastAsia="Calibri" w:hAnsi="Calibri" w:cs="Times New Roman"/>
          <w:lang w:val="vi-VN"/>
        </w:rPr>
      </w:pPr>
      <w:bookmarkStart w:id="10" w:name="_Hlk101717824"/>
      <w:r w:rsidRPr="00816208">
        <w:rPr>
          <w:rFonts w:ascii="Calibri" w:eastAsia="Calibri" w:hAnsi="Calibri" w:cs="Times New Roman"/>
          <w:lang w:val="vi-VN"/>
        </w:rPr>
        <w:t xml:space="preserve">Chuyển sang nền tảng quản trị dựa trên </w:t>
      </w:r>
      <w:r>
        <w:rPr>
          <w:rFonts w:ascii="Calibri" w:eastAsia="Calibri" w:hAnsi="Calibri" w:cs="Times New Roman"/>
        </w:rPr>
        <w:t>desktop</w:t>
      </w:r>
      <w:r w:rsidRPr="00816208">
        <w:rPr>
          <w:rFonts w:ascii="Calibri" w:eastAsia="Calibri" w:hAnsi="Calibri" w:cs="Times New Roman"/>
          <w:lang w:val="vi-VN"/>
        </w:rPr>
        <w:t xml:space="preserve"> tập trung sẽ cho phép </w:t>
      </w:r>
      <w:proofErr w:type="spellStart"/>
      <w:r>
        <w:rPr>
          <w:rFonts w:ascii="Calibri" w:eastAsia="Calibri" w:hAnsi="Calibri" w:cs="Times New Roman"/>
        </w:rPr>
        <w:t>việc</w:t>
      </w:r>
      <w:proofErr w:type="spellEnd"/>
      <w:r w:rsidRPr="00816208">
        <w:rPr>
          <w:rFonts w:ascii="Calibri" w:eastAsia="Calibri" w:hAnsi="Calibri" w:cs="Times New Roman"/>
          <w:lang w:val="vi-VN"/>
        </w:rPr>
        <w:t xml:space="preserve"> quản lý hệ thống các chức năng quản trị một cách liền mạch và hợp nhất. Việc chuyển đổi công nghệ này sẽ giảm chi phí chung liên quan đến lực lượng lao động lớn hiện đang được yêu cầu để quản lý các nhiệm vụ này</w:t>
      </w:r>
      <w:r w:rsidR="00FC22B8" w:rsidRPr="009E5190">
        <w:t>.</w:t>
      </w:r>
    </w:p>
    <w:bookmarkEnd w:id="10"/>
    <w:p w14:paraId="613014F7" w14:textId="77777777" w:rsidR="00FC22B8" w:rsidRPr="009E5190" w:rsidRDefault="00FC22B8" w:rsidP="00027399">
      <w:pPr>
        <w:ind w:left="810"/>
        <w:jc w:val="both"/>
      </w:pPr>
    </w:p>
    <w:p w14:paraId="0CA133B5" w14:textId="77777777" w:rsidR="00FC22B8" w:rsidRPr="009E5190" w:rsidRDefault="00FC22B8" w:rsidP="00027399">
      <w:pPr>
        <w:pStyle w:val="Heading2"/>
        <w:numPr>
          <w:ilvl w:val="1"/>
          <w:numId w:val="4"/>
        </w:numPr>
        <w:spacing w:before="0" w:line="240" w:lineRule="atLeast"/>
        <w:jc w:val="both"/>
        <w:rPr>
          <w:rFonts w:asciiTheme="minorHAnsi" w:hAnsiTheme="minorHAnsi"/>
          <w:sz w:val="24"/>
          <w:szCs w:val="24"/>
        </w:rPr>
      </w:pPr>
      <w:bookmarkStart w:id="11" w:name="_Toc332112081"/>
      <w:r w:rsidRPr="009E5190">
        <w:rPr>
          <w:rFonts w:asciiTheme="minorHAnsi" w:hAnsiTheme="minorHAnsi"/>
          <w:sz w:val="24"/>
          <w:szCs w:val="24"/>
        </w:rPr>
        <w:t>Recommendation</w:t>
      </w:r>
      <w:bookmarkEnd w:id="11"/>
    </w:p>
    <w:p w14:paraId="5A9ECC0C" w14:textId="77777777" w:rsidR="00FC22B8" w:rsidRPr="009E5190" w:rsidRDefault="00FC22B8" w:rsidP="00027399">
      <w:pPr>
        <w:ind w:left="810"/>
        <w:jc w:val="both"/>
      </w:pPr>
    </w:p>
    <w:p w14:paraId="3E8313FD" w14:textId="525BA2B0" w:rsidR="001A4429" w:rsidRPr="00EE43B5" w:rsidRDefault="001A4429" w:rsidP="001A4429">
      <w:pPr>
        <w:ind w:left="720"/>
        <w:jc w:val="both"/>
        <w:rPr>
          <w:rFonts w:ascii="Calibri" w:eastAsia="Calibri" w:hAnsi="Calibri" w:cs="Times New Roman"/>
          <w:lang w:val="vi-VN"/>
        </w:rPr>
      </w:pPr>
      <w:bookmarkStart w:id="12" w:name="_Hlk101717862"/>
      <w:r w:rsidRPr="00EE43B5">
        <w:rPr>
          <w:rFonts w:ascii="Calibri" w:eastAsia="Calibri" w:hAnsi="Calibri" w:cs="Times New Roman"/>
          <w:lang w:val="vi-VN"/>
        </w:rPr>
        <w:t xml:space="preserve">Các phương án và lựa chọn thay thế khác nhau đã được phân tích để xác định cách tốt nhất để tận dụng công nghệ để cải thiện quy trình kinh doanh và giảm chi phí chung. Cách tiếp cận được mô tả ở đây cho phép chúng tôi đáp ứng các mục tiêu là liên tục nâng cao hiệu quả, giảm chi phí và tận dụng công nghệ. Dự án </w:t>
      </w:r>
      <w:r w:rsidR="00313D80">
        <w:rPr>
          <w:rFonts w:ascii="Calibri" w:eastAsia="Calibri" w:hAnsi="Calibri" w:cs="Times New Roman"/>
        </w:rPr>
        <w:t xml:space="preserve">PHÁT TRIỂN PHẦN MỀM </w:t>
      </w:r>
      <w:r w:rsidR="008849F3">
        <w:rPr>
          <w:rFonts w:ascii="Calibri" w:eastAsia="Calibri" w:hAnsi="Calibri" w:cs="Times New Roman"/>
        </w:rPr>
        <w:t>QUẢN</w:t>
      </w:r>
      <w:r w:rsidR="00313D80">
        <w:rPr>
          <w:rFonts w:ascii="Calibri" w:eastAsia="Calibri" w:hAnsi="Calibri" w:cs="Times New Roman"/>
        </w:rPr>
        <w:t xml:space="preserve"> LÝ THƯ </w:t>
      </w:r>
      <w:r w:rsidR="004F6D57">
        <w:rPr>
          <w:rFonts w:ascii="Calibri" w:eastAsia="Calibri" w:hAnsi="Calibri" w:cs="Times New Roman"/>
        </w:rPr>
        <w:t>VIỆN</w:t>
      </w:r>
      <w:r w:rsidR="00313D80">
        <w:rPr>
          <w:rFonts w:ascii="Calibri" w:eastAsia="Calibri" w:hAnsi="Calibri" w:cs="Times New Roman"/>
        </w:rPr>
        <w:t xml:space="preserve"> ĐẠI HỌC THỦY LỢI</w:t>
      </w:r>
      <w:r w:rsidRPr="00EE43B5">
        <w:rPr>
          <w:rFonts w:ascii="Calibri" w:eastAsia="Calibri" w:hAnsi="Calibri" w:cs="Times New Roman"/>
          <w:lang w:val="vi-VN"/>
        </w:rPr>
        <w:t xml:space="preserve"> được đề xuất sẽ di chuyển dữ liệu và chức năng của hệ thống máy tính lớn hiện tại sang nền tảng dựa trên </w:t>
      </w:r>
      <w:r>
        <w:rPr>
          <w:rFonts w:ascii="Calibri" w:eastAsia="Calibri" w:hAnsi="Calibri" w:cs="Times New Roman"/>
        </w:rPr>
        <w:t>desktop</w:t>
      </w:r>
      <w:r w:rsidRPr="00EE43B5">
        <w:rPr>
          <w:rFonts w:ascii="Calibri" w:eastAsia="Calibri" w:hAnsi="Calibri" w:cs="Times New Roman"/>
          <w:lang w:val="vi-VN"/>
        </w:rPr>
        <w:t xml:space="preserve"> mới của chúng tôi để duy trì tính toàn vẹn của dữ liệu và có đủ thời gian để đào tạo tất cả nhân viên và người quản lý về trách nhiệm và chức năng quản trị tương ứng của họ. Nền tảng dựa trên </w:t>
      </w:r>
      <w:r>
        <w:rPr>
          <w:rFonts w:ascii="Calibri" w:eastAsia="Calibri" w:hAnsi="Calibri" w:cs="Times New Roman"/>
        </w:rPr>
        <w:t>desktop</w:t>
      </w:r>
      <w:r w:rsidRPr="00EE43B5">
        <w:rPr>
          <w:rFonts w:ascii="Calibri" w:eastAsia="Calibri" w:hAnsi="Calibri" w:cs="Times New Roman"/>
          <w:lang w:val="vi-VN"/>
        </w:rPr>
        <w:t xml:space="preserve"> tương thích với tất cả các hệ thống CNTT hiện tại khác và sẽ cải thiện hiệu quả và độ chính xác </w:t>
      </w:r>
      <w:r w:rsidRPr="00EE43B5">
        <w:rPr>
          <w:rFonts w:ascii="Calibri" w:eastAsia="Calibri" w:hAnsi="Calibri" w:cs="Times New Roman"/>
          <w:lang w:val="vi-VN"/>
        </w:rPr>
        <w:lastRenderedPageBreak/>
        <w:t>của báo cáo trong toàn công ty. Một số cách mà công nghệ này sẽ đạt được kết quả mong muốn là:</w:t>
      </w:r>
    </w:p>
    <w:p w14:paraId="45A2AB80" w14:textId="77777777" w:rsidR="001A4429" w:rsidRPr="00EE43B5" w:rsidRDefault="001A4429" w:rsidP="001A4429">
      <w:pPr>
        <w:ind w:left="1080" w:hanging="270"/>
        <w:jc w:val="both"/>
        <w:rPr>
          <w:rFonts w:ascii="Calibri" w:eastAsia="Calibri" w:hAnsi="Calibri" w:cs="Times New Roman"/>
          <w:lang w:val="vi-VN"/>
        </w:rPr>
      </w:pPr>
    </w:p>
    <w:p w14:paraId="35474C78" w14:textId="3C7B5B84" w:rsidR="00FC22B8" w:rsidRDefault="001A4429" w:rsidP="001A4429">
      <w:pPr>
        <w:ind w:left="810"/>
        <w:jc w:val="both"/>
        <w:rPr>
          <w:rFonts w:ascii="Calibri" w:eastAsia="Calibri" w:hAnsi="Calibri" w:cs="Times New Roman"/>
          <w:lang w:val="vi-VN"/>
        </w:rPr>
      </w:pPr>
      <w:proofErr w:type="spellStart"/>
      <w:r>
        <w:rPr>
          <w:rFonts w:ascii="Calibri" w:eastAsia="Calibri" w:hAnsi="Calibri" w:cs="Times New Roman"/>
        </w:rPr>
        <w:t>Thủ</w:t>
      </w:r>
      <w:proofErr w:type="spellEnd"/>
      <w:r>
        <w:rPr>
          <w:rFonts w:ascii="Calibri" w:eastAsia="Calibri" w:hAnsi="Calibri" w:cs="Times New Roman"/>
        </w:rPr>
        <w:t xml:space="preserve"> </w:t>
      </w:r>
      <w:proofErr w:type="spellStart"/>
      <w:r>
        <w:rPr>
          <w:rFonts w:ascii="Calibri" w:eastAsia="Calibri" w:hAnsi="Calibri" w:cs="Times New Roman"/>
        </w:rPr>
        <w:t>thư</w:t>
      </w:r>
      <w:proofErr w:type="spellEnd"/>
      <w:r w:rsidRPr="00EE43B5">
        <w:rPr>
          <w:rFonts w:ascii="Calibri" w:eastAsia="Calibri" w:hAnsi="Calibri" w:cs="Times New Roman"/>
          <w:lang w:val="vi-VN"/>
        </w:rPr>
        <w:t xml:space="preserve"> sẽ có thể nhập và chỉnh sửa dữ liệu bất kỳ lúc nào từ bất kỳ vị trí nào thay vì gọi điện dữ liệu của họ cho người quản lý khu vực của họ để nhập vào hệ thống máy tính lớn</w:t>
      </w:r>
    </w:p>
    <w:p w14:paraId="6372BAAE" w14:textId="77777777" w:rsidR="001A4429" w:rsidRPr="009E5190" w:rsidRDefault="001A4429" w:rsidP="001A4429">
      <w:pPr>
        <w:ind w:left="810"/>
        <w:jc w:val="both"/>
      </w:pPr>
    </w:p>
    <w:p w14:paraId="0B4D73C2" w14:textId="77777777" w:rsidR="00FC22B8" w:rsidRPr="009E5190" w:rsidRDefault="00FC22B8" w:rsidP="00027399">
      <w:pPr>
        <w:pStyle w:val="Heading2"/>
        <w:numPr>
          <w:ilvl w:val="1"/>
          <w:numId w:val="4"/>
        </w:numPr>
        <w:spacing w:before="0" w:line="240" w:lineRule="atLeast"/>
        <w:jc w:val="both"/>
        <w:rPr>
          <w:rFonts w:asciiTheme="minorHAnsi" w:hAnsiTheme="minorHAnsi"/>
          <w:sz w:val="24"/>
          <w:szCs w:val="24"/>
        </w:rPr>
      </w:pPr>
      <w:bookmarkStart w:id="13" w:name="_Toc332112082"/>
      <w:bookmarkEnd w:id="12"/>
      <w:r w:rsidRPr="009E5190">
        <w:rPr>
          <w:rFonts w:asciiTheme="minorHAnsi" w:hAnsiTheme="minorHAnsi"/>
          <w:sz w:val="24"/>
          <w:szCs w:val="24"/>
        </w:rPr>
        <w:t>Justification</w:t>
      </w:r>
      <w:bookmarkEnd w:id="13"/>
    </w:p>
    <w:p w14:paraId="09B962A4" w14:textId="77777777" w:rsidR="00FC22B8" w:rsidRPr="009E5190" w:rsidRDefault="00FC22B8" w:rsidP="00027399">
      <w:pPr>
        <w:ind w:left="810"/>
        <w:jc w:val="both"/>
      </w:pPr>
    </w:p>
    <w:p w14:paraId="70D0A3D3" w14:textId="1A912C06" w:rsidR="00C772EA" w:rsidRDefault="00C772EA" w:rsidP="00C772EA">
      <w:pPr>
        <w:ind w:left="720"/>
        <w:jc w:val="both"/>
        <w:rPr>
          <w:rFonts w:ascii="Calibri" w:eastAsia="Calibri" w:hAnsi="Calibri" w:cs="Times New Roman"/>
          <w:lang w:val="vi-VN"/>
        </w:rPr>
      </w:pPr>
      <w:bookmarkStart w:id="14" w:name="_Hlk101717978"/>
      <w:r w:rsidRPr="007A246E">
        <w:rPr>
          <w:rFonts w:ascii="Calibri" w:eastAsia="Calibri" w:hAnsi="Calibri" w:cs="Times New Roman"/>
          <w:lang w:val="vi-VN"/>
        </w:rPr>
        <w:t xml:space="preserve">Việc di chuyển bảng lương và các chức năng quản trị khác từ hệ thống máy tính lớn cũ sang nền tảng dựa trên </w:t>
      </w:r>
      <w:r>
        <w:rPr>
          <w:rFonts w:ascii="Calibri" w:eastAsia="Calibri" w:hAnsi="Calibri" w:cs="Times New Roman"/>
        </w:rPr>
        <w:t>desktop</w:t>
      </w:r>
      <w:r w:rsidRPr="007A246E">
        <w:rPr>
          <w:rFonts w:ascii="Calibri" w:eastAsia="Calibri" w:hAnsi="Calibri" w:cs="Times New Roman"/>
          <w:lang w:val="vi-VN"/>
        </w:rPr>
        <w:t xml:space="preserve"> sẽ mang lại hiệu quả cao hơn liên quan đến các nguồn lực và quy trình kinh doanh. Dự án </w:t>
      </w:r>
      <w:r w:rsidR="00313D80">
        <w:rPr>
          <w:rFonts w:ascii="Calibri" w:eastAsia="Calibri" w:hAnsi="Calibri" w:cs="Times New Roman"/>
        </w:rPr>
        <w:t>PHÁT TRIỂN PHẦN MỀM QUANR LÝ THƯ VỆN ĐẠI HỌC THỦY LỢI</w:t>
      </w:r>
      <w:r w:rsidRPr="007A246E">
        <w:rPr>
          <w:rFonts w:ascii="Calibri" w:eastAsia="Calibri" w:hAnsi="Calibri" w:cs="Times New Roman"/>
          <w:lang w:val="vi-VN"/>
        </w:rPr>
        <w:t xml:space="preserve"> cũng phù hợp với chiến lược và mục tiêu vì nó sử dụng công nghệ để cải thiện cách chúng tôi</w:t>
      </w:r>
      <w:r>
        <w:rPr>
          <w:rFonts w:ascii="Calibri" w:eastAsia="Calibri" w:hAnsi="Calibri" w:cs="Times New Roman"/>
        </w:rPr>
        <w:t xml:space="preserve"> </w:t>
      </w:r>
      <w:proofErr w:type="spellStart"/>
      <w:r>
        <w:rPr>
          <w:rFonts w:ascii="Calibri" w:eastAsia="Calibri" w:hAnsi="Calibri" w:cs="Times New Roman"/>
        </w:rPr>
        <w:t>hoạt</w:t>
      </w:r>
      <w:proofErr w:type="spellEnd"/>
      <w:r>
        <w:rPr>
          <w:rFonts w:ascii="Calibri" w:eastAsia="Calibri" w:hAnsi="Calibri" w:cs="Times New Roman"/>
        </w:rPr>
        <w:t xml:space="preserve"> </w:t>
      </w:r>
      <w:proofErr w:type="spellStart"/>
      <w:r>
        <w:rPr>
          <w:rFonts w:ascii="Calibri" w:eastAsia="Calibri" w:hAnsi="Calibri" w:cs="Times New Roman"/>
        </w:rPr>
        <w:t>động</w:t>
      </w:r>
      <w:proofErr w:type="spellEnd"/>
      <w:r w:rsidRPr="007A246E">
        <w:rPr>
          <w:rFonts w:ascii="Calibri" w:eastAsia="Calibri" w:hAnsi="Calibri" w:cs="Times New Roman"/>
          <w:lang w:val="vi-VN"/>
        </w:rPr>
        <w:t xml:space="preserve">. Trong khi các giải pháp thay thế khác và hiện trạng đã được phân tích, </w:t>
      </w:r>
      <w:r>
        <w:rPr>
          <w:rFonts w:ascii="Calibri" w:eastAsia="Calibri" w:hAnsi="Calibri" w:cs="Times New Roman"/>
        </w:rPr>
        <w:t>d</w:t>
      </w:r>
      <w:r w:rsidRPr="007A246E">
        <w:rPr>
          <w:rFonts w:ascii="Calibri" w:eastAsia="Calibri" w:hAnsi="Calibri" w:cs="Times New Roman"/>
          <w:lang w:val="vi-VN"/>
        </w:rPr>
        <w:t xml:space="preserve">ự án </w:t>
      </w:r>
      <w:r w:rsidR="00313D80">
        <w:rPr>
          <w:rFonts w:ascii="Calibri" w:eastAsia="Calibri" w:hAnsi="Calibri" w:cs="Times New Roman"/>
        </w:rPr>
        <w:t>PHÁT TRIỂN PHẦN MỀM QUANR LÝ THƯ VỆN ĐẠI HỌC THỦY LỢI</w:t>
      </w:r>
      <w:r w:rsidRPr="007A246E">
        <w:rPr>
          <w:rFonts w:ascii="Calibri" w:eastAsia="Calibri" w:hAnsi="Calibri" w:cs="Times New Roman"/>
          <w:lang w:val="vi-VN"/>
        </w:rPr>
        <w:t xml:space="preserve"> được chọn để đề xuất trong trường hợp kinh doanh này vì nó mang lại cơ hội tốt nhất để nhận ra lợi ích một cách nhanh chóng đồng thời cho phép cải thiện hiệu quả và giảm chi phí lớn nhất. Các giải pháp thay thế khác có rủi ro lớn hơn, cung cấp ít lợi ích hơn, quá khó xác định hoặc không phù hợp với chiến lược và / hoặc mục tiêu hiện tạ</w:t>
      </w:r>
      <w:proofErr w:type="spellStart"/>
      <w:r>
        <w:rPr>
          <w:rFonts w:ascii="Calibri" w:eastAsia="Calibri" w:hAnsi="Calibri" w:cs="Times New Roman"/>
        </w:rPr>
        <w:t>i</w:t>
      </w:r>
      <w:proofErr w:type="spellEnd"/>
      <w:r w:rsidRPr="007A246E">
        <w:rPr>
          <w:rFonts w:ascii="Calibri" w:eastAsia="Calibri" w:hAnsi="Calibri" w:cs="Times New Roman"/>
          <w:lang w:val="vi-VN"/>
        </w:rPr>
        <w:t>.</w:t>
      </w:r>
    </w:p>
    <w:p w14:paraId="0F29D6D5" w14:textId="77777777" w:rsidR="00C772EA" w:rsidRPr="007A246E" w:rsidRDefault="00C772EA" w:rsidP="00C772EA">
      <w:pPr>
        <w:ind w:left="720"/>
        <w:jc w:val="both"/>
        <w:rPr>
          <w:rFonts w:ascii="Calibri" w:eastAsia="Calibri" w:hAnsi="Calibri" w:cs="Times New Roman"/>
          <w:lang w:val="vi-VN"/>
        </w:rPr>
      </w:pPr>
    </w:p>
    <w:p w14:paraId="5323628C" w14:textId="5F1CA4BE" w:rsidR="00C772EA" w:rsidRPr="007A246E" w:rsidRDefault="00C772EA" w:rsidP="00C772EA">
      <w:pPr>
        <w:ind w:left="810"/>
        <w:jc w:val="both"/>
        <w:rPr>
          <w:rFonts w:ascii="Calibri" w:eastAsia="Calibri" w:hAnsi="Calibri" w:cs="Times New Roman"/>
          <w:lang w:val="vi-VN"/>
        </w:rPr>
      </w:pPr>
      <w:r w:rsidRPr="007A246E">
        <w:rPr>
          <w:rFonts w:ascii="Calibri" w:eastAsia="Calibri" w:hAnsi="Calibri" w:cs="Times New Roman"/>
          <w:lang w:val="vi-VN"/>
        </w:rPr>
        <w:t xml:space="preserve">Các ước tính ban đầu cho Dự án </w:t>
      </w:r>
      <w:r w:rsidR="00313D80">
        <w:rPr>
          <w:rFonts w:ascii="Calibri" w:eastAsia="Calibri" w:hAnsi="Calibri" w:cs="Times New Roman"/>
        </w:rPr>
        <w:t>PHÁT TRIỂN PHẦN MỀM QUANR LÝ THƯ VỆN ĐẠI HỌC THỦY LỢI</w:t>
      </w:r>
      <w:r w:rsidRPr="007A246E">
        <w:rPr>
          <w:rFonts w:ascii="Calibri" w:eastAsia="Calibri" w:hAnsi="Calibri" w:cs="Times New Roman"/>
          <w:lang w:val="vi-VN"/>
        </w:rPr>
        <w:t xml:space="preserve"> là:</w:t>
      </w:r>
    </w:p>
    <w:p w14:paraId="0F888568" w14:textId="77777777" w:rsidR="00C772EA" w:rsidRPr="007A246E" w:rsidRDefault="00C772EA" w:rsidP="00C772EA">
      <w:pPr>
        <w:numPr>
          <w:ilvl w:val="0"/>
          <w:numId w:val="5"/>
        </w:numPr>
        <w:ind w:left="1080" w:hanging="270"/>
        <w:jc w:val="both"/>
        <w:rPr>
          <w:rFonts w:ascii="Calibri" w:eastAsia="Calibri" w:hAnsi="Calibri" w:cs="Times New Roman"/>
          <w:lang w:val="vi-VN"/>
        </w:rPr>
      </w:pPr>
      <w:r w:rsidRPr="007A246E">
        <w:rPr>
          <w:rFonts w:ascii="Calibri" w:eastAsia="Calibri" w:hAnsi="Calibri" w:cs="Times New Roman"/>
          <w:lang w:val="vi-VN"/>
        </w:rPr>
        <w:t>Giảm 15% chi phí chung trong 12 tháng đầu tiên</w:t>
      </w:r>
    </w:p>
    <w:p w14:paraId="03729384" w14:textId="77777777" w:rsidR="00C772EA" w:rsidRPr="007A246E" w:rsidRDefault="00C772EA" w:rsidP="00C772EA">
      <w:pPr>
        <w:numPr>
          <w:ilvl w:val="0"/>
          <w:numId w:val="5"/>
        </w:numPr>
        <w:ind w:left="1080" w:hanging="270"/>
        <w:jc w:val="both"/>
        <w:rPr>
          <w:rFonts w:ascii="Calibri" w:eastAsia="Calibri" w:hAnsi="Calibri" w:cs="Times New Roman"/>
          <w:lang w:val="vi-VN"/>
        </w:rPr>
      </w:pPr>
      <w:r w:rsidRPr="007A246E">
        <w:rPr>
          <w:rFonts w:ascii="Calibri" w:eastAsia="Calibri" w:hAnsi="Calibri" w:cs="Times New Roman"/>
          <w:lang w:val="vi-VN"/>
        </w:rPr>
        <w:t>Giảm 10% doanh thu của nhân viên trong 12 tháng đầu tiên</w:t>
      </w:r>
    </w:p>
    <w:p w14:paraId="5D91F349" w14:textId="77777777" w:rsidR="00C772EA" w:rsidRPr="007A246E" w:rsidRDefault="00C772EA" w:rsidP="00C772EA">
      <w:pPr>
        <w:numPr>
          <w:ilvl w:val="0"/>
          <w:numId w:val="5"/>
        </w:numPr>
        <w:ind w:left="1080" w:hanging="270"/>
        <w:jc w:val="both"/>
        <w:rPr>
          <w:rFonts w:ascii="Calibri" w:eastAsia="Calibri" w:hAnsi="Calibri" w:cs="Times New Roman"/>
          <w:lang w:val="vi-VN"/>
        </w:rPr>
      </w:pPr>
      <w:r w:rsidRPr="007A246E">
        <w:rPr>
          <w:rFonts w:ascii="Calibri" w:eastAsia="Calibri" w:hAnsi="Calibri" w:cs="Times New Roman"/>
          <w:lang w:val="vi-VN"/>
        </w:rPr>
        <w:t>Giảm ngay 50% thời gian tạo báo cáo hàng tuần và hàng tháng</w:t>
      </w:r>
    </w:p>
    <w:p w14:paraId="037F9CA5" w14:textId="21F12F75" w:rsidR="00C772EA" w:rsidRPr="00C772EA" w:rsidRDefault="00C772EA" w:rsidP="00C772EA">
      <w:pPr>
        <w:numPr>
          <w:ilvl w:val="0"/>
          <w:numId w:val="5"/>
        </w:numPr>
        <w:ind w:left="1080" w:hanging="270"/>
        <w:jc w:val="both"/>
        <w:rPr>
          <w:rFonts w:ascii="Calibri" w:eastAsia="Calibri" w:hAnsi="Calibri" w:cs="Times New Roman"/>
          <w:lang w:val="vi-VN"/>
        </w:rPr>
      </w:pPr>
      <w:r w:rsidRPr="007A246E">
        <w:rPr>
          <w:rFonts w:ascii="Calibri" w:eastAsia="Calibri" w:hAnsi="Calibri" w:cs="Times New Roman"/>
          <w:lang w:val="vi-VN"/>
        </w:rPr>
        <w:t xml:space="preserve">Giảm ngay 25% lượng thời gian </w:t>
      </w:r>
      <w:proofErr w:type="spellStart"/>
      <w:r>
        <w:rPr>
          <w:rFonts w:ascii="Calibri" w:eastAsia="Calibri" w:hAnsi="Calibri" w:cs="Times New Roman"/>
        </w:rPr>
        <w:t>quản</w:t>
      </w:r>
      <w:proofErr w:type="spellEnd"/>
      <w:r>
        <w:rPr>
          <w:rFonts w:ascii="Calibri" w:eastAsia="Calibri" w:hAnsi="Calibri" w:cs="Times New Roman"/>
        </w:rPr>
        <w:t xml:space="preserve"> </w:t>
      </w:r>
      <w:proofErr w:type="spellStart"/>
      <w:r>
        <w:rPr>
          <w:rFonts w:ascii="Calibri" w:eastAsia="Calibri" w:hAnsi="Calibri" w:cs="Times New Roman"/>
        </w:rPr>
        <w:t>lý</w:t>
      </w:r>
      <w:proofErr w:type="spellEnd"/>
      <w:r>
        <w:rPr>
          <w:rFonts w:ascii="Calibri" w:eastAsia="Calibri" w:hAnsi="Calibri" w:cs="Times New Roman"/>
        </w:rPr>
        <w:t xml:space="preserve"> </w:t>
      </w:r>
      <w:proofErr w:type="spellStart"/>
      <w:r>
        <w:rPr>
          <w:rFonts w:ascii="Calibri" w:eastAsia="Calibri" w:hAnsi="Calibri" w:cs="Times New Roman"/>
        </w:rPr>
        <w:t>bạn</w:t>
      </w:r>
      <w:proofErr w:type="spellEnd"/>
      <w:r>
        <w:rPr>
          <w:rFonts w:ascii="Calibri" w:eastAsia="Calibri" w:hAnsi="Calibri" w:cs="Times New Roman"/>
        </w:rPr>
        <w:t xml:space="preserve"> </w:t>
      </w:r>
      <w:proofErr w:type="spellStart"/>
      <w:r>
        <w:rPr>
          <w:rFonts w:ascii="Calibri" w:eastAsia="Calibri" w:hAnsi="Calibri" w:cs="Times New Roman"/>
        </w:rPr>
        <w:t>đọc</w:t>
      </w:r>
      <w:proofErr w:type="spellEnd"/>
      <w:r>
        <w:rPr>
          <w:rFonts w:ascii="Calibri" w:eastAsia="Calibri" w:hAnsi="Calibri" w:cs="Times New Roman"/>
        </w:rPr>
        <w:t xml:space="preserve">, </w:t>
      </w:r>
      <w:proofErr w:type="spellStart"/>
      <w:r>
        <w:rPr>
          <w:rFonts w:ascii="Calibri" w:eastAsia="Calibri" w:hAnsi="Calibri" w:cs="Times New Roman"/>
        </w:rPr>
        <w:t>tài</w:t>
      </w:r>
      <w:proofErr w:type="spellEnd"/>
      <w:r>
        <w:rPr>
          <w:rFonts w:ascii="Calibri" w:eastAsia="Calibri" w:hAnsi="Calibri" w:cs="Times New Roman"/>
        </w:rPr>
        <w:t xml:space="preserve"> </w:t>
      </w:r>
      <w:proofErr w:type="spellStart"/>
      <w:r>
        <w:rPr>
          <w:rFonts w:ascii="Calibri" w:eastAsia="Calibri" w:hAnsi="Calibri" w:cs="Times New Roman"/>
        </w:rPr>
        <w:t>liệu</w:t>
      </w:r>
      <w:proofErr w:type="spellEnd"/>
    </w:p>
    <w:bookmarkEnd w:id="14"/>
    <w:p w14:paraId="1E8DC65A" w14:textId="77777777" w:rsidR="00FC22B8" w:rsidRPr="009E5190" w:rsidRDefault="00FC22B8" w:rsidP="00027399">
      <w:pPr>
        <w:ind w:left="720"/>
        <w:jc w:val="both"/>
      </w:pPr>
    </w:p>
    <w:p w14:paraId="3FFF1AE0" w14:textId="77777777" w:rsidR="00FC22B8" w:rsidRPr="009E5190" w:rsidRDefault="00FC22B8" w:rsidP="00027399">
      <w:pPr>
        <w:pStyle w:val="Heading1"/>
        <w:numPr>
          <w:ilvl w:val="0"/>
          <w:numId w:val="4"/>
        </w:numPr>
        <w:jc w:val="both"/>
        <w:rPr>
          <w:rFonts w:asciiTheme="minorHAnsi" w:hAnsiTheme="minorHAnsi"/>
          <w:smallCaps/>
          <w:sz w:val="28"/>
          <w:szCs w:val="28"/>
        </w:rPr>
      </w:pPr>
      <w:bookmarkStart w:id="15" w:name="_Toc332112083"/>
      <w:r w:rsidRPr="00313D80">
        <w:rPr>
          <w:rFonts w:asciiTheme="minorHAnsi" w:hAnsiTheme="minorHAnsi"/>
          <w:smallCaps/>
          <w:sz w:val="28"/>
          <w:szCs w:val="28"/>
          <w:highlight w:val="yellow"/>
        </w:rPr>
        <w:t>Business Case Analysis Team</w:t>
      </w:r>
      <w:bookmarkEnd w:id="15"/>
    </w:p>
    <w:p w14:paraId="5923863B" w14:textId="77777777" w:rsidR="00FC22B8" w:rsidRPr="009E5190" w:rsidRDefault="00FC22B8" w:rsidP="00027399">
      <w:pPr>
        <w:ind w:left="360"/>
        <w:jc w:val="both"/>
      </w:pPr>
      <w:bookmarkStart w:id="16" w:name="_Toc261333351"/>
    </w:p>
    <w:p w14:paraId="42E1698A" w14:textId="77777777" w:rsidR="00FC22B8" w:rsidRPr="009E5190" w:rsidRDefault="00FC22B8" w:rsidP="00027399">
      <w:pPr>
        <w:ind w:left="360"/>
        <w:jc w:val="both"/>
      </w:pPr>
      <w:r w:rsidRPr="009E5190">
        <w:t>The following individuals comprise the business case analysis team.  They are responsible for the analysis and creation of the WP Project business case.</w:t>
      </w:r>
    </w:p>
    <w:p w14:paraId="5C9AA062" w14:textId="77777777" w:rsidR="00FC22B8" w:rsidRPr="009E5190" w:rsidRDefault="00FC22B8" w:rsidP="00027399">
      <w:pPr>
        <w:ind w:left="360"/>
        <w:jc w:val="both"/>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3420"/>
        <w:gridCol w:w="3060"/>
      </w:tblGrid>
      <w:tr w:rsidR="00C772EA" w14:paraId="3FDB1914" w14:textId="77777777" w:rsidTr="00C772EA">
        <w:trPr>
          <w:cantSplit/>
          <w:tblHeader/>
        </w:trPr>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91C1FA6" w14:textId="77777777" w:rsidR="00C772EA" w:rsidRDefault="00C772EA">
            <w:pPr>
              <w:pStyle w:val="TableText"/>
              <w:jc w:val="both"/>
              <w:rPr>
                <w:rFonts w:asciiTheme="minorHAnsi" w:hAnsiTheme="minorHAnsi"/>
                <w:b/>
                <w:bCs/>
                <w:sz w:val="16"/>
              </w:rPr>
            </w:pPr>
            <w:bookmarkStart w:id="17" w:name="_Hlk101718025"/>
            <w:proofErr w:type="spellStart"/>
            <w:r>
              <w:rPr>
                <w:rFonts w:asciiTheme="minorHAnsi" w:hAnsiTheme="minorHAnsi"/>
                <w:b/>
                <w:bCs/>
                <w:sz w:val="16"/>
              </w:rPr>
              <w:t>Vai</w:t>
            </w:r>
            <w:proofErr w:type="spellEnd"/>
            <w:r>
              <w:rPr>
                <w:rFonts w:asciiTheme="minorHAnsi" w:hAnsiTheme="minorHAnsi"/>
                <w:b/>
                <w:bCs/>
                <w:sz w:val="16"/>
              </w:rPr>
              <w:t xml:space="preserve"> </w:t>
            </w:r>
            <w:proofErr w:type="spellStart"/>
            <w:r>
              <w:rPr>
                <w:rFonts w:asciiTheme="minorHAnsi" w:hAnsiTheme="minorHAnsi"/>
                <w:b/>
                <w:bCs/>
                <w:sz w:val="16"/>
              </w:rPr>
              <w:t>diễn</w:t>
            </w:r>
            <w:proofErr w:type="spellEnd"/>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6F701F0" w14:textId="77777777" w:rsidR="00C772EA" w:rsidRDefault="00C772EA">
            <w:pPr>
              <w:pStyle w:val="TableText"/>
              <w:jc w:val="both"/>
              <w:rPr>
                <w:rFonts w:asciiTheme="minorHAnsi" w:hAnsiTheme="minorHAnsi"/>
                <w:b/>
                <w:bCs/>
                <w:sz w:val="16"/>
              </w:rPr>
            </w:pPr>
            <w:proofErr w:type="spellStart"/>
            <w:r>
              <w:rPr>
                <w:rFonts w:asciiTheme="minorHAnsi" w:hAnsiTheme="minorHAnsi"/>
                <w:b/>
                <w:bCs/>
                <w:sz w:val="16"/>
              </w:rPr>
              <w:t>Sự</w:t>
            </w:r>
            <w:proofErr w:type="spellEnd"/>
            <w:r>
              <w:rPr>
                <w:rFonts w:asciiTheme="minorHAnsi" w:hAnsiTheme="minorHAnsi"/>
                <w:b/>
                <w:bCs/>
                <w:sz w:val="16"/>
              </w:rPr>
              <w:t xml:space="preserve"> </w:t>
            </w:r>
            <w:proofErr w:type="spellStart"/>
            <w:r>
              <w:rPr>
                <w:rFonts w:asciiTheme="minorHAnsi" w:hAnsiTheme="minorHAnsi"/>
                <w:b/>
                <w:bCs/>
                <w:sz w:val="16"/>
              </w:rPr>
              <w:t>miêu</w:t>
            </w:r>
            <w:proofErr w:type="spellEnd"/>
            <w:r>
              <w:rPr>
                <w:rFonts w:asciiTheme="minorHAnsi" w:hAnsiTheme="minorHAnsi"/>
                <w:b/>
                <w:bCs/>
                <w:sz w:val="16"/>
              </w:rPr>
              <w:t xml:space="preserve"> </w:t>
            </w:r>
            <w:proofErr w:type="spellStart"/>
            <w:r>
              <w:rPr>
                <w:rFonts w:asciiTheme="minorHAnsi" w:hAnsiTheme="minorHAnsi"/>
                <w:b/>
                <w:bCs/>
                <w:sz w:val="16"/>
              </w:rPr>
              <w:t>tả</w:t>
            </w:r>
            <w:proofErr w:type="spellEnd"/>
          </w:p>
        </w:tc>
        <w:tc>
          <w:tcPr>
            <w:tcW w:w="30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D123DD5" w14:textId="77777777" w:rsidR="00C772EA" w:rsidRDefault="00C772EA">
            <w:pPr>
              <w:pStyle w:val="TableText"/>
              <w:jc w:val="both"/>
              <w:rPr>
                <w:rFonts w:asciiTheme="minorHAnsi" w:hAnsiTheme="minorHAnsi"/>
                <w:b/>
                <w:bCs/>
                <w:sz w:val="16"/>
              </w:rPr>
            </w:pPr>
            <w:proofErr w:type="spellStart"/>
            <w:r>
              <w:rPr>
                <w:rFonts w:asciiTheme="minorHAnsi" w:hAnsiTheme="minorHAnsi"/>
                <w:b/>
                <w:bCs/>
                <w:sz w:val="16"/>
              </w:rPr>
              <w:t>Tên</w:t>
            </w:r>
            <w:proofErr w:type="spellEnd"/>
            <w:r>
              <w:rPr>
                <w:rFonts w:asciiTheme="minorHAnsi" w:hAnsiTheme="minorHAnsi"/>
                <w:b/>
                <w:bCs/>
                <w:sz w:val="16"/>
              </w:rPr>
              <w:t xml:space="preserve"> / </w:t>
            </w:r>
            <w:proofErr w:type="spellStart"/>
            <w:r>
              <w:rPr>
                <w:rFonts w:asciiTheme="minorHAnsi" w:hAnsiTheme="minorHAnsi"/>
                <w:b/>
                <w:bCs/>
                <w:sz w:val="16"/>
              </w:rPr>
              <w:t>Chức</w:t>
            </w:r>
            <w:proofErr w:type="spellEnd"/>
            <w:r>
              <w:rPr>
                <w:rFonts w:asciiTheme="minorHAnsi" w:hAnsiTheme="minorHAnsi"/>
                <w:b/>
                <w:bCs/>
                <w:sz w:val="16"/>
              </w:rPr>
              <w:t xml:space="preserve"> </w:t>
            </w:r>
            <w:proofErr w:type="spellStart"/>
            <w:r>
              <w:rPr>
                <w:rFonts w:asciiTheme="minorHAnsi" w:hAnsiTheme="minorHAnsi"/>
                <w:b/>
                <w:bCs/>
                <w:sz w:val="16"/>
              </w:rPr>
              <w:t>danh</w:t>
            </w:r>
            <w:proofErr w:type="spellEnd"/>
          </w:p>
        </w:tc>
      </w:tr>
      <w:tr w:rsidR="00C772EA" w14:paraId="4D96D9AF" w14:textId="77777777" w:rsidTr="00C772E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535DE21E" w14:textId="111E6A39" w:rsidR="00C772EA" w:rsidRDefault="00C772EA">
            <w:pPr>
              <w:pStyle w:val="TableText"/>
              <w:jc w:val="both"/>
              <w:rPr>
                <w:rFonts w:asciiTheme="minorHAnsi" w:hAnsiTheme="minorHAnsi"/>
              </w:rPr>
            </w:pPr>
            <w:proofErr w:type="spellStart"/>
            <w:r>
              <w:rPr>
                <w:rFonts w:asciiTheme="minorHAnsi" w:hAnsiTheme="minorHAnsi"/>
              </w:rPr>
              <w:t>Nhà</w:t>
            </w:r>
            <w:proofErr w:type="spellEnd"/>
            <w:r>
              <w:rPr>
                <w:rFonts w:asciiTheme="minorHAnsi" w:hAnsiTheme="minorHAnsi"/>
              </w:rPr>
              <w:t xml:space="preserve"> </w:t>
            </w:r>
            <w:proofErr w:type="spellStart"/>
            <w:r>
              <w:rPr>
                <w:rFonts w:asciiTheme="minorHAnsi" w:hAnsiTheme="minorHAnsi"/>
              </w:rPr>
              <w:t>tài</w:t>
            </w:r>
            <w:proofErr w:type="spellEnd"/>
            <w:r>
              <w:rPr>
                <w:rFonts w:asciiTheme="minorHAnsi" w:hAnsiTheme="minorHAnsi"/>
              </w:rPr>
              <w:t xml:space="preserve"> </w:t>
            </w:r>
            <w:proofErr w:type="spellStart"/>
            <w:r>
              <w:rPr>
                <w:rFonts w:asciiTheme="minorHAnsi" w:hAnsiTheme="minorHAnsi"/>
              </w:rPr>
              <w:t>trợ</w:t>
            </w:r>
            <w:proofErr w:type="spellEnd"/>
            <w:r>
              <w:rPr>
                <w:rFonts w:asciiTheme="minorHAnsi" w:hAnsiTheme="minorHAnsi"/>
              </w:rPr>
              <w:t xml:space="preserve"> </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53B8682C" w14:textId="77777777" w:rsidR="00C772EA" w:rsidRDefault="00C772EA">
            <w:pPr>
              <w:pStyle w:val="TableText"/>
              <w:jc w:val="both"/>
              <w:rPr>
                <w:rFonts w:asciiTheme="minorHAnsi" w:hAnsiTheme="minorHAnsi"/>
              </w:rPr>
            </w:pPr>
            <w:r>
              <w:rPr>
                <w:rFonts w:asciiTheme="minorHAnsi" w:hAnsiTheme="minorHAnsi"/>
              </w:rPr>
              <w:t xml:space="preserve">Cung </w:t>
            </w:r>
            <w:proofErr w:type="spellStart"/>
            <w:r>
              <w:rPr>
                <w:rFonts w:asciiTheme="minorHAnsi" w:hAnsiTheme="minorHAnsi"/>
              </w:rPr>
              <w:t>cấp</w:t>
            </w:r>
            <w:proofErr w:type="spellEnd"/>
            <w:r>
              <w:rPr>
                <w:rFonts w:asciiTheme="minorHAnsi" w:hAnsiTheme="minorHAnsi"/>
              </w:rPr>
              <w:t xml:space="preserve"> </w:t>
            </w:r>
            <w:proofErr w:type="spellStart"/>
            <w:r>
              <w:rPr>
                <w:rFonts w:asciiTheme="minorHAnsi" w:hAnsiTheme="minorHAnsi"/>
              </w:rPr>
              <w:t>hỗ</w:t>
            </w:r>
            <w:proofErr w:type="spellEnd"/>
            <w:r>
              <w:rPr>
                <w:rFonts w:asciiTheme="minorHAnsi" w:hAnsiTheme="minorHAnsi"/>
              </w:rPr>
              <w:t xml:space="preserve"> </w:t>
            </w:r>
            <w:proofErr w:type="spellStart"/>
            <w:r>
              <w:rPr>
                <w:rFonts w:asciiTheme="minorHAnsi" w:hAnsiTheme="minorHAnsi"/>
              </w:rPr>
              <w:t>trợ</w:t>
            </w:r>
            <w:proofErr w:type="spellEnd"/>
            <w:r>
              <w:rPr>
                <w:rFonts w:asciiTheme="minorHAnsi" w:hAnsiTheme="minorHAnsi"/>
              </w:rPr>
              <w:t xml:space="preserve"> </w:t>
            </w:r>
            <w:proofErr w:type="spellStart"/>
            <w:r>
              <w:rPr>
                <w:rFonts w:asciiTheme="minorHAnsi" w:hAnsiTheme="minorHAnsi"/>
              </w:rPr>
              <w:t>điều</w:t>
            </w:r>
            <w:proofErr w:type="spellEnd"/>
            <w:r>
              <w:rPr>
                <w:rFonts w:asciiTheme="minorHAnsi" w:hAnsiTheme="minorHAnsi"/>
              </w:rPr>
              <w:t xml:space="preserve"> </w:t>
            </w:r>
            <w:proofErr w:type="spellStart"/>
            <w:r>
              <w:rPr>
                <w:rFonts w:asciiTheme="minorHAnsi" w:hAnsiTheme="minorHAnsi"/>
              </w:rPr>
              <w:t>hành</w:t>
            </w:r>
            <w:proofErr w:type="spellEnd"/>
            <w:r>
              <w:rPr>
                <w:rFonts w:asciiTheme="minorHAnsi" w:hAnsiTheme="minorHAnsi"/>
              </w:rPr>
              <w:t xml:space="preserve"> </w:t>
            </w:r>
            <w:proofErr w:type="spellStart"/>
            <w:r>
              <w:rPr>
                <w:rFonts w:asciiTheme="minorHAnsi" w:hAnsiTheme="minorHAnsi"/>
              </w:rPr>
              <w:t>cho</w:t>
            </w:r>
            <w:proofErr w:type="spellEnd"/>
            <w:r>
              <w:rPr>
                <w:rFonts w:asciiTheme="minorHAnsi" w:hAnsiTheme="minorHAnsi"/>
              </w:rPr>
              <w:t xml:space="preserve"> </w:t>
            </w:r>
            <w:proofErr w:type="spellStart"/>
            <w:r>
              <w:rPr>
                <w:rFonts w:asciiTheme="minorHAnsi" w:hAnsiTheme="minorHAnsi"/>
              </w:rPr>
              <w:t>dự</w:t>
            </w:r>
            <w:proofErr w:type="spellEnd"/>
            <w:r>
              <w:rPr>
                <w:rFonts w:asciiTheme="minorHAnsi" w:hAnsiTheme="minorHAnsi"/>
              </w:rPr>
              <w:t xml:space="preserve"> </w:t>
            </w:r>
            <w:proofErr w:type="spellStart"/>
            <w:r>
              <w:rPr>
                <w:rFonts w:asciiTheme="minorHAnsi" w:hAnsiTheme="minorHAnsi"/>
              </w:rPr>
              <w:t>án</w:t>
            </w:r>
            <w:proofErr w:type="spellEnd"/>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64814091" w14:textId="36558252" w:rsidR="00C772EA" w:rsidRDefault="001C42F1">
            <w:pPr>
              <w:pStyle w:val="TableText"/>
              <w:jc w:val="both"/>
              <w:rPr>
                <w:rFonts w:asciiTheme="minorHAnsi" w:hAnsiTheme="minorHAnsi"/>
                <w:b/>
              </w:rPr>
            </w:pPr>
            <w:r>
              <w:rPr>
                <w:rFonts w:asciiTheme="minorHAnsi" w:hAnsiTheme="minorHAnsi"/>
                <w:b/>
              </w:rPr>
              <w:t xml:space="preserve">Nguyễn </w:t>
            </w:r>
            <w:proofErr w:type="spellStart"/>
            <w:r>
              <w:rPr>
                <w:rFonts w:asciiTheme="minorHAnsi" w:hAnsiTheme="minorHAnsi"/>
                <w:b/>
              </w:rPr>
              <w:t>Thọ</w:t>
            </w:r>
            <w:proofErr w:type="spellEnd"/>
            <w:r>
              <w:rPr>
                <w:rFonts w:asciiTheme="minorHAnsi" w:hAnsiTheme="minorHAnsi"/>
                <w:b/>
              </w:rPr>
              <w:t xml:space="preserve"> Thông</w:t>
            </w:r>
            <w:r w:rsidR="004F6D57">
              <w:rPr>
                <w:rFonts w:asciiTheme="minorHAnsi" w:hAnsiTheme="minorHAnsi"/>
                <w:b/>
              </w:rPr>
              <w:t xml:space="preserve">, Trường </w:t>
            </w:r>
            <w:proofErr w:type="spellStart"/>
            <w:r w:rsidR="004F6D57">
              <w:rPr>
                <w:rFonts w:asciiTheme="minorHAnsi" w:hAnsiTheme="minorHAnsi"/>
                <w:b/>
              </w:rPr>
              <w:t>Đại</w:t>
            </w:r>
            <w:proofErr w:type="spellEnd"/>
            <w:r w:rsidR="004F6D57">
              <w:rPr>
                <w:rFonts w:asciiTheme="minorHAnsi" w:hAnsiTheme="minorHAnsi"/>
                <w:b/>
              </w:rPr>
              <w:t xml:space="preserve"> Học </w:t>
            </w:r>
            <w:proofErr w:type="spellStart"/>
            <w:r w:rsidR="004F6D57">
              <w:rPr>
                <w:rFonts w:asciiTheme="minorHAnsi" w:hAnsiTheme="minorHAnsi"/>
                <w:b/>
              </w:rPr>
              <w:t>Thủy</w:t>
            </w:r>
            <w:proofErr w:type="spellEnd"/>
            <w:r w:rsidR="004F6D57">
              <w:rPr>
                <w:rFonts w:asciiTheme="minorHAnsi" w:hAnsiTheme="minorHAnsi"/>
                <w:b/>
              </w:rPr>
              <w:t xml:space="preserve"> Lợi</w:t>
            </w:r>
          </w:p>
        </w:tc>
      </w:tr>
      <w:tr w:rsidR="00C772EA" w14:paraId="23D2F700" w14:textId="77777777" w:rsidTr="00C772E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2F29F4B4" w14:textId="77777777" w:rsidR="00C772EA" w:rsidRDefault="00C772EA">
            <w:pPr>
              <w:pStyle w:val="TableText"/>
              <w:jc w:val="both"/>
              <w:rPr>
                <w:rFonts w:asciiTheme="minorHAnsi" w:hAnsiTheme="minorHAnsi"/>
              </w:rPr>
            </w:pPr>
            <w:proofErr w:type="spellStart"/>
            <w:r>
              <w:rPr>
                <w:rFonts w:asciiTheme="minorHAnsi" w:hAnsiTheme="minorHAnsi"/>
              </w:rPr>
              <w:t>Hỗ</w:t>
            </w:r>
            <w:proofErr w:type="spellEnd"/>
            <w:r>
              <w:rPr>
                <w:rFonts w:asciiTheme="minorHAnsi" w:hAnsiTheme="minorHAnsi"/>
              </w:rPr>
              <w:t xml:space="preserve"> </w:t>
            </w:r>
            <w:proofErr w:type="spellStart"/>
            <w:r>
              <w:rPr>
                <w:rFonts w:asciiTheme="minorHAnsi" w:hAnsiTheme="minorHAnsi"/>
              </w:rPr>
              <w:t>trợ</w:t>
            </w:r>
            <w:proofErr w:type="spellEnd"/>
            <w:r>
              <w:rPr>
                <w:rFonts w:asciiTheme="minorHAnsi" w:hAnsiTheme="minorHAnsi"/>
              </w:rPr>
              <w:t xml:space="preserve"> </w:t>
            </w:r>
            <w:proofErr w:type="spellStart"/>
            <w:r>
              <w:rPr>
                <w:rFonts w:asciiTheme="minorHAnsi" w:hAnsiTheme="minorHAnsi"/>
              </w:rPr>
              <w:t>công</w:t>
            </w:r>
            <w:proofErr w:type="spellEnd"/>
            <w:r>
              <w:rPr>
                <w:rFonts w:asciiTheme="minorHAnsi" w:hAnsiTheme="minorHAnsi"/>
              </w:rPr>
              <w:t xml:space="preserve"> </w:t>
            </w:r>
            <w:proofErr w:type="spellStart"/>
            <w:r>
              <w:rPr>
                <w:rFonts w:asciiTheme="minorHAnsi" w:hAnsiTheme="minorHAnsi"/>
              </w:rPr>
              <w:t>nghệ</w:t>
            </w:r>
            <w:proofErr w:type="spellEnd"/>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779D66F8" w14:textId="77777777" w:rsidR="00C772EA" w:rsidRDefault="00C772EA">
            <w:pPr>
              <w:pStyle w:val="TableText"/>
              <w:jc w:val="both"/>
              <w:rPr>
                <w:rFonts w:asciiTheme="minorHAnsi" w:hAnsiTheme="minorHAnsi"/>
              </w:rPr>
            </w:pPr>
            <w:r>
              <w:rPr>
                <w:rFonts w:asciiTheme="minorHAnsi" w:hAnsiTheme="minorHAnsi"/>
              </w:rPr>
              <w:t xml:space="preserve">Cung </w:t>
            </w:r>
            <w:proofErr w:type="spellStart"/>
            <w:r>
              <w:rPr>
                <w:rFonts w:asciiTheme="minorHAnsi" w:hAnsiTheme="minorHAnsi"/>
              </w:rPr>
              <w:t>cấp</w:t>
            </w:r>
            <w:proofErr w:type="spellEnd"/>
            <w:r>
              <w:rPr>
                <w:rFonts w:asciiTheme="minorHAnsi" w:hAnsiTheme="minorHAnsi"/>
              </w:rPr>
              <w:t xml:space="preserve"> </w:t>
            </w:r>
            <w:proofErr w:type="spellStart"/>
            <w:r>
              <w:rPr>
                <w:rFonts w:asciiTheme="minorHAnsi" w:hAnsiTheme="minorHAnsi"/>
              </w:rPr>
              <w:t>tất</w:t>
            </w:r>
            <w:proofErr w:type="spellEnd"/>
            <w:r>
              <w:rPr>
                <w:rFonts w:asciiTheme="minorHAnsi" w:hAnsiTheme="minorHAnsi"/>
              </w:rPr>
              <w:t xml:space="preserve"> </w:t>
            </w:r>
            <w:proofErr w:type="spellStart"/>
            <w:r>
              <w:rPr>
                <w:rFonts w:asciiTheme="minorHAnsi" w:hAnsiTheme="minorHAnsi"/>
              </w:rPr>
              <w:t>cả</w:t>
            </w:r>
            <w:proofErr w:type="spellEnd"/>
            <w:r>
              <w:rPr>
                <w:rFonts w:asciiTheme="minorHAnsi" w:hAnsiTheme="minorHAnsi"/>
              </w:rPr>
              <w:t xml:space="preserve"> </w:t>
            </w:r>
            <w:proofErr w:type="spellStart"/>
            <w:r>
              <w:rPr>
                <w:rFonts w:asciiTheme="minorHAnsi" w:hAnsiTheme="minorHAnsi"/>
              </w:rPr>
              <w:t>hỗ</w:t>
            </w:r>
            <w:proofErr w:type="spellEnd"/>
            <w:r>
              <w:rPr>
                <w:rFonts w:asciiTheme="minorHAnsi" w:hAnsiTheme="minorHAnsi"/>
              </w:rPr>
              <w:t xml:space="preserve"> </w:t>
            </w:r>
            <w:proofErr w:type="spellStart"/>
            <w:r>
              <w:rPr>
                <w:rFonts w:asciiTheme="minorHAnsi" w:hAnsiTheme="minorHAnsi"/>
              </w:rPr>
              <w:t>trợ</w:t>
            </w:r>
            <w:proofErr w:type="spellEnd"/>
            <w:r>
              <w:rPr>
                <w:rFonts w:asciiTheme="minorHAnsi" w:hAnsiTheme="minorHAnsi"/>
              </w:rPr>
              <w:t xml:space="preserve"> </w:t>
            </w:r>
            <w:proofErr w:type="spellStart"/>
            <w:r>
              <w:rPr>
                <w:rFonts w:asciiTheme="minorHAnsi" w:hAnsiTheme="minorHAnsi"/>
              </w:rPr>
              <w:t>công</w:t>
            </w:r>
            <w:proofErr w:type="spellEnd"/>
            <w:r>
              <w:rPr>
                <w:rFonts w:asciiTheme="minorHAnsi" w:hAnsiTheme="minorHAnsi"/>
              </w:rPr>
              <w:t xml:space="preserve"> </w:t>
            </w:r>
            <w:proofErr w:type="spellStart"/>
            <w:r>
              <w:rPr>
                <w:rFonts w:asciiTheme="minorHAnsi" w:hAnsiTheme="minorHAnsi"/>
              </w:rPr>
              <w:t>nghệ</w:t>
            </w:r>
            <w:proofErr w:type="spellEnd"/>
            <w:r>
              <w:rPr>
                <w:rFonts w:asciiTheme="minorHAnsi" w:hAnsiTheme="minorHAnsi"/>
              </w:rPr>
              <w:t xml:space="preserve"> </w:t>
            </w:r>
            <w:proofErr w:type="spellStart"/>
            <w:r>
              <w:rPr>
                <w:rFonts w:asciiTheme="minorHAnsi" w:hAnsiTheme="minorHAnsi"/>
              </w:rPr>
              <w:t>cho</w:t>
            </w:r>
            <w:proofErr w:type="spellEnd"/>
            <w:r>
              <w:rPr>
                <w:rFonts w:asciiTheme="minorHAnsi" w:hAnsiTheme="minorHAnsi"/>
              </w:rPr>
              <w:t xml:space="preserve"> </w:t>
            </w:r>
            <w:proofErr w:type="spellStart"/>
            <w:r>
              <w:rPr>
                <w:rFonts w:asciiTheme="minorHAnsi" w:hAnsiTheme="minorHAnsi"/>
              </w:rPr>
              <w:t>dự</w:t>
            </w:r>
            <w:proofErr w:type="spellEnd"/>
            <w:r>
              <w:rPr>
                <w:rFonts w:asciiTheme="minorHAnsi" w:hAnsiTheme="minorHAnsi"/>
              </w:rPr>
              <w:t xml:space="preserve"> </w:t>
            </w:r>
            <w:proofErr w:type="spellStart"/>
            <w:r>
              <w:rPr>
                <w:rFonts w:asciiTheme="minorHAnsi" w:hAnsiTheme="minorHAnsi"/>
              </w:rPr>
              <w:t>án</w:t>
            </w:r>
            <w:proofErr w:type="spellEnd"/>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6C84202B" w14:textId="1A9C81B4" w:rsidR="00C772EA" w:rsidRDefault="001C42F1">
            <w:pPr>
              <w:pStyle w:val="TableText"/>
              <w:jc w:val="both"/>
              <w:rPr>
                <w:rFonts w:asciiTheme="minorHAnsi" w:hAnsiTheme="minorHAnsi"/>
                <w:b/>
              </w:rPr>
            </w:pPr>
            <w:r>
              <w:rPr>
                <w:rFonts w:asciiTheme="minorHAnsi" w:hAnsiTheme="minorHAnsi"/>
                <w:b/>
              </w:rPr>
              <w:t>Hoàng Trung Đức</w:t>
            </w:r>
          </w:p>
        </w:tc>
      </w:tr>
      <w:tr w:rsidR="00C772EA" w14:paraId="7610E322" w14:textId="77777777" w:rsidTr="00C772E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6F5A8BB2" w14:textId="77777777" w:rsidR="00C772EA" w:rsidRDefault="00C772EA">
            <w:pPr>
              <w:pStyle w:val="TableText"/>
              <w:jc w:val="both"/>
              <w:rPr>
                <w:rFonts w:asciiTheme="minorHAnsi" w:hAnsiTheme="minorHAnsi"/>
              </w:rPr>
            </w:pPr>
            <w:proofErr w:type="spellStart"/>
            <w:r>
              <w:rPr>
                <w:rFonts w:asciiTheme="minorHAnsi" w:hAnsiTheme="minorHAnsi"/>
              </w:rPr>
              <w:t>Cải</w:t>
            </w:r>
            <w:proofErr w:type="spellEnd"/>
            <w:r>
              <w:rPr>
                <w:rFonts w:asciiTheme="minorHAnsi" w:hAnsiTheme="minorHAnsi"/>
              </w:rPr>
              <w:t xml:space="preserve"> </w:t>
            </w:r>
            <w:proofErr w:type="spellStart"/>
            <w:r>
              <w:rPr>
                <w:rFonts w:asciiTheme="minorHAnsi" w:hAnsiTheme="minorHAnsi"/>
              </w:rPr>
              <w:t>tiến</w:t>
            </w:r>
            <w:proofErr w:type="spellEnd"/>
            <w:r>
              <w:rPr>
                <w:rFonts w:asciiTheme="minorHAnsi" w:hAnsiTheme="minorHAnsi"/>
              </w:rPr>
              <w:t xml:space="preserve"> </w:t>
            </w:r>
            <w:proofErr w:type="spellStart"/>
            <w:r>
              <w:rPr>
                <w:rFonts w:asciiTheme="minorHAnsi" w:hAnsiTheme="minorHAnsi"/>
              </w:rPr>
              <w:t>quy</w:t>
            </w:r>
            <w:proofErr w:type="spellEnd"/>
            <w:r>
              <w:rPr>
                <w:rFonts w:asciiTheme="minorHAnsi" w:hAnsiTheme="minorHAnsi"/>
              </w:rPr>
              <w:t xml:space="preserve"> </w:t>
            </w:r>
            <w:proofErr w:type="spellStart"/>
            <w:r>
              <w:rPr>
                <w:rFonts w:asciiTheme="minorHAnsi" w:hAnsiTheme="minorHAnsi"/>
              </w:rPr>
              <w:t>trình</w:t>
            </w:r>
            <w:proofErr w:type="spellEnd"/>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7FAE1D8D" w14:textId="77777777" w:rsidR="00C772EA" w:rsidRDefault="00C772EA">
            <w:pPr>
              <w:pStyle w:val="TableText"/>
              <w:jc w:val="both"/>
              <w:rPr>
                <w:rFonts w:asciiTheme="minorHAnsi" w:hAnsiTheme="minorHAnsi"/>
              </w:rPr>
            </w:pPr>
            <w:proofErr w:type="spellStart"/>
            <w:r>
              <w:rPr>
                <w:rFonts w:asciiTheme="minorHAnsi" w:hAnsiTheme="minorHAnsi"/>
              </w:rPr>
              <w:t>Tư</w:t>
            </w:r>
            <w:proofErr w:type="spellEnd"/>
            <w:r>
              <w:rPr>
                <w:rFonts w:asciiTheme="minorHAnsi" w:hAnsiTheme="minorHAnsi"/>
              </w:rPr>
              <w:t xml:space="preserve"> </w:t>
            </w:r>
            <w:proofErr w:type="spellStart"/>
            <w:r>
              <w:rPr>
                <w:rFonts w:asciiTheme="minorHAnsi" w:hAnsiTheme="minorHAnsi"/>
              </w:rPr>
              <w:t>vấn</w:t>
            </w:r>
            <w:proofErr w:type="spellEnd"/>
            <w:r>
              <w:rPr>
                <w:rFonts w:asciiTheme="minorHAnsi" w:hAnsiTheme="minorHAnsi"/>
              </w:rPr>
              <w:t xml:space="preserve"> </w:t>
            </w:r>
            <w:proofErr w:type="spellStart"/>
            <w:r>
              <w:rPr>
                <w:rFonts w:asciiTheme="minorHAnsi" w:hAnsiTheme="minorHAnsi"/>
              </w:rPr>
              <w:t>cho</w:t>
            </w:r>
            <w:proofErr w:type="spellEnd"/>
            <w:r>
              <w:rPr>
                <w:rFonts w:asciiTheme="minorHAnsi" w:hAnsiTheme="minorHAnsi"/>
              </w:rPr>
              <w:t xml:space="preserve"> </w:t>
            </w:r>
            <w:proofErr w:type="spellStart"/>
            <w:r>
              <w:rPr>
                <w:rFonts w:asciiTheme="minorHAnsi" w:hAnsiTheme="minorHAnsi"/>
              </w:rPr>
              <w:t>nhóm</w:t>
            </w:r>
            <w:proofErr w:type="spellEnd"/>
            <w:r>
              <w:rPr>
                <w:rFonts w:asciiTheme="minorHAnsi" w:hAnsiTheme="minorHAnsi"/>
              </w:rPr>
              <w:t xml:space="preserve"> </w:t>
            </w:r>
            <w:proofErr w:type="spellStart"/>
            <w:r>
              <w:rPr>
                <w:rFonts w:asciiTheme="minorHAnsi" w:hAnsiTheme="minorHAnsi"/>
              </w:rPr>
              <w:t>về</w:t>
            </w:r>
            <w:proofErr w:type="spellEnd"/>
            <w:r>
              <w:rPr>
                <w:rFonts w:asciiTheme="minorHAnsi" w:hAnsiTheme="minorHAnsi"/>
              </w:rPr>
              <w:t xml:space="preserve"> </w:t>
            </w:r>
            <w:proofErr w:type="spellStart"/>
            <w:r>
              <w:rPr>
                <w:rFonts w:asciiTheme="minorHAnsi" w:hAnsiTheme="minorHAnsi"/>
              </w:rPr>
              <w:t>các</w:t>
            </w:r>
            <w:proofErr w:type="spellEnd"/>
            <w:r>
              <w:rPr>
                <w:rFonts w:asciiTheme="minorHAnsi" w:hAnsiTheme="minorHAnsi"/>
              </w:rPr>
              <w:t xml:space="preserve"> </w:t>
            </w:r>
            <w:proofErr w:type="spellStart"/>
            <w:r>
              <w:rPr>
                <w:rFonts w:asciiTheme="minorHAnsi" w:hAnsiTheme="minorHAnsi"/>
              </w:rPr>
              <w:t>kỹ</w:t>
            </w:r>
            <w:proofErr w:type="spellEnd"/>
            <w:r>
              <w:rPr>
                <w:rFonts w:asciiTheme="minorHAnsi" w:hAnsiTheme="minorHAnsi"/>
              </w:rPr>
              <w:t xml:space="preserve"> </w:t>
            </w:r>
            <w:proofErr w:type="spellStart"/>
            <w:r>
              <w:rPr>
                <w:rFonts w:asciiTheme="minorHAnsi" w:hAnsiTheme="minorHAnsi"/>
              </w:rPr>
              <w:t>thuật</w:t>
            </w:r>
            <w:proofErr w:type="spellEnd"/>
            <w:r>
              <w:rPr>
                <w:rFonts w:asciiTheme="minorHAnsi" w:hAnsiTheme="minorHAnsi"/>
              </w:rPr>
              <w:t xml:space="preserve"> </w:t>
            </w:r>
            <w:proofErr w:type="spellStart"/>
            <w:r>
              <w:rPr>
                <w:rFonts w:asciiTheme="minorHAnsi" w:hAnsiTheme="minorHAnsi"/>
              </w:rPr>
              <w:t>cải</w:t>
            </w:r>
            <w:proofErr w:type="spellEnd"/>
            <w:r>
              <w:rPr>
                <w:rFonts w:asciiTheme="minorHAnsi" w:hAnsiTheme="minorHAnsi"/>
              </w:rPr>
              <w:t xml:space="preserve"> </w:t>
            </w:r>
            <w:proofErr w:type="spellStart"/>
            <w:r>
              <w:rPr>
                <w:rFonts w:asciiTheme="minorHAnsi" w:hAnsiTheme="minorHAnsi"/>
              </w:rPr>
              <w:t>tiến</w:t>
            </w:r>
            <w:proofErr w:type="spellEnd"/>
            <w:r>
              <w:rPr>
                <w:rFonts w:asciiTheme="minorHAnsi" w:hAnsiTheme="minorHAnsi"/>
              </w:rPr>
              <w:t xml:space="preserve"> </w:t>
            </w:r>
            <w:proofErr w:type="spellStart"/>
            <w:r>
              <w:rPr>
                <w:rFonts w:asciiTheme="minorHAnsi" w:hAnsiTheme="minorHAnsi"/>
              </w:rPr>
              <w:t>quy</w:t>
            </w:r>
            <w:proofErr w:type="spellEnd"/>
            <w:r>
              <w:rPr>
                <w:rFonts w:asciiTheme="minorHAnsi" w:hAnsiTheme="minorHAnsi"/>
              </w:rPr>
              <w:t xml:space="preserve"> </w:t>
            </w:r>
            <w:proofErr w:type="spellStart"/>
            <w:r>
              <w:rPr>
                <w:rFonts w:asciiTheme="minorHAnsi" w:hAnsiTheme="minorHAnsi"/>
              </w:rPr>
              <w:t>trình</w:t>
            </w:r>
            <w:proofErr w:type="spellEnd"/>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55B0AE05" w14:textId="05724750" w:rsidR="00C772EA" w:rsidRDefault="001C42F1">
            <w:pPr>
              <w:pStyle w:val="TableText"/>
              <w:jc w:val="both"/>
              <w:rPr>
                <w:rFonts w:asciiTheme="minorHAnsi" w:hAnsiTheme="minorHAnsi"/>
                <w:b/>
              </w:rPr>
            </w:pPr>
            <w:r>
              <w:rPr>
                <w:rFonts w:asciiTheme="minorHAnsi" w:hAnsiTheme="minorHAnsi"/>
                <w:b/>
              </w:rPr>
              <w:t xml:space="preserve">Nguyễn Thị </w:t>
            </w:r>
            <w:proofErr w:type="spellStart"/>
            <w:r>
              <w:rPr>
                <w:rFonts w:asciiTheme="minorHAnsi" w:hAnsiTheme="minorHAnsi"/>
                <w:b/>
              </w:rPr>
              <w:t>Thúy</w:t>
            </w:r>
            <w:proofErr w:type="spellEnd"/>
          </w:p>
        </w:tc>
      </w:tr>
      <w:tr w:rsidR="00C772EA" w14:paraId="68820A13" w14:textId="77777777" w:rsidTr="00C772E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00E69015" w14:textId="77777777" w:rsidR="00C772EA" w:rsidRDefault="00C772EA">
            <w:pPr>
              <w:pStyle w:val="TableText"/>
              <w:jc w:val="both"/>
              <w:rPr>
                <w:rFonts w:asciiTheme="minorHAnsi" w:hAnsiTheme="minorHAnsi"/>
              </w:rPr>
            </w:pPr>
            <w:r>
              <w:rPr>
                <w:rFonts w:asciiTheme="minorHAnsi" w:hAnsiTheme="minorHAnsi"/>
              </w:rPr>
              <w:t xml:space="preserve">Quản </w:t>
            </w:r>
            <w:proofErr w:type="spellStart"/>
            <w:r>
              <w:rPr>
                <w:rFonts w:asciiTheme="minorHAnsi" w:hAnsiTheme="minorHAnsi"/>
              </w:rPr>
              <w:t>lý</w:t>
            </w:r>
            <w:proofErr w:type="spellEnd"/>
            <w:r>
              <w:rPr>
                <w:rFonts w:asciiTheme="minorHAnsi" w:hAnsiTheme="minorHAnsi"/>
              </w:rPr>
              <w:t xml:space="preserve"> </w:t>
            </w:r>
            <w:proofErr w:type="spellStart"/>
            <w:r>
              <w:rPr>
                <w:rFonts w:asciiTheme="minorHAnsi" w:hAnsiTheme="minorHAnsi"/>
              </w:rPr>
              <w:t>dự</w:t>
            </w:r>
            <w:proofErr w:type="spellEnd"/>
            <w:r>
              <w:rPr>
                <w:rFonts w:asciiTheme="minorHAnsi" w:hAnsiTheme="minorHAnsi"/>
              </w:rPr>
              <w:t xml:space="preserve"> </w:t>
            </w:r>
            <w:proofErr w:type="spellStart"/>
            <w:r>
              <w:rPr>
                <w:rFonts w:asciiTheme="minorHAnsi" w:hAnsiTheme="minorHAnsi"/>
              </w:rPr>
              <w:t>án</w:t>
            </w:r>
            <w:proofErr w:type="spellEnd"/>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28322B81" w14:textId="77777777" w:rsidR="00C772EA" w:rsidRDefault="00C772EA">
            <w:pPr>
              <w:pStyle w:val="TableText"/>
              <w:jc w:val="both"/>
              <w:rPr>
                <w:rFonts w:asciiTheme="minorHAnsi" w:hAnsiTheme="minorHAnsi"/>
              </w:rPr>
            </w:pPr>
            <w:r>
              <w:rPr>
                <w:rFonts w:asciiTheme="minorHAnsi" w:hAnsiTheme="minorHAnsi"/>
              </w:rPr>
              <w:t xml:space="preserve">Quản </w:t>
            </w:r>
            <w:proofErr w:type="spellStart"/>
            <w:r>
              <w:rPr>
                <w:rFonts w:asciiTheme="minorHAnsi" w:hAnsiTheme="minorHAnsi"/>
              </w:rPr>
              <w:t>lý</w:t>
            </w:r>
            <w:proofErr w:type="spellEnd"/>
            <w:r>
              <w:rPr>
                <w:rFonts w:asciiTheme="minorHAnsi" w:hAnsiTheme="minorHAnsi"/>
              </w:rPr>
              <w:t xml:space="preserve"> </w:t>
            </w:r>
            <w:proofErr w:type="spellStart"/>
            <w:r>
              <w:rPr>
                <w:rFonts w:asciiTheme="minorHAnsi" w:hAnsiTheme="minorHAnsi"/>
              </w:rPr>
              <w:t>trường</w:t>
            </w:r>
            <w:proofErr w:type="spellEnd"/>
            <w:r>
              <w:rPr>
                <w:rFonts w:asciiTheme="minorHAnsi" w:hAnsiTheme="minorHAnsi"/>
              </w:rPr>
              <w:t xml:space="preserve"> </w:t>
            </w:r>
            <w:proofErr w:type="spellStart"/>
            <w:r>
              <w:rPr>
                <w:rFonts w:asciiTheme="minorHAnsi" w:hAnsiTheme="minorHAnsi"/>
              </w:rPr>
              <w:t>hợp</w:t>
            </w:r>
            <w:proofErr w:type="spellEnd"/>
            <w:r>
              <w:rPr>
                <w:rFonts w:asciiTheme="minorHAnsi" w:hAnsiTheme="minorHAnsi"/>
              </w:rPr>
              <w:t xml:space="preserve"> </w:t>
            </w:r>
            <w:proofErr w:type="spellStart"/>
            <w:r>
              <w:rPr>
                <w:rFonts w:asciiTheme="minorHAnsi" w:hAnsiTheme="minorHAnsi"/>
              </w:rPr>
              <w:t>kinh</w:t>
            </w:r>
            <w:proofErr w:type="spellEnd"/>
            <w:r>
              <w:rPr>
                <w:rFonts w:asciiTheme="minorHAnsi" w:hAnsiTheme="minorHAnsi"/>
              </w:rPr>
              <w:t xml:space="preserve"> </w:t>
            </w:r>
            <w:proofErr w:type="spellStart"/>
            <w:r>
              <w:rPr>
                <w:rFonts w:asciiTheme="minorHAnsi" w:hAnsiTheme="minorHAnsi"/>
              </w:rPr>
              <w:t>doanh</w:t>
            </w:r>
            <w:proofErr w:type="spellEnd"/>
            <w:r>
              <w:rPr>
                <w:rFonts w:asciiTheme="minorHAnsi" w:hAnsiTheme="minorHAnsi"/>
              </w:rPr>
              <w:t xml:space="preserve"> </w:t>
            </w:r>
            <w:proofErr w:type="spellStart"/>
            <w:r>
              <w:rPr>
                <w:rFonts w:asciiTheme="minorHAnsi" w:hAnsiTheme="minorHAnsi"/>
              </w:rPr>
              <w:t>và</w:t>
            </w:r>
            <w:proofErr w:type="spellEnd"/>
            <w:r>
              <w:rPr>
                <w:rFonts w:asciiTheme="minorHAnsi" w:hAnsiTheme="minorHAnsi"/>
              </w:rPr>
              <w:t xml:space="preserve"> </w:t>
            </w:r>
            <w:proofErr w:type="spellStart"/>
            <w:r>
              <w:rPr>
                <w:rFonts w:asciiTheme="minorHAnsi" w:hAnsiTheme="minorHAnsi"/>
              </w:rPr>
              <w:t>nhóm</w:t>
            </w:r>
            <w:proofErr w:type="spellEnd"/>
            <w:r>
              <w:rPr>
                <w:rFonts w:asciiTheme="minorHAnsi" w:hAnsiTheme="minorHAnsi"/>
              </w:rPr>
              <w:t xml:space="preserve"> </w:t>
            </w:r>
            <w:proofErr w:type="spellStart"/>
            <w:r>
              <w:rPr>
                <w:rFonts w:asciiTheme="minorHAnsi" w:hAnsiTheme="minorHAnsi"/>
              </w:rPr>
              <w:t>dự</w:t>
            </w:r>
            <w:proofErr w:type="spellEnd"/>
            <w:r>
              <w:rPr>
                <w:rFonts w:asciiTheme="minorHAnsi" w:hAnsiTheme="minorHAnsi"/>
              </w:rPr>
              <w:t xml:space="preserve"> </w:t>
            </w:r>
            <w:proofErr w:type="spellStart"/>
            <w:r>
              <w:rPr>
                <w:rFonts w:asciiTheme="minorHAnsi" w:hAnsiTheme="minorHAnsi"/>
              </w:rPr>
              <w:t>án</w:t>
            </w:r>
            <w:proofErr w:type="spellEnd"/>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27BBBE58" w14:textId="720CD725" w:rsidR="00C772EA" w:rsidRDefault="001C42F1">
            <w:pPr>
              <w:pStyle w:val="TableText"/>
              <w:jc w:val="both"/>
              <w:rPr>
                <w:rFonts w:asciiTheme="minorHAnsi" w:hAnsiTheme="minorHAnsi"/>
                <w:b/>
              </w:rPr>
            </w:pPr>
            <w:r>
              <w:rPr>
                <w:rFonts w:asciiTheme="minorHAnsi" w:hAnsiTheme="minorHAnsi"/>
                <w:b/>
              </w:rPr>
              <w:t xml:space="preserve">Lê Thị </w:t>
            </w:r>
            <w:proofErr w:type="spellStart"/>
            <w:r>
              <w:rPr>
                <w:rFonts w:asciiTheme="minorHAnsi" w:hAnsiTheme="minorHAnsi"/>
                <w:b/>
              </w:rPr>
              <w:t>Mỹ</w:t>
            </w:r>
            <w:proofErr w:type="spellEnd"/>
            <w:r>
              <w:rPr>
                <w:rFonts w:asciiTheme="minorHAnsi" w:hAnsiTheme="minorHAnsi"/>
                <w:b/>
              </w:rPr>
              <w:t xml:space="preserve"> Linh</w:t>
            </w:r>
          </w:p>
        </w:tc>
      </w:tr>
      <w:tr w:rsidR="00C772EA" w14:paraId="5E0BEF05" w14:textId="77777777" w:rsidTr="00C772E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5FC963C3" w14:textId="77777777" w:rsidR="00C772EA" w:rsidRDefault="00C772EA">
            <w:pPr>
              <w:pStyle w:val="TableText"/>
              <w:jc w:val="both"/>
              <w:rPr>
                <w:rFonts w:asciiTheme="minorHAnsi" w:hAnsiTheme="minorHAnsi"/>
              </w:rPr>
            </w:pPr>
            <w:proofErr w:type="spellStart"/>
            <w:r>
              <w:rPr>
                <w:rFonts w:asciiTheme="minorHAnsi" w:hAnsiTheme="minorHAnsi"/>
              </w:rPr>
              <w:lastRenderedPageBreak/>
              <w:t>Hỗ</w:t>
            </w:r>
            <w:proofErr w:type="spellEnd"/>
            <w:r>
              <w:rPr>
                <w:rFonts w:asciiTheme="minorHAnsi" w:hAnsiTheme="minorHAnsi"/>
              </w:rPr>
              <w:t xml:space="preserve"> </w:t>
            </w:r>
            <w:proofErr w:type="spellStart"/>
            <w:r>
              <w:rPr>
                <w:rFonts w:asciiTheme="minorHAnsi" w:hAnsiTheme="minorHAnsi"/>
              </w:rPr>
              <w:t>trợ</w:t>
            </w:r>
            <w:proofErr w:type="spellEnd"/>
            <w:r>
              <w:rPr>
                <w:rFonts w:asciiTheme="minorHAnsi" w:hAnsiTheme="minorHAnsi"/>
              </w:rPr>
              <w:t xml:space="preserve"> </w:t>
            </w:r>
            <w:proofErr w:type="spellStart"/>
            <w:r>
              <w:rPr>
                <w:rFonts w:asciiTheme="minorHAnsi" w:hAnsiTheme="minorHAnsi"/>
              </w:rPr>
              <w:t>phần</w:t>
            </w:r>
            <w:proofErr w:type="spellEnd"/>
            <w:r>
              <w:rPr>
                <w:rFonts w:asciiTheme="minorHAnsi" w:hAnsiTheme="minorHAnsi"/>
              </w:rPr>
              <w:t xml:space="preserve"> </w:t>
            </w:r>
            <w:proofErr w:type="spellStart"/>
            <w:r>
              <w:rPr>
                <w:rFonts w:asciiTheme="minorHAnsi" w:hAnsiTheme="minorHAnsi"/>
              </w:rPr>
              <w:t>mềm</w:t>
            </w:r>
            <w:proofErr w:type="spellEnd"/>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4C0524BA" w14:textId="77777777" w:rsidR="00C772EA" w:rsidRDefault="00C772EA">
            <w:pPr>
              <w:pStyle w:val="TableText"/>
              <w:jc w:val="both"/>
              <w:rPr>
                <w:rFonts w:asciiTheme="minorHAnsi" w:hAnsiTheme="minorHAnsi"/>
              </w:rPr>
            </w:pPr>
            <w:r>
              <w:rPr>
                <w:rFonts w:asciiTheme="minorHAnsi" w:hAnsiTheme="minorHAnsi"/>
              </w:rPr>
              <w:t xml:space="preserve">Cung </w:t>
            </w:r>
            <w:proofErr w:type="spellStart"/>
            <w:r>
              <w:rPr>
                <w:rFonts w:asciiTheme="minorHAnsi" w:hAnsiTheme="minorHAnsi"/>
              </w:rPr>
              <w:t>cấp</w:t>
            </w:r>
            <w:proofErr w:type="spellEnd"/>
            <w:r>
              <w:rPr>
                <w:rFonts w:asciiTheme="minorHAnsi" w:hAnsiTheme="minorHAnsi"/>
              </w:rPr>
              <w:t xml:space="preserve"> </w:t>
            </w:r>
            <w:proofErr w:type="spellStart"/>
            <w:r>
              <w:rPr>
                <w:rFonts w:asciiTheme="minorHAnsi" w:hAnsiTheme="minorHAnsi"/>
              </w:rPr>
              <w:t>tất</w:t>
            </w:r>
            <w:proofErr w:type="spellEnd"/>
            <w:r>
              <w:rPr>
                <w:rFonts w:asciiTheme="minorHAnsi" w:hAnsiTheme="minorHAnsi"/>
              </w:rPr>
              <w:t xml:space="preserve"> </w:t>
            </w:r>
            <w:proofErr w:type="spellStart"/>
            <w:r>
              <w:rPr>
                <w:rFonts w:asciiTheme="minorHAnsi" w:hAnsiTheme="minorHAnsi"/>
              </w:rPr>
              <w:t>cả</w:t>
            </w:r>
            <w:proofErr w:type="spellEnd"/>
            <w:r>
              <w:rPr>
                <w:rFonts w:asciiTheme="minorHAnsi" w:hAnsiTheme="minorHAnsi"/>
              </w:rPr>
              <w:t xml:space="preserve"> </w:t>
            </w:r>
            <w:proofErr w:type="spellStart"/>
            <w:r>
              <w:rPr>
                <w:rFonts w:asciiTheme="minorHAnsi" w:hAnsiTheme="minorHAnsi"/>
              </w:rPr>
              <w:t>hỗ</w:t>
            </w:r>
            <w:proofErr w:type="spellEnd"/>
            <w:r>
              <w:rPr>
                <w:rFonts w:asciiTheme="minorHAnsi" w:hAnsiTheme="minorHAnsi"/>
              </w:rPr>
              <w:t xml:space="preserve"> </w:t>
            </w:r>
            <w:proofErr w:type="spellStart"/>
            <w:r>
              <w:rPr>
                <w:rFonts w:asciiTheme="minorHAnsi" w:hAnsiTheme="minorHAnsi"/>
              </w:rPr>
              <w:t>trợ</w:t>
            </w:r>
            <w:proofErr w:type="spellEnd"/>
            <w:r>
              <w:rPr>
                <w:rFonts w:asciiTheme="minorHAnsi" w:hAnsiTheme="minorHAnsi"/>
              </w:rPr>
              <w:t xml:space="preserve"> </w:t>
            </w:r>
            <w:proofErr w:type="spellStart"/>
            <w:r>
              <w:rPr>
                <w:rFonts w:asciiTheme="minorHAnsi" w:hAnsiTheme="minorHAnsi"/>
              </w:rPr>
              <w:t>phần</w:t>
            </w:r>
            <w:proofErr w:type="spellEnd"/>
            <w:r>
              <w:rPr>
                <w:rFonts w:asciiTheme="minorHAnsi" w:hAnsiTheme="minorHAnsi"/>
              </w:rPr>
              <w:t xml:space="preserve"> </w:t>
            </w:r>
            <w:proofErr w:type="spellStart"/>
            <w:r>
              <w:rPr>
                <w:rFonts w:asciiTheme="minorHAnsi" w:hAnsiTheme="minorHAnsi"/>
              </w:rPr>
              <w:t>mềm</w:t>
            </w:r>
            <w:proofErr w:type="spellEnd"/>
            <w:r>
              <w:rPr>
                <w:rFonts w:asciiTheme="minorHAnsi" w:hAnsiTheme="minorHAnsi"/>
              </w:rPr>
              <w:t xml:space="preserve"> </w:t>
            </w:r>
            <w:proofErr w:type="spellStart"/>
            <w:r>
              <w:rPr>
                <w:rFonts w:asciiTheme="minorHAnsi" w:hAnsiTheme="minorHAnsi"/>
              </w:rPr>
              <w:t>cho</w:t>
            </w:r>
            <w:proofErr w:type="spellEnd"/>
            <w:r>
              <w:rPr>
                <w:rFonts w:asciiTheme="minorHAnsi" w:hAnsiTheme="minorHAnsi"/>
              </w:rPr>
              <w:t xml:space="preserve"> </w:t>
            </w:r>
            <w:proofErr w:type="spellStart"/>
            <w:r>
              <w:rPr>
                <w:rFonts w:asciiTheme="minorHAnsi" w:hAnsiTheme="minorHAnsi"/>
              </w:rPr>
              <w:t>dự</w:t>
            </w:r>
            <w:proofErr w:type="spellEnd"/>
            <w:r>
              <w:rPr>
                <w:rFonts w:asciiTheme="minorHAnsi" w:hAnsiTheme="minorHAnsi"/>
              </w:rPr>
              <w:t xml:space="preserve"> </w:t>
            </w:r>
            <w:proofErr w:type="spellStart"/>
            <w:r>
              <w:rPr>
                <w:rFonts w:asciiTheme="minorHAnsi" w:hAnsiTheme="minorHAnsi"/>
              </w:rPr>
              <w:t>án</w:t>
            </w:r>
            <w:proofErr w:type="spellEnd"/>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7C5EDB31" w14:textId="781A8A82" w:rsidR="00C772EA" w:rsidRDefault="001C42F1">
            <w:pPr>
              <w:pStyle w:val="TableText"/>
              <w:jc w:val="both"/>
              <w:rPr>
                <w:rFonts w:asciiTheme="minorHAnsi" w:hAnsiTheme="minorHAnsi"/>
                <w:b/>
              </w:rPr>
            </w:pPr>
            <w:r>
              <w:rPr>
                <w:rFonts w:asciiTheme="minorHAnsi" w:hAnsiTheme="minorHAnsi"/>
                <w:b/>
              </w:rPr>
              <w:t xml:space="preserve">Nguyễn </w:t>
            </w:r>
            <w:proofErr w:type="spellStart"/>
            <w:r>
              <w:rPr>
                <w:rFonts w:asciiTheme="minorHAnsi" w:hAnsiTheme="minorHAnsi"/>
                <w:b/>
              </w:rPr>
              <w:t>ĐÌnh</w:t>
            </w:r>
            <w:proofErr w:type="spellEnd"/>
            <w:r>
              <w:rPr>
                <w:rFonts w:asciiTheme="minorHAnsi" w:hAnsiTheme="minorHAnsi"/>
                <w:b/>
              </w:rPr>
              <w:t xml:space="preserve"> </w:t>
            </w:r>
            <w:proofErr w:type="spellStart"/>
            <w:r>
              <w:rPr>
                <w:rFonts w:asciiTheme="minorHAnsi" w:hAnsiTheme="minorHAnsi"/>
                <w:b/>
              </w:rPr>
              <w:t>Cương</w:t>
            </w:r>
            <w:proofErr w:type="spellEnd"/>
          </w:p>
        </w:tc>
      </w:tr>
      <w:bookmarkEnd w:id="17"/>
    </w:tbl>
    <w:p w14:paraId="616DEE3C" w14:textId="77777777" w:rsidR="00FC22B8" w:rsidRPr="009E5190" w:rsidRDefault="00FC22B8" w:rsidP="00027399">
      <w:pPr>
        <w:pStyle w:val="Heading2"/>
        <w:spacing w:before="240"/>
        <w:ind w:left="187"/>
        <w:jc w:val="both"/>
        <w:rPr>
          <w:rFonts w:asciiTheme="minorHAnsi" w:hAnsiTheme="minorHAnsi"/>
          <w:sz w:val="24"/>
          <w:szCs w:val="24"/>
        </w:rPr>
      </w:pPr>
    </w:p>
    <w:p w14:paraId="51596670" w14:textId="77777777" w:rsidR="00FC22B8" w:rsidRPr="009E5190" w:rsidRDefault="00FC22B8" w:rsidP="00027399">
      <w:pPr>
        <w:pStyle w:val="Heading1"/>
        <w:numPr>
          <w:ilvl w:val="0"/>
          <w:numId w:val="4"/>
        </w:numPr>
        <w:jc w:val="both"/>
        <w:rPr>
          <w:rFonts w:asciiTheme="minorHAnsi" w:hAnsiTheme="minorHAnsi"/>
          <w:smallCaps/>
          <w:sz w:val="28"/>
          <w:szCs w:val="28"/>
        </w:rPr>
      </w:pPr>
      <w:bookmarkStart w:id="18" w:name="_Toc332112084"/>
      <w:r w:rsidRPr="009E5190">
        <w:rPr>
          <w:rFonts w:asciiTheme="minorHAnsi" w:hAnsiTheme="minorHAnsi"/>
          <w:smallCaps/>
          <w:sz w:val="28"/>
          <w:szCs w:val="28"/>
        </w:rPr>
        <w:t>Problem Definition</w:t>
      </w:r>
      <w:bookmarkEnd w:id="18"/>
    </w:p>
    <w:p w14:paraId="6DBBAD14" w14:textId="77777777" w:rsidR="00FC22B8" w:rsidRPr="009E5190" w:rsidRDefault="00FC22B8" w:rsidP="00027399">
      <w:pPr>
        <w:ind w:left="360"/>
        <w:jc w:val="both"/>
        <w:rPr>
          <w:b/>
        </w:rPr>
      </w:pPr>
    </w:p>
    <w:p w14:paraId="584FBCE9" w14:textId="1D97F687" w:rsidR="00FC22B8" w:rsidRPr="00C772EA" w:rsidRDefault="00FC22B8" w:rsidP="00C772EA">
      <w:pPr>
        <w:pStyle w:val="Heading2"/>
        <w:numPr>
          <w:ilvl w:val="1"/>
          <w:numId w:val="4"/>
        </w:numPr>
        <w:spacing w:before="0" w:line="240" w:lineRule="atLeast"/>
        <w:jc w:val="both"/>
        <w:rPr>
          <w:rFonts w:asciiTheme="minorHAnsi" w:hAnsiTheme="minorHAnsi"/>
          <w:sz w:val="24"/>
          <w:szCs w:val="24"/>
        </w:rPr>
      </w:pPr>
      <w:bookmarkStart w:id="19" w:name="_Toc332112085"/>
      <w:r w:rsidRPr="009E5190">
        <w:rPr>
          <w:rFonts w:asciiTheme="minorHAnsi" w:hAnsiTheme="minorHAnsi"/>
          <w:sz w:val="24"/>
          <w:szCs w:val="24"/>
        </w:rPr>
        <w:t>Pro</w:t>
      </w:r>
      <w:bookmarkEnd w:id="16"/>
      <w:r w:rsidRPr="009E5190">
        <w:rPr>
          <w:rFonts w:asciiTheme="minorHAnsi" w:hAnsiTheme="minorHAnsi"/>
          <w:sz w:val="24"/>
          <w:szCs w:val="24"/>
        </w:rPr>
        <w:t>blem Statement</w:t>
      </w:r>
      <w:bookmarkEnd w:id="19"/>
    </w:p>
    <w:p w14:paraId="4AB90E38" w14:textId="77777777" w:rsidR="00C772EA" w:rsidRDefault="00C772EA" w:rsidP="00C772EA">
      <w:pPr>
        <w:ind w:left="810"/>
        <w:jc w:val="both"/>
      </w:pPr>
      <w:bookmarkStart w:id="20" w:name="_Hlk101718335"/>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Thủy</w:t>
      </w:r>
      <w:proofErr w:type="spellEnd"/>
      <w:r>
        <w:t xml:space="preserve"> Lợi </w:t>
      </w:r>
      <w:proofErr w:type="spellStart"/>
      <w:r>
        <w:t>đã</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quan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tuy</w:t>
      </w:r>
      <w:proofErr w:type="spellEnd"/>
      <w:r>
        <w:t xml:space="preserve"> </w:t>
      </w:r>
      <w:proofErr w:type="spellStart"/>
      <w:r>
        <w:t>nhiên</w:t>
      </w:r>
      <w:proofErr w:type="spellEnd"/>
      <w:r>
        <w:t xml:space="preserve"> Khi </w:t>
      </w:r>
      <w:proofErr w:type="spellStart"/>
      <w:r>
        <w:t>số</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tăng</w:t>
      </w:r>
      <w:proofErr w:type="spellEnd"/>
      <w:r>
        <w:t xml:space="preserve"> </w:t>
      </w:r>
      <w:proofErr w:type="spellStart"/>
      <w:r>
        <w:t>lên</w:t>
      </w:r>
      <w:proofErr w:type="spellEnd"/>
      <w:r>
        <w:t xml:space="preserve">, </w:t>
      </w:r>
      <w:proofErr w:type="spellStart"/>
      <w:r>
        <w:t>nhu</w:t>
      </w:r>
      <w:proofErr w:type="spellEnd"/>
      <w:r>
        <w:t xml:space="preserve"> </w:t>
      </w:r>
      <w:proofErr w:type="spellStart"/>
      <w:r>
        <w:t>cầu</w:t>
      </w:r>
      <w:proofErr w:type="spellEnd"/>
      <w:r>
        <w:t xml:space="preserve"> </w:t>
      </w:r>
      <w:proofErr w:type="spellStart"/>
      <w:r>
        <w:t>nhiều</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là</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lớn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mượn</w:t>
      </w:r>
      <w:proofErr w:type="spellEnd"/>
      <w:r>
        <w:t xml:space="preserve"> </w:t>
      </w:r>
      <w:proofErr w:type="spellStart"/>
      <w:r>
        <w:t>trả</w:t>
      </w:r>
      <w:proofErr w:type="spellEnd"/>
      <w:r>
        <w:t xml:space="preserve"> </w:t>
      </w:r>
      <w:proofErr w:type="spellStart"/>
      <w:r>
        <w:t>sách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kho</w:t>
      </w:r>
      <w:proofErr w:type="spellEnd"/>
      <w:r>
        <w:t xml:space="preserve"> </w:t>
      </w:r>
      <w:proofErr w:type="spellStart"/>
      <w:r>
        <w:t>sách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tối</w:t>
      </w:r>
      <w:proofErr w:type="spellEnd"/>
      <w:r>
        <w:t xml:space="preserve"> </w:t>
      </w:r>
      <w:proofErr w:type="spellStart"/>
      <w:r>
        <w:t>ưu</w:t>
      </w:r>
      <w:proofErr w:type="spellEnd"/>
      <w:r>
        <w:t xml:space="preserve"> </w:t>
      </w:r>
      <w:proofErr w:type="spellStart"/>
      <w:r>
        <w:t>hơn</w:t>
      </w:r>
      <w:proofErr w:type="spellEnd"/>
      <w:r>
        <w:t xml:space="preserve">. Trong </w:t>
      </w:r>
      <w:proofErr w:type="spellStart"/>
      <w:r>
        <w:t>những</w:t>
      </w:r>
      <w:proofErr w:type="spellEnd"/>
      <w:r>
        <w:t xml:space="preserve"> </w:t>
      </w:r>
      <w:proofErr w:type="spellStart"/>
      <w:r>
        <w:t>năm</w:t>
      </w:r>
      <w:proofErr w:type="spellEnd"/>
      <w:r>
        <w:t xml:space="preserve"> qua, </w:t>
      </w:r>
      <w:proofErr w:type="spellStart"/>
      <w:r>
        <w:t>hệ</w:t>
      </w:r>
      <w:proofErr w:type="spellEnd"/>
      <w:r>
        <w:t xml:space="preserve"> </w:t>
      </w:r>
      <w:proofErr w:type="spellStart"/>
      <w:r>
        <w:t>thống</w:t>
      </w:r>
      <w:proofErr w:type="spellEnd"/>
      <w:r>
        <w:t xml:space="preserve"> </w:t>
      </w:r>
      <w:proofErr w:type="spellStart"/>
      <w:r>
        <w:t>thư</w:t>
      </w:r>
      <w:proofErr w:type="spellEnd"/>
      <w:r>
        <w:t xml:space="preserve"> </w:t>
      </w:r>
      <w:proofErr w:type="spellStart"/>
      <w:r>
        <w:t>viện</w:t>
      </w:r>
      <w:proofErr w:type="spellEnd"/>
      <w:r>
        <w:t xml:space="preserve"> ĐH </w:t>
      </w:r>
      <w:proofErr w:type="spellStart"/>
      <w:r>
        <w:t>Thủy</w:t>
      </w:r>
      <w:proofErr w:type="spellEnd"/>
      <w:r>
        <w:t xml:space="preserve"> Lợi </w:t>
      </w:r>
      <w:proofErr w:type="spellStart"/>
      <w:r>
        <w:t>đã</w:t>
      </w:r>
      <w:proofErr w:type="spellEnd"/>
      <w:r>
        <w:t xml:space="preserve"> </w:t>
      </w:r>
      <w:proofErr w:type="spellStart"/>
      <w:r>
        <w:t>phải</w:t>
      </w:r>
      <w:proofErr w:type="spellEnd"/>
      <w:r>
        <w:t xml:space="preserve"> </w:t>
      </w:r>
      <w:proofErr w:type="spellStart"/>
      <w:r>
        <w:t>thuê</w:t>
      </w:r>
      <w:proofErr w:type="spellEnd"/>
      <w:r>
        <w:t xml:space="preserve"> </w:t>
      </w:r>
      <w:proofErr w:type="spellStart"/>
      <w:r>
        <w:t>một</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cán</w:t>
      </w:r>
      <w:proofErr w:type="spellEnd"/>
      <w:r>
        <w:t xml:space="preserve"> </w:t>
      </w:r>
      <w:proofErr w:type="spellStart"/>
      <w:r>
        <w:t>bộ</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để</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hỗ</w:t>
      </w:r>
      <w:proofErr w:type="spellEnd"/>
      <w:r>
        <w:t xml:space="preserve"> </w:t>
      </w:r>
      <w:proofErr w:type="spellStart"/>
      <w:r>
        <w:t>trợ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mượn</w:t>
      </w:r>
      <w:proofErr w:type="spellEnd"/>
      <w:r>
        <w:t xml:space="preserve"> </w:t>
      </w:r>
      <w:proofErr w:type="spellStart"/>
      <w:r>
        <w:t>trả</w:t>
      </w:r>
      <w:proofErr w:type="spellEnd"/>
      <w:r>
        <w:t xml:space="preserve">, </w:t>
      </w:r>
      <w:proofErr w:type="spellStart"/>
      <w:r>
        <w:t>cũng</w:t>
      </w:r>
      <w:proofErr w:type="spellEnd"/>
      <w:r>
        <w:t xml:space="preserve"> </w:t>
      </w:r>
      <w:proofErr w:type="spellStart"/>
      <w:r>
        <w:t>như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sách</w:t>
      </w:r>
      <w:proofErr w:type="spellEnd"/>
      <w:r>
        <w:t xml:space="preserve">, </w:t>
      </w:r>
      <w:proofErr w:type="spellStart"/>
      <w:r>
        <w:t>khiến</w:t>
      </w:r>
      <w:proofErr w:type="spellEnd"/>
      <w:r>
        <w:t xml:space="preserve"> </w:t>
      </w:r>
      <w:proofErr w:type="spellStart"/>
      <w:r>
        <w:t>tốn</w:t>
      </w:r>
      <w:proofErr w:type="spellEnd"/>
      <w:r>
        <w:t xml:space="preserve"> </w:t>
      </w:r>
      <w:proofErr w:type="spellStart"/>
      <w:r>
        <w:t>kém</w:t>
      </w:r>
      <w:proofErr w:type="spellEnd"/>
      <w:r>
        <w:t xml:space="preserve"> chi </w:t>
      </w:r>
      <w:proofErr w:type="spellStart"/>
      <w:r>
        <w:t>phí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vẫn</w:t>
      </w:r>
      <w:proofErr w:type="spellEnd"/>
      <w:r>
        <w:t xml:space="preserve"> </w:t>
      </w:r>
      <w:proofErr w:type="spellStart"/>
      <w:r>
        <w:t>phải</w:t>
      </w:r>
      <w:proofErr w:type="spellEnd"/>
      <w:r>
        <w:t xml:space="preserve"> </w:t>
      </w:r>
      <w:proofErr w:type="spellStart"/>
      <w:r>
        <w:t>đến</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trường</w:t>
      </w:r>
      <w:proofErr w:type="spellEnd"/>
      <w:r>
        <w:t xml:space="preserve"> </w:t>
      </w:r>
      <w:proofErr w:type="spellStart"/>
      <w:r>
        <w:t>và</w:t>
      </w:r>
      <w:proofErr w:type="spellEnd"/>
      <w:r>
        <w:t xml:space="preserve"> </w:t>
      </w:r>
      <w:proofErr w:type="spellStart"/>
      <w:r>
        <w:t>đứng</w:t>
      </w:r>
      <w:proofErr w:type="spellEnd"/>
      <w:r>
        <w:t xml:space="preserve"> </w:t>
      </w:r>
      <w:proofErr w:type="spellStart"/>
      <w:r>
        <w:t>tại</w:t>
      </w:r>
      <w:proofErr w:type="spellEnd"/>
      <w:r>
        <w:t xml:space="preserve"> </w:t>
      </w:r>
      <w:proofErr w:type="spellStart"/>
      <w:r>
        <w:t>cây</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trả</w:t>
      </w:r>
      <w:proofErr w:type="spellEnd"/>
      <w:r>
        <w:t xml:space="preserve"> </w:t>
      </w:r>
      <w:proofErr w:type="spellStart"/>
      <w:r>
        <w:t>sách</w:t>
      </w:r>
      <w:proofErr w:type="spellEnd"/>
      <w:r>
        <w:t xml:space="preserve">, </w:t>
      </w:r>
      <w:proofErr w:type="spellStart"/>
      <w:r>
        <w:t>mượn</w:t>
      </w:r>
      <w:proofErr w:type="spellEnd"/>
      <w:r>
        <w:t xml:space="preserve"> </w:t>
      </w:r>
      <w:proofErr w:type="spellStart"/>
      <w:r>
        <w:t>sách</w:t>
      </w:r>
      <w:proofErr w:type="spellEnd"/>
      <w:r>
        <w:t xml:space="preserve">, </w:t>
      </w:r>
      <w:proofErr w:type="spellStart"/>
      <w:r>
        <w:t>trong</w:t>
      </w:r>
      <w:proofErr w:type="spellEnd"/>
      <w:r>
        <w:t xml:space="preserve"> </w:t>
      </w:r>
      <w:proofErr w:type="spellStart"/>
      <w:r>
        <w:t>khi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cây</w:t>
      </w:r>
      <w:proofErr w:type="spellEnd"/>
      <w:r>
        <w:t xml:space="preserve"> </w:t>
      </w:r>
      <w:proofErr w:type="spellStart"/>
      <w:r>
        <w:t>quét</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còn</w:t>
      </w:r>
      <w:proofErr w:type="spellEnd"/>
      <w:r>
        <w:t xml:space="preserve"> </w:t>
      </w:r>
      <w:proofErr w:type="spellStart"/>
      <w:r>
        <w:t>khá</w:t>
      </w:r>
      <w:proofErr w:type="spellEnd"/>
      <w:r>
        <w:t xml:space="preserve"> </w:t>
      </w:r>
      <w:proofErr w:type="spellStart"/>
      <w:proofErr w:type="gramStart"/>
      <w:r>
        <w:t>ít</w:t>
      </w:r>
      <w:proofErr w:type="spellEnd"/>
      <w:r>
        <w:t xml:space="preserve">( </w:t>
      </w:r>
      <w:proofErr w:type="spellStart"/>
      <w:r>
        <w:t>mới</w:t>
      </w:r>
      <w:proofErr w:type="spellEnd"/>
      <w:proofErr w:type="gramEnd"/>
      <w:r>
        <w:t xml:space="preserve"> </w:t>
      </w:r>
      <w:proofErr w:type="spellStart"/>
      <w:r>
        <w:t>có</w:t>
      </w:r>
      <w:proofErr w:type="spellEnd"/>
      <w:r>
        <w:t xml:space="preserve"> 2). </w:t>
      </w:r>
      <w:proofErr w:type="spellStart"/>
      <w:r>
        <w:t>Gây</w:t>
      </w:r>
      <w:proofErr w:type="spellEnd"/>
      <w:r>
        <w:t xml:space="preserve"> </w:t>
      </w:r>
      <w:proofErr w:type="spellStart"/>
      <w:r>
        <w:t>ùn</w:t>
      </w:r>
      <w:proofErr w:type="spellEnd"/>
      <w:r>
        <w:t xml:space="preserve"> ứ, </w:t>
      </w:r>
      <w:proofErr w:type="spellStart"/>
      <w:r>
        <w:t>tắc</w:t>
      </w:r>
      <w:proofErr w:type="spellEnd"/>
      <w:r>
        <w:t xml:space="preserve"> </w:t>
      </w:r>
      <w:proofErr w:type="spellStart"/>
      <w:r>
        <w:t>nghẽn</w:t>
      </w:r>
      <w:proofErr w:type="spellEnd"/>
      <w:r>
        <w:t xml:space="preserve"> </w:t>
      </w:r>
      <w:proofErr w:type="spellStart"/>
      <w:r>
        <w:t>mỗi</w:t>
      </w:r>
      <w:proofErr w:type="spellEnd"/>
      <w:r>
        <w:t xml:space="preserve"> </w:t>
      </w:r>
      <w:proofErr w:type="spellStart"/>
      <w:r>
        <w:t>khi</w:t>
      </w:r>
      <w:proofErr w:type="spellEnd"/>
      <w:r>
        <w:t xml:space="preserve"> </w:t>
      </w:r>
      <w:proofErr w:type="spellStart"/>
      <w:r>
        <w:t>đến</w:t>
      </w:r>
      <w:proofErr w:type="spellEnd"/>
      <w:r>
        <w:t xml:space="preserve"> </w:t>
      </w:r>
      <w:proofErr w:type="spellStart"/>
      <w:r>
        <w:t>kì</w:t>
      </w:r>
      <w:proofErr w:type="spellEnd"/>
      <w:r>
        <w:t xml:space="preserve"> </w:t>
      </w:r>
      <w:proofErr w:type="spellStart"/>
      <w:r>
        <w:t>học</w:t>
      </w:r>
      <w:proofErr w:type="spellEnd"/>
      <w:r>
        <w:t xml:space="preserve"> </w:t>
      </w:r>
      <w:proofErr w:type="spellStart"/>
      <w:r>
        <w:t>mới</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muốn</w:t>
      </w:r>
      <w:proofErr w:type="spellEnd"/>
      <w:r>
        <w:t xml:space="preserve"> </w:t>
      </w:r>
      <w:proofErr w:type="spellStart"/>
      <w:r>
        <w:t>mượn</w:t>
      </w:r>
      <w:proofErr w:type="spellEnd"/>
      <w:r>
        <w:t xml:space="preserve"> </w:t>
      </w:r>
      <w:proofErr w:type="spellStart"/>
      <w:r>
        <w:t>sách</w:t>
      </w:r>
      <w:proofErr w:type="spellEnd"/>
      <w:r>
        <w:t xml:space="preserve"> </w:t>
      </w:r>
      <w:proofErr w:type="spellStart"/>
      <w:r>
        <w:t>hoặc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muốn</w:t>
      </w:r>
      <w:proofErr w:type="spellEnd"/>
      <w:r>
        <w:t xml:space="preserve"> </w:t>
      </w:r>
      <w:proofErr w:type="spellStart"/>
      <w:r>
        <w:t>trả</w:t>
      </w:r>
      <w:proofErr w:type="spellEnd"/>
      <w:r>
        <w:t xml:space="preserve"> </w:t>
      </w:r>
      <w:proofErr w:type="spellStart"/>
      <w:r>
        <w:t>sách</w:t>
      </w:r>
      <w:proofErr w:type="spellEnd"/>
      <w:r>
        <w:t xml:space="preserve"> </w:t>
      </w:r>
      <w:proofErr w:type="spellStart"/>
      <w:r>
        <w:t>khi</w:t>
      </w:r>
      <w:proofErr w:type="spellEnd"/>
      <w:r>
        <w:t xml:space="preserve"> </w:t>
      </w:r>
      <w:proofErr w:type="spellStart"/>
      <w:r>
        <w:t>hết</w:t>
      </w:r>
      <w:proofErr w:type="spellEnd"/>
      <w:r>
        <w:t xml:space="preserve"> </w:t>
      </w:r>
      <w:proofErr w:type="spellStart"/>
      <w:r>
        <w:t>kì</w:t>
      </w:r>
      <w:proofErr w:type="spellEnd"/>
      <w:r>
        <w:t xml:space="preserve"> </w:t>
      </w:r>
      <w:proofErr w:type="spellStart"/>
      <w:r>
        <w:t>học</w:t>
      </w:r>
      <w:proofErr w:type="spellEnd"/>
      <w:r>
        <w:t>.</w:t>
      </w:r>
    </w:p>
    <w:p w14:paraId="38635FF3" w14:textId="77777777" w:rsidR="00C772EA" w:rsidRDefault="00C772EA" w:rsidP="00C772EA">
      <w:pPr>
        <w:ind w:left="810"/>
        <w:jc w:val="both"/>
        <w:rPr>
          <w:b/>
        </w:rPr>
      </w:pP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gây</w:t>
      </w:r>
      <w:proofErr w:type="spellEnd"/>
      <w:r>
        <w:t xml:space="preserve"> </w:t>
      </w:r>
      <w:proofErr w:type="spellStart"/>
      <w:r>
        <w:t>nên</w:t>
      </w:r>
      <w:proofErr w:type="spellEnd"/>
      <w:r>
        <w:t xml:space="preserve"> </w:t>
      </w:r>
      <w:proofErr w:type="spellStart"/>
      <w:r>
        <w:t>một</w:t>
      </w:r>
      <w:proofErr w:type="spellEnd"/>
      <w:r>
        <w:t xml:space="preserve"> </w:t>
      </w:r>
      <w:proofErr w:type="spellStart"/>
      <w:r>
        <w:t>áp</w:t>
      </w:r>
      <w:proofErr w:type="spellEnd"/>
      <w:r>
        <w:t xml:space="preserve"> </w:t>
      </w:r>
      <w:proofErr w:type="spellStart"/>
      <w:r>
        <w:t>lực</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chi </w:t>
      </w:r>
      <w:proofErr w:type="spellStart"/>
      <w:r>
        <w:t>phí</w:t>
      </w:r>
      <w:proofErr w:type="spellEnd"/>
      <w:r>
        <w:t xml:space="preserve">, </w:t>
      </w:r>
      <w:proofErr w:type="spellStart"/>
      <w:r>
        <w:t>nhân</w:t>
      </w:r>
      <w:proofErr w:type="spellEnd"/>
      <w:r>
        <w:t xml:space="preserve"> </w:t>
      </w:r>
      <w:proofErr w:type="spellStart"/>
      <w:r>
        <w:t>lực</w:t>
      </w:r>
      <w:proofErr w:type="spellEnd"/>
      <w:r>
        <w:t>.</w:t>
      </w:r>
    </w:p>
    <w:bookmarkEnd w:id="20"/>
    <w:p w14:paraId="452CAA87" w14:textId="77777777" w:rsidR="00FC22B8" w:rsidRPr="009E5190" w:rsidRDefault="00FC22B8" w:rsidP="00027399">
      <w:pPr>
        <w:ind w:left="810"/>
        <w:jc w:val="both"/>
      </w:pPr>
    </w:p>
    <w:p w14:paraId="5D96D1A3" w14:textId="77777777" w:rsidR="00FC22B8" w:rsidRPr="009E5190" w:rsidRDefault="00FC22B8" w:rsidP="00027399">
      <w:pPr>
        <w:pStyle w:val="Heading2"/>
        <w:numPr>
          <w:ilvl w:val="1"/>
          <w:numId w:val="4"/>
        </w:numPr>
        <w:spacing w:before="0" w:line="240" w:lineRule="atLeast"/>
        <w:jc w:val="both"/>
        <w:rPr>
          <w:rFonts w:asciiTheme="minorHAnsi" w:hAnsiTheme="minorHAnsi"/>
          <w:sz w:val="24"/>
          <w:szCs w:val="24"/>
        </w:rPr>
      </w:pPr>
      <w:bookmarkStart w:id="21" w:name="_Toc332112086"/>
      <w:r w:rsidRPr="009E5190">
        <w:rPr>
          <w:rFonts w:asciiTheme="minorHAnsi" w:hAnsiTheme="minorHAnsi"/>
          <w:sz w:val="24"/>
          <w:szCs w:val="24"/>
        </w:rPr>
        <w:t>Organizational Impact</w:t>
      </w:r>
      <w:bookmarkEnd w:id="21"/>
    </w:p>
    <w:p w14:paraId="4533F0CC" w14:textId="146ED06E" w:rsidR="00C772EA" w:rsidRPr="009E5190" w:rsidRDefault="00C772EA" w:rsidP="00C772EA">
      <w:pPr>
        <w:ind w:left="810"/>
        <w:jc w:val="both"/>
      </w:pPr>
      <w:bookmarkStart w:id="22" w:name="_Hlk101718387"/>
      <w:proofErr w:type="spellStart"/>
      <w:r>
        <w:t>Dự</w:t>
      </w:r>
      <w:proofErr w:type="spellEnd"/>
      <w:r>
        <w:t xml:space="preserve"> </w:t>
      </w:r>
      <w:proofErr w:type="spellStart"/>
      <w:r>
        <w:t>án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của</w:t>
      </w:r>
      <w:proofErr w:type="spellEnd"/>
      <w:r>
        <w:t xml:space="preserve"> </w:t>
      </w:r>
      <w:proofErr w:type="spellStart"/>
      <w:r>
        <w:t>trường</w:t>
      </w:r>
      <w:proofErr w:type="spellEnd"/>
      <w:r>
        <w:t xml:space="preserve"> </w:t>
      </w:r>
      <w:proofErr w:type="spellStart"/>
      <w:r>
        <w:t>Đại</w:t>
      </w:r>
      <w:proofErr w:type="spellEnd"/>
      <w:r>
        <w:t xml:space="preserve"> Học </w:t>
      </w:r>
      <w:proofErr w:type="spellStart"/>
      <w:r>
        <w:t>Thủy</w:t>
      </w:r>
      <w:proofErr w:type="spellEnd"/>
      <w:r>
        <w:t xml:space="preserve"> </w:t>
      </w:r>
      <w:proofErr w:type="spellStart"/>
      <w:r>
        <w:t>lợi</w:t>
      </w:r>
      <w:proofErr w:type="spellEnd"/>
      <w:r>
        <w:t xml:space="preserve"> </w:t>
      </w:r>
    </w:p>
    <w:bookmarkEnd w:id="22"/>
    <w:p w14:paraId="434529F9" w14:textId="74A9967A" w:rsidR="00FC22B8" w:rsidRPr="009E5190" w:rsidRDefault="00FC22B8" w:rsidP="00C772EA">
      <w:pPr>
        <w:ind w:left="720"/>
        <w:jc w:val="both"/>
      </w:pPr>
    </w:p>
    <w:p w14:paraId="548F27C6" w14:textId="77777777" w:rsidR="00FC22B8" w:rsidRPr="009E5190" w:rsidRDefault="00FC22B8" w:rsidP="00027399">
      <w:pPr>
        <w:ind w:left="810"/>
        <w:jc w:val="both"/>
      </w:pPr>
      <w:r w:rsidRPr="009E5190">
        <w:t>Hardware/Software:  in addition to the software and licensing for the project, Smith Consulting will be required to purchase additional servers to accommodate the platform and its anticipated growth for the next 10 years.</w:t>
      </w:r>
    </w:p>
    <w:p w14:paraId="12F5B3EB" w14:textId="77777777" w:rsidR="00FC22B8" w:rsidRPr="009E5190" w:rsidRDefault="00FC22B8" w:rsidP="00027399">
      <w:pPr>
        <w:ind w:left="810"/>
        <w:jc w:val="both"/>
      </w:pPr>
    </w:p>
    <w:p w14:paraId="770401CE" w14:textId="77777777" w:rsidR="00FC22B8" w:rsidRPr="009E5190" w:rsidRDefault="00FC22B8" w:rsidP="00027399">
      <w:pPr>
        <w:pStyle w:val="Heading2"/>
        <w:numPr>
          <w:ilvl w:val="1"/>
          <w:numId w:val="4"/>
        </w:numPr>
        <w:spacing w:before="0" w:line="240" w:lineRule="atLeast"/>
        <w:jc w:val="both"/>
        <w:rPr>
          <w:rFonts w:asciiTheme="minorHAnsi" w:hAnsiTheme="minorHAnsi"/>
          <w:sz w:val="24"/>
          <w:szCs w:val="24"/>
        </w:rPr>
      </w:pPr>
      <w:bookmarkStart w:id="23" w:name="_Toc332112087"/>
      <w:r w:rsidRPr="009E5190">
        <w:rPr>
          <w:rFonts w:asciiTheme="minorHAnsi" w:hAnsiTheme="minorHAnsi"/>
          <w:sz w:val="24"/>
          <w:szCs w:val="24"/>
        </w:rPr>
        <w:t>Technology Migration</w:t>
      </w:r>
      <w:bookmarkEnd w:id="23"/>
    </w:p>
    <w:p w14:paraId="6FC627F4" w14:textId="77777777" w:rsidR="00FC22B8" w:rsidRPr="009E5190" w:rsidRDefault="00FC22B8" w:rsidP="00027399">
      <w:pPr>
        <w:ind w:left="810"/>
        <w:jc w:val="both"/>
        <w:rPr>
          <w:color w:val="008000"/>
        </w:rPr>
      </w:pPr>
      <w:r w:rsidRPr="009E5190">
        <w:rPr>
          <w:color w:val="008000"/>
        </w:rPr>
        <w:t xml:space="preserve">This section provides a high-level overview of how the new technology will be implemented and how data from the legacy technology will be migrated.  This section should also explain any outstanding technical requirements and obstacles which need to be addressed.  </w:t>
      </w:r>
    </w:p>
    <w:p w14:paraId="1FF7C00B" w14:textId="77777777" w:rsidR="00FC22B8" w:rsidRPr="009E5190" w:rsidRDefault="00FC22B8" w:rsidP="00027399">
      <w:pPr>
        <w:ind w:left="180"/>
        <w:jc w:val="both"/>
        <w:rPr>
          <w:color w:val="0000FF"/>
        </w:rPr>
      </w:pPr>
    </w:p>
    <w:p w14:paraId="1281C20F" w14:textId="77777777" w:rsidR="00FC22B8" w:rsidRPr="009E5190" w:rsidRDefault="00FC22B8" w:rsidP="00027399">
      <w:pPr>
        <w:ind w:left="810"/>
        <w:jc w:val="both"/>
      </w:pPr>
    </w:p>
    <w:p w14:paraId="16FE7FCF" w14:textId="77777777" w:rsidR="00FC22B8" w:rsidRPr="00493A78" w:rsidRDefault="00FC22B8" w:rsidP="00027399">
      <w:pPr>
        <w:pStyle w:val="Heading1"/>
        <w:numPr>
          <w:ilvl w:val="0"/>
          <w:numId w:val="4"/>
        </w:numPr>
        <w:jc w:val="both"/>
        <w:rPr>
          <w:rFonts w:asciiTheme="minorHAnsi" w:hAnsiTheme="minorHAnsi"/>
          <w:smallCaps/>
          <w:color w:val="FF0000"/>
          <w:sz w:val="28"/>
          <w:szCs w:val="28"/>
        </w:rPr>
      </w:pPr>
      <w:bookmarkStart w:id="24" w:name="_Toc332112088"/>
      <w:r w:rsidRPr="00493A78">
        <w:rPr>
          <w:rFonts w:asciiTheme="minorHAnsi" w:hAnsiTheme="minorHAnsi"/>
          <w:smallCaps/>
          <w:color w:val="FF0000"/>
          <w:sz w:val="28"/>
          <w:szCs w:val="28"/>
        </w:rPr>
        <w:t>Project Overview</w:t>
      </w:r>
      <w:bookmarkEnd w:id="24"/>
    </w:p>
    <w:p w14:paraId="2D264868" w14:textId="77777777" w:rsidR="00FC22B8" w:rsidRPr="009E5190" w:rsidRDefault="00FC22B8" w:rsidP="00027399">
      <w:pPr>
        <w:jc w:val="both"/>
        <w:rPr>
          <w:color w:val="0033CC"/>
        </w:rPr>
      </w:pPr>
    </w:p>
    <w:p w14:paraId="30B47754" w14:textId="77777777" w:rsidR="00FC22B8" w:rsidRPr="009E5190" w:rsidRDefault="00FC22B8" w:rsidP="00027399">
      <w:pPr>
        <w:ind w:left="360"/>
        <w:jc w:val="both"/>
      </w:pPr>
      <w:r w:rsidRPr="009E5190">
        <w:t xml:space="preserve">The WP Project overview provides detail for how this project will address Smith Consulting’s business problem.  The overview consists of a project description, goals and objectives for the WP Project, project performance criteria, project assumptions, constraints, and major </w:t>
      </w:r>
      <w:r w:rsidRPr="009E5190">
        <w:lastRenderedPageBreak/>
        <w:t>milestones.  As the project is approved and moves forward, each of these components will be expanded to include a greater level of detail in working toward the project plan.</w:t>
      </w:r>
    </w:p>
    <w:p w14:paraId="1652982D" w14:textId="77777777" w:rsidR="00FC22B8" w:rsidRPr="009E5190" w:rsidRDefault="00FC22B8" w:rsidP="00027399">
      <w:pPr>
        <w:jc w:val="both"/>
        <w:rPr>
          <w:color w:val="0033CC"/>
        </w:rPr>
      </w:pPr>
    </w:p>
    <w:p w14:paraId="79A4B4D6" w14:textId="77777777" w:rsidR="00FC22B8" w:rsidRPr="009E5190" w:rsidRDefault="00FC22B8" w:rsidP="00027399">
      <w:pPr>
        <w:pStyle w:val="Heading2"/>
        <w:numPr>
          <w:ilvl w:val="1"/>
          <w:numId w:val="4"/>
        </w:numPr>
        <w:spacing w:before="0" w:line="240" w:lineRule="atLeast"/>
        <w:jc w:val="both"/>
        <w:rPr>
          <w:rFonts w:asciiTheme="minorHAnsi" w:hAnsiTheme="minorHAnsi"/>
          <w:sz w:val="24"/>
          <w:szCs w:val="24"/>
        </w:rPr>
      </w:pPr>
      <w:bookmarkStart w:id="25" w:name="_Toc261333355"/>
      <w:bookmarkStart w:id="26" w:name="_Toc332112089"/>
      <w:r w:rsidRPr="009E5190">
        <w:rPr>
          <w:rFonts w:asciiTheme="minorHAnsi" w:hAnsiTheme="minorHAnsi"/>
          <w:sz w:val="24"/>
          <w:szCs w:val="24"/>
        </w:rPr>
        <w:t xml:space="preserve">Project </w:t>
      </w:r>
      <w:bookmarkEnd w:id="25"/>
      <w:r w:rsidRPr="009E5190">
        <w:rPr>
          <w:rFonts w:asciiTheme="minorHAnsi" w:hAnsiTheme="minorHAnsi"/>
          <w:sz w:val="24"/>
          <w:szCs w:val="24"/>
        </w:rPr>
        <w:t>Description</w:t>
      </w:r>
      <w:bookmarkEnd w:id="26"/>
    </w:p>
    <w:p w14:paraId="3EBA6250" w14:textId="77777777" w:rsidR="00FC22B8" w:rsidRPr="009E5190" w:rsidRDefault="00FC22B8" w:rsidP="00027399">
      <w:pPr>
        <w:ind w:left="810"/>
        <w:jc w:val="both"/>
        <w:rPr>
          <w:color w:val="008000"/>
        </w:rPr>
      </w:pPr>
      <w:r w:rsidRPr="009E5190">
        <w:rPr>
          <w:color w:val="008000"/>
        </w:rPr>
        <w:t>This section describes the approach the project will use to address the business problem(s).  This includes what the project will consist of, a general description of how it will be executed, and the purpose of it.</w:t>
      </w:r>
    </w:p>
    <w:p w14:paraId="0F5A788C" w14:textId="77777777" w:rsidR="00FC22B8" w:rsidRPr="009E5190" w:rsidRDefault="00FC22B8" w:rsidP="00027399">
      <w:pPr>
        <w:ind w:left="810"/>
        <w:jc w:val="both"/>
      </w:pPr>
    </w:p>
    <w:p w14:paraId="1CCF5267" w14:textId="77777777" w:rsidR="00FC22B8" w:rsidRPr="009E5190" w:rsidRDefault="00FC22B8" w:rsidP="00027399">
      <w:pPr>
        <w:ind w:left="810"/>
        <w:jc w:val="both"/>
      </w:pPr>
      <w:r w:rsidRPr="009E5190">
        <w:t xml:space="preserve">The WP Project will review and analyze several potential products to replace Smith Consulting’s legacy payroll and administration mainframe system with a web-based platform.  This will be done by determining and selecting a product which adequately replaces our existing system and still allows for growth for the next 10 years.  Once selected, the project will replace our existing system in a phased implementation approach and be completed once the new system is operational and the legacy system is archived and no longer in use.  </w:t>
      </w:r>
    </w:p>
    <w:p w14:paraId="5898EE17" w14:textId="77777777" w:rsidR="00FC22B8" w:rsidRPr="009E5190" w:rsidRDefault="00FC22B8" w:rsidP="00027399">
      <w:pPr>
        <w:ind w:left="810"/>
        <w:jc w:val="both"/>
      </w:pPr>
    </w:p>
    <w:p w14:paraId="1E11F2E8" w14:textId="77777777" w:rsidR="00FC22B8" w:rsidRPr="009E5190" w:rsidRDefault="00FC22B8" w:rsidP="00027399">
      <w:pPr>
        <w:ind w:left="810"/>
        <w:jc w:val="both"/>
      </w:pPr>
      <w:r w:rsidRPr="009E5190">
        <w:t xml:space="preserve">This project will result in greater efficiency of </w:t>
      </w:r>
      <w:proofErr w:type="gramStart"/>
      <w:r w:rsidRPr="009E5190">
        <w:t>day to day</w:t>
      </w:r>
      <w:proofErr w:type="gramEnd"/>
      <w:r w:rsidRPr="009E5190">
        <w:t xml:space="preserve"> payroll and administrative operations and reporting, significantly lower overhead costs, and reduced turnover as a result of providing employees with greater autonomy and flexibility.  Additionally, managers will once again be focused on billable tasks instead of utilizing a significant portion of their time on non-billable administrative tasks.  </w:t>
      </w:r>
    </w:p>
    <w:p w14:paraId="31A06FFF" w14:textId="77777777" w:rsidR="00FC22B8" w:rsidRPr="009E5190" w:rsidRDefault="00FC22B8" w:rsidP="00027399">
      <w:pPr>
        <w:ind w:left="810"/>
        <w:jc w:val="both"/>
      </w:pPr>
    </w:p>
    <w:p w14:paraId="72F54893" w14:textId="77777777" w:rsidR="00FC22B8" w:rsidRPr="009E5190" w:rsidRDefault="00FC22B8" w:rsidP="00027399">
      <w:pPr>
        <w:ind w:left="810"/>
        <w:jc w:val="both"/>
      </w:pPr>
      <w:r w:rsidRPr="009E5190">
        <w:t xml:space="preserve">Smith Consulting will issue a Request for Information in order to determine which products are immediately available to meet our business needs.  Once the product is acquired, all implementation and data population will be conducted with internal resources.  </w:t>
      </w:r>
    </w:p>
    <w:p w14:paraId="46EE1F6C" w14:textId="77777777" w:rsidR="00FC22B8" w:rsidRPr="009E5190" w:rsidRDefault="00FC22B8" w:rsidP="00027399">
      <w:pPr>
        <w:ind w:left="810"/>
        <w:jc w:val="both"/>
      </w:pPr>
    </w:p>
    <w:p w14:paraId="38383AFE" w14:textId="77777777" w:rsidR="00FC22B8" w:rsidRPr="009E5190" w:rsidRDefault="00FC22B8" w:rsidP="00027399">
      <w:pPr>
        <w:pStyle w:val="Heading2"/>
        <w:numPr>
          <w:ilvl w:val="1"/>
          <w:numId w:val="4"/>
        </w:numPr>
        <w:spacing w:before="0" w:line="240" w:lineRule="atLeast"/>
        <w:jc w:val="both"/>
        <w:rPr>
          <w:rFonts w:asciiTheme="minorHAnsi" w:hAnsiTheme="minorHAnsi"/>
          <w:sz w:val="24"/>
          <w:szCs w:val="24"/>
        </w:rPr>
      </w:pPr>
      <w:bookmarkStart w:id="27" w:name="_Toc332112090"/>
      <w:r w:rsidRPr="009E5190">
        <w:rPr>
          <w:rFonts w:asciiTheme="minorHAnsi" w:hAnsiTheme="minorHAnsi"/>
          <w:sz w:val="24"/>
          <w:szCs w:val="24"/>
        </w:rPr>
        <w:t>Goals and Objectives</w:t>
      </w:r>
      <w:bookmarkEnd w:id="27"/>
    </w:p>
    <w:p w14:paraId="603BE40F" w14:textId="77777777" w:rsidR="00FC22B8" w:rsidRPr="009E5190" w:rsidRDefault="00FC22B8" w:rsidP="00027399">
      <w:pPr>
        <w:ind w:left="810"/>
        <w:jc w:val="both"/>
        <w:rPr>
          <w:color w:val="008000"/>
        </w:rPr>
      </w:pPr>
      <w:r w:rsidRPr="009E5190">
        <w:rPr>
          <w:color w:val="008000"/>
        </w:rPr>
        <w:t xml:space="preserve">This section lists the business goals and objectives which are supported by the project and how the project will address them. </w:t>
      </w:r>
    </w:p>
    <w:p w14:paraId="74A8FFB8" w14:textId="77777777" w:rsidR="00FC22B8" w:rsidRPr="009E5190" w:rsidRDefault="00FC22B8" w:rsidP="00027399">
      <w:pPr>
        <w:ind w:left="810"/>
        <w:jc w:val="both"/>
      </w:pPr>
    </w:p>
    <w:p w14:paraId="126721BE" w14:textId="77777777" w:rsidR="00FC22B8" w:rsidRPr="009E5190" w:rsidRDefault="00FC22B8" w:rsidP="00027399">
      <w:pPr>
        <w:ind w:left="810"/>
        <w:jc w:val="both"/>
      </w:pPr>
      <w:r w:rsidRPr="009E5190">
        <w:t>The WP Project directly supports several of the corporate goals and objectives established by Smith Consulting.  The following table lists the business goals and objectives that the WP Project supports and how it supports them:</w:t>
      </w:r>
    </w:p>
    <w:p w14:paraId="19863F15" w14:textId="77777777" w:rsidR="00FC22B8" w:rsidRPr="009E5190" w:rsidRDefault="00FC22B8" w:rsidP="00027399">
      <w:pPr>
        <w:ind w:left="810"/>
        <w:jc w:val="both"/>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23AEA">
        <w:trPr>
          <w:cantSplit/>
          <w:tblHeader/>
        </w:trPr>
        <w:tc>
          <w:tcPr>
            <w:tcW w:w="2790" w:type="dxa"/>
            <w:shd w:val="clear" w:color="auto" w:fill="E6E6E6"/>
            <w:vAlign w:val="center"/>
          </w:tcPr>
          <w:p w14:paraId="4E2EBFED" w14:textId="77777777" w:rsidR="00FC22B8" w:rsidRPr="009E5190" w:rsidRDefault="00FC22B8" w:rsidP="00027399">
            <w:pPr>
              <w:pStyle w:val="TableText"/>
              <w:tabs>
                <w:tab w:val="left" w:pos="0"/>
              </w:tabs>
              <w:jc w:val="both"/>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7285C2E2" w14:textId="77777777" w:rsidR="00FC22B8" w:rsidRPr="009E5190" w:rsidRDefault="00FC22B8" w:rsidP="00027399">
            <w:pPr>
              <w:pStyle w:val="TableText"/>
              <w:tabs>
                <w:tab w:val="left" w:pos="90"/>
              </w:tabs>
              <w:jc w:val="both"/>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723AEA">
        <w:trPr>
          <w:cantSplit/>
        </w:trPr>
        <w:tc>
          <w:tcPr>
            <w:tcW w:w="2790" w:type="dxa"/>
            <w:vAlign w:val="center"/>
          </w:tcPr>
          <w:p w14:paraId="5680FA78" w14:textId="77777777" w:rsidR="00FC22B8" w:rsidRPr="009E5190" w:rsidRDefault="00FC22B8" w:rsidP="00027399">
            <w:pPr>
              <w:pStyle w:val="TableText"/>
              <w:tabs>
                <w:tab w:val="left" w:pos="-252"/>
                <w:tab w:val="left" w:pos="-162"/>
                <w:tab w:val="left" w:pos="0"/>
              </w:tabs>
              <w:ind w:left="18" w:right="108"/>
              <w:jc w:val="both"/>
              <w:rPr>
                <w:rFonts w:asciiTheme="minorHAnsi" w:hAnsiTheme="minorHAnsi"/>
              </w:rPr>
            </w:pPr>
            <w:r w:rsidRPr="009E5190">
              <w:rPr>
                <w:rFonts w:asciiTheme="minorHAnsi" w:hAnsiTheme="minorHAnsi"/>
              </w:rPr>
              <w:t>Timely and accurate reporting</w:t>
            </w:r>
          </w:p>
        </w:tc>
        <w:tc>
          <w:tcPr>
            <w:tcW w:w="5670" w:type="dxa"/>
            <w:vAlign w:val="center"/>
          </w:tcPr>
          <w:p w14:paraId="2D15A590" w14:textId="77777777" w:rsidR="00FC22B8" w:rsidRPr="009E5190" w:rsidRDefault="00FC22B8" w:rsidP="00027399">
            <w:pPr>
              <w:pStyle w:val="TableText"/>
              <w:tabs>
                <w:tab w:val="left" w:pos="90"/>
              </w:tabs>
              <w:jc w:val="both"/>
              <w:rPr>
                <w:rFonts w:asciiTheme="minorHAnsi" w:hAnsiTheme="minorHAnsi"/>
              </w:rPr>
            </w:pPr>
            <w:r w:rsidRPr="009E5190">
              <w:rPr>
                <w:rFonts w:asciiTheme="minorHAnsi" w:hAnsiTheme="minorHAnsi"/>
              </w:rPr>
              <w:t>Web based tool will allow real-time and accurate reporting of all payroll and administrative metrics</w:t>
            </w:r>
          </w:p>
        </w:tc>
      </w:tr>
      <w:tr w:rsidR="00FC22B8" w:rsidRPr="009E5190" w14:paraId="0D0AA119" w14:textId="77777777" w:rsidTr="00723AEA">
        <w:trPr>
          <w:cantSplit/>
        </w:trPr>
        <w:tc>
          <w:tcPr>
            <w:tcW w:w="2790" w:type="dxa"/>
            <w:vAlign w:val="center"/>
          </w:tcPr>
          <w:p w14:paraId="0A629EC3" w14:textId="77777777" w:rsidR="00FC22B8" w:rsidRPr="009E5190" w:rsidRDefault="00FC22B8" w:rsidP="00027399">
            <w:pPr>
              <w:pStyle w:val="TableText"/>
              <w:tabs>
                <w:tab w:val="left" w:pos="-522"/>
                <w:tab w:val="left" w:pos="0"/>
              </w:tabs>
              <w:jc w:val="both"/>
              <w:rPr>
                <w:rFonts w:asciiTheme="minorHAnsi" w:hAnsiTheme="minorHAnsi"/>
              </w:rPr>
            </w:pPr>
            <w:r w:rsidRPr="009E5190">
              <w:rPr>
                <w:rFonts w:asciiTheme="minorHAnsi" w:hAnsiTheme="minorHAnsi"/>
              </w:rPr>
              <w:lastRenderedPageBreak/>
              <w:t>Improve staff efficiency</w:t>
            </w:r>
          </w:p>
        </w:tc>
        <w:tc>
          <w:tcPr>
            <w:tcW w:w="5670" w:type="dxa"/>
            <w:vAlign w:val="center"/>
          </w:tcPr>
          <w:p w14:paraId="047163B4" w14:textId="77777777" w:rsidR="00FC22B8" w:rsidRPr="009E5190" w:rsidRDefault="00FC22B8" w:rsidP="00027399">
            <w:pPr>
              <w:pStyle w:val="TableText"/>
              <w:tabs>
                <w:tab w:val="left" w:pos="90"/>
              </w:tabs>
              <w:jc w:val="both"/>
              <w:rPr>
                <w:rFonts w:asciiTheme="minorHAnsi" w:hAnsiTheme="minorHAnsi"/>
              </w:rPr>
            </w:pPr>
            <w:r w:rsidRPr="009E5190">
              <w:rPr>
                <w:rFonts w:asciiTheme="minorHAnsi" w:hAnsiTheme="minorHAnsi"/>
              </w:rPr>
              <w:t>Fewer HR and payroll staff required for managing these activities will improve efficiency</w:t>
            </w:r>
          </w:p>
        </w:tc>
      </w:tr>
      <w:tr w:rsidR="00FC22B8" w:rsidRPr="009E5190" w14:paraId="655A476F" w14:textId="77777777" w:rsidTr="00723AEA">
        <w:trPr>
          <w:cantSplit/>
        </w:trPr>
        <w:tc>
          <w:tcPr>
            <w:tcW w:w="2790" w:type="dxa"/>
            <w:vAlign w:val="center"/>
          </w:tcPr>
          <w:p w14:paraId="6BD2F21A" w14:textId="77777777" w:rsidR="00FC22B8" w:rsidRPr="009E5190" w:rsidRDefault="00FC22B8" w:rsidP="00027399">
            <w:pPr>
              <w:pStyle w:val="TableText"/>
              <w:tabs>
                <w:tab w:val="left" w:pos="-522"/>
                <w:tab w:val="left" w:pos="0"/>
              </w:tabs>
              <w:jc w:val="both"/>
              <w:rPr>
                <w:rFonts w:asciiTheme="minorHAnsi" w:hAnsiTheme="minorHAnsi"/>
              </w:rPr>
            </w:pPr>
            <w:r w:rsidRPr="009E5190">
              <w:rPr>
                <w:rFonts w:asciiTheme="minorHAnsi" w:hAnsiTheme="minorHAnsi"/>
              </w:rPr>
              <w:t>Reduce employee turnover</w:t>
            </w:r>
          </w:p>
        </w:tc>
        <w:tc>
          <w:tcPr>
            <w:tcW w:w="5670" w:type="dxa"/>
            <w:vAlign w:val="center"/>
          </w:tcPr>
          <w:p w14:paraId="169ECE3A" w14:textId="77777777" w:rsidR="00FC22B8" w:rsidRPr="009E5190" w:rsidRDefault="00FC22B8" w:rsidP="00027399">
            <w:pPr>
              <w:pStyle w:val="TableText"/>
              <w:tabs>
                <w:tab w:val="left" w:pos="90"/>
              </w:tabs>
              <w:jc w:val="both"/>
              <w:rPr>
                <w:rFonts w:asciiTheme="minorHAnsi" w:hAnsiTheme="minorHAnsi"/>
              </w:rPr>
            </w:pPr>
            <w:r w:rsidRPr="009E5190">
              <w:rPr>
                <w:rFonts w:asciiTheme="minorHAnsi" w:hAnsiTheme="minorHAnsi"/>
              </w:rPr>
              <w:t>Greater autonomy and flexibility will address employee concerns and allow managers to focus on billable tasks</w:t>
            </w:r>
          </w:p>
        </w:tc>
      </w:tr>
      <w:tr w:rsidR="00FC22B8" w:rsidRPr="009E5190" w14:paraId="5757A336" w14:textId="77777777" w:rsidTr="00723AEA">
        <w:trPr>
          <w:cantSplit/>
        </w:trPr>
        <w:tc>
          <w:tcPr>
            <w:tcW w:w="2790" w:type="dxa"/>
            <w:vAlign w:val="center"/>
          </w:tcPr>
          <w:p w14:paraId="53734849" w14:textId="77777777" w:rsidR="00FC22B8" w:rsidRPr="009E5190" w:rsidRDefault="00FC22B8" w:rsidP="00027399">
            <w:pPr>
              <w:pStyle w:val="TableText"/>
              <w:tabs>
                <w:tab w:val="left" w:pos="-522"/>
                <w:tab w:val="left" w:pos="0"/>
              </w:tabs>
              <w:jc w:val="both"/>
              <w:rPr>
                <w:rFonts w:asciiTheme="minorHAnsi" w:hAnsiTheme="minorHAnsi"/>
              </w:rPr>
            </w:pPr>
            <w:r w:rsidRPr="009E5190">
              <w:rPr>
                <w:rFonts w:asciiTheme="minorHAnsi" w:hAnsiTheme="minorHAnsi"/>
              </w:rPr>
              <w:t>Reduce overhead costs</w:t>
            </w:r>
          </w:p>
        </w:tc>
        <w:tc>
          <w:tcPr>
            <w:tcW w:w="5670" w:type="dxa"/>
            <w:vAlign w:val="center"/>
          </w:tcPr>
          <w:p w14:paraId="08A905FE" w14:textId="77777777" w:rsidR="00FC22B8" w:rsidRPr="009E5190" w:rsidRDefault="00FC22B8" w:rsidP="00027399">
            <w:pPr>
              <w:pStyle w:val="TableText"/>
              <w:tabs>
                <w:tab w:val="left" w:pos="90"/>
              </w:tabs>
              <w:jc w:val="both"/>
              <w:rPr>
                <w:rFonts w:asciiTheme="minorHAnsi" w:hAnsiTheme="minorHAnsi"/>
              </w:rPr>
            </w:pPr>
            <w:r w:rsidRPr="009E5190">
              <w:rPr>
                <w:rFonts w:asciiTheme="minorHAnsi" w:hAnsiTheme="minorHAnsi"/>
              </w:rPr>
              <w:t>Fewer staff required will reduce the company’s overhead</w:t>
            </w:r>
          </w:p>
        </w:tc>
      </w:tr>
    </w:tbl>
    <w:p w14:paraId="581D2276" w14:textId="77777777" w:rsidR="00FC22B8" w:rsidRPr="009E5190" w:rsidRDefault="00FC22B8" w:rsidP="00027399">
      <w:pPr>
        <w:tabs>
          <w:tab w:val="left" w:pos="90"/>
        </w:tabs>
        <w:jc w:val="both"/>
      </w:pPr>
    </w:p>
    <w:p w14:paraId="70BFEC85" w14:textId="77777777" w:rsidR="00FC22B8" w:rsidRPr="009E5190" w:rsidRDefault="00FC22B8" w:rsidP="00027399">
      <w:pPr>
        <w:pStyle w:val="Heading2"/>
        <w:numPr>
          <w:ilvl w:val="1"/>
          <w:numId w:val="4"/>
        </w:numPr>
        <w:spacing w:before="0" w:line="240" w:lineRule="atLeast"/>
        <w:jc w:val="both"/>
        <w:rPr>
          <w:rFonts w:asciiTheme="minorHAnsi" w:hAnsiTheme="minorHAnsi"/>
          <w:sz w:val="24"/>
          <w:szCs w:val="24"/>
        </w:rPr>
      </w:pPr>
      <w:bookmarkStart w:id="28" w:name="_Toc332112091"/>
      <w:r w:rsidRPr="009E5190">
        <w:rPr>
          <w:rFonts w:asciiTheme="minorHAnsi" w:hAnsiTheme="minorHAnsi"/>
          <w:sz w:val="24"/>
          <w:szCs w:val="24"/>
        </w:rPr>
        <w:t>Project Performance</w:t>
      </w:r>
      <w:bookmarkEnd w:id="28"/>
    </w:p>
    <w:p w14:paraId="0DE19A7D" w14:textId="77777777" w:rsidR="00FC22B8" w:rsidRPr="009E5190" w:rsidRDefault="00FC22B8" w:rsidP="00027399">
      <w:pPr>
        <w:ind w:left="810"/>
        <w:jc w:val="both"/>
        <w:rPr>
          <w:color w:val="008000"/>
        </w:rPr>
      </w:pPr>
      <w:r w:rsidRPr="009E5190">
        <w:rPr>
          <w:color w:val="008000"/>
        </w:rPr>
        <w:t xml:space="preserve">This section describes the measures that will be used to gauge the project’s performance and outcomes as they relate to key resources, processes, or services.  </w:t>
      </w:r>
    </w:p>
    <w:p w14:paraId="22F05DBE" w14:textId="77777777" w:rsidR="00FC22B8" w:rsidRPr="009E5190" w:rsidRDefault="00FC22B8" w:rsidP="00027399">
      <w:pPr>
        <w:ind w:left="810"/>
        <w:jc w:val="both"/>
      </w:pPr>
    </w:p>
    <w:p w14:paraId="7A48FB91" w14:textId="77777777" w:rsidR="00FC22B8" w:rsidRPr="009E5190" w:rsidRDefault="00FC22B8" w:rsidP="00027399">
      <w:pPr>
        <w:ind w:left="810"/>
        <w:jc w:val="both"/>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CE7D6B2" w14:textId="77777777" w:rsidR="00FC22B8" w:rsidRPr="009E5190" w:rsidRDefault="00FC22B8" w:rsidP="00027399">
      <w:pPr>
        <w:ind w:left="810"/>
        <w:jc w:val="both"/>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723AEA">
        <w:trPr>
          <w:cantSplit/>
          <w:trHeight w:val="201"/>
          <w:tblHeader/>
        </w:trPr>
        <w:tc>
          <w:tcPr>
            <w:tcW w:w="2555" w:type="dxa"/>
            <w:shd w:val="clear" w:color="auto" w:fill="E6E6E6"/>
            <w:vAlign w:val="center"/>
          </w:tcPr>
          <w:p w14:paraId="45244F98" w14:textId="77777777" w:rsidR="00FC22B8" w:rsidRPr="009E5190" w:rsidRDefault="00FC22B8" w:rsidP="00027399">
            <w:pPr>
              <w:pStyle w:val="TableText"/>
              <w:jc w:val="both"/>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1D0E4766" w14:textId="77777777" w:rsidR="00FC22B8" w:rsidRPr="009E5190" w:rsidRDefault="00FC22B8" w:rsidP="00027399">
            <w:pPr>
              <w:pStyle w:val="TableText"/>
              <w:jc w:val="both"/>
              <w:rPr>
                <w:rFonts w:asciiTheme="minorHAnsi" w:hAnsiTheme="minorHAnsi"/>
                <w:b/>
                <w:bCs/>
                <w:sz w:val="16"/>
              </w:rPr>
            </w:pPr>
            <w:r w:rsidRPr="009E5190">
              <w:rPr>
                <w:rFonts w:asciiTheme="minorHAnsi" w:hAnsiTheme="minorHAnsi"/>
                <w:b/>
                <w:bCs/>
                <w:sz w:val="16"/>
              </w:rPr>
              <w:t>Performance Measure</w:t>
            </w:r>
          </w:p>
        </w:tc>
      </w:tr>
      <w:tr w:rsidR="00FC22B8" w:rsidRPr="009E5190" w14:paraId="2E0ACAA9" w14:textId="77777777" w:rsidTr="00723AEA">
        <w:trPr>
          <w:cantSplit/>
          <w:trHeight w:val="604"/>
        </w:trPr>
        <w:tc>
          <w:tcPr>
            <w:tcW w:w="2555" w:type="dxa"/>
            <w:vAlign w:val="center"/>
          </w:tcPr>
          <w:p w14:paraId="6FD8B820" w14:textId="77777777" w:rsidR="00FC22B8" w:rsidRPr="009E5190" w:rsidRDefault="00FC22B8" w:rsidP="00027399">
            <w:pPr>
              <w:pStyle w:val="TableText"/>
              <w:jc w:val="both"/>
              <w:rPr>
                <w:rFonts w:asciiTheme="minorHAnsi" w:hAnsiTheme="minorHAnsi"/>
              </w:rPr>
            </w:pPr>
            <w:r w:rsidRPr="009E5190">
              <w:rPr>
                <w:rFonts w:asciiTheme="minorHAnsi" w:hAnsiTheme="minorHAnsi"/>
              </w:rPr>
              <w:t>Reporting</w:t>
            </w:r>
          </w:p>
        </w:tc>
        <w:tc>
          <w:tcPr>
            <w:tcW w:w="5905" w:type="dxa"/>
            <w:vAlign w:val="center"/>
          </w:tcPr>
          <w:p w14:paraId="681CA5A0" w14:textId="77777777" w:rsidR="00FC22B8" w:rsidRPr="009E5190" w:rsidRDefault="00FC22B8" w:rsidP="00027399">
            <w:pPr>
              <w:pStyle w:val="TableText"/>
              <w:jc w:val="both"/>
              <w:rPr>
                <w:rFonts w:asciiTheme="minorHAnsi" w:hAnsiTheme="minorHAnsi"/>
              </w:rPr>
            </w:pPr>
            <w:r w:rsidRPr="009E5190">
              <w:rPr>
                <w:rFonts w:asciiTheme="minorHAnsi" w:hAnsiTheme="minorHAnsi"/>
              </w:rPr>
              <w:t>The web-based system will reduce reporting discrepancies (duplicates and gaps) and require reconciliation every 6 months instead of monthly.</w:t>
            </w:r>
          </w:p>
        </w:tc>
      </w:tr>
      <w:tr w:rsidR="00FC22B8" w:rsidRPr="009E5190" w14:paraId="0C80DBEA" w14:textId="77777777" w:rsidTr="00723AEA">
        <w:trPr>
          <w:cantSplit/>
          <w:trHeight w:val="403"/>
        </w:trPr>
        <w:tc>
          <w:tcPr>
            <w:tcW w:w="2555" w:type="dxa"/>
            <w:vAlign w:val="center"/>
          </w:tcPr>
          <w:p w14:paraId="6F0D7F92" w14:textId="77777777" w:rsidR="00FC22B8" w:rsidRPr="009E5190" w:rsidRDefault="00FC22B8" w:rsidP="00027399">
            <w:pPr>
              <w:pStyle w:val="TableText"/>
              <w:jc w:val="both"/>
              <w:rPr>
                <w:rFonts w:asciiTheme="minorHAnsi" w:hAnsiTheme="minorHAnsi"/>
              </w:rPr>
            </w:pPr>
            <w:r w:rsidRPr="009E5190">
              <w:rPr>
                <w:rFonts w:asciiTheme="minorHAnsi" w:hAnsiTheme="minorHAnsi"/>
              </w:rPr>
              <w:t>Timesheet/Admin data entry</w:t>
            </w:r>
          </w:p>
        </w:tc>
        <w:tc>
          <w:tcPr>
            <w:tcW w:w="5905" w:type="dxa"/>
            <w:vAlign w:val="center"/>
          </w:tcPr>
          <w:p w14:paraId="73E3FD7F" w14:textId="77777777" w:rsidR="00FC22B8" w:rsidRPr="009E5190" w:rsidRDefault="00FC22B8" w:rsidP="00027399">
            <w:pPr>
              <w:pStyle w:val="TableText"/>
              <w:jc w:val="both"/>
              <w:rPr>
                <w:rFonts w:asciiTheme="minorHAnsi" w:hAnsiTheme="minorHAnsi"/>
              </w:rPr>
            </w:pPr>
            <w:r w:rsidRPr="009E5190">
              <w:rPr>
                <w:rFonts w:asciiTheme="minorHAnsi" w:hAnsiTheme="minorHAnsi"/>
              </w:rPr>
              <w:t xml:space="preserve">Eliminate managers’ non-billable work by allowing employees to enter their data directly.  </w:t>
            </w:r>
          </w:p>
        </w:tc>
      </w:tr>
      <w:tr w:rsidR="00FC22B8" w:rsidRPr="009E5190" w14:paraId="0EF7BA34" w14:textId="77777777" w:rsidTr="00723AEA">
        <w:trPr>
          <w:cantSplit/>
          <w:trHeight w:val="604"/>
        </w:trPr>
        <w:tc>
          <w:tcPr>
            <w:tcW w:w="2555" w:type="dxa"/>
            <w:vAlign w:val="center"/>
          </w:tcPr>
          <w:p w14:paraId="46814D57" w14:textId="77777777" w:rsidR="00FC22B8" w:rsidRPr="009E5190" w:rsidRDefault="00FC22B8" w:rsidP="00027399">
            <w:pPr>
              <w:pStyle w:val="TableText"/>
              <w:jc w:val="both"/>
              <w:rPr>
                <w:rFonts w:asciiTheme="minorHAnsi" w:hAnsiTheme="minorHAnsi"/>
              </w:rPr>
            </w:pPr>
            <w:r w:rsidRPr="009E5190">
              <w:rPr>
                <w:rFonts w:asciiTheme="minorHAnsi" w:hAnsiTheme="minorHAnsi"/>
              </w:rPr>
              <w:t>Software and System Maintenance</w:t>
            </w:r>
          </w:p>
        </w:tc>
        <w:tc>
          <w:tcPr>
            <w:tcW w:w="5905" w:type="dxa"/>
            <w:vAlign w:val="center"/>
          </w:tcPr>
          <w:p w14:paraId="6980D852" w14:textId="77777777" w:rsidR="00FC22B8" w:rsidRPr="009E5190" w:rsidRDefault="00FC22B8" w:rsidP="00027399">
            <w:pPr>
              <w:pStyle w:val="TableText"/>
              <w:jc w:val="both"/>
              <w:rPr>
                <w:rFonts w:asciiTheme="minorHAnsi" w:hAnsiTheme="minorHAnsi"/>
              </w:rPr>
            </w:pPr>
            <w:r w:rsidRPr="009E5190">
              <w:rPr>
                <w:rFonts w:asciiTheme="minorHAnsi" w:hAnsiTheme="minorHAnsi"/>
              </w:rPr>
              <w:t>Decrease in cost and staff requirements as system maintenance will be reduced from once every month to once every 6 months with the new system.</w:t>
            </w:r>
          </w:p>
        </w:tc>
      </w:tr>
      <w:tr w:rsidR="00FC22B8" w:rsidRPr="009E5190" w14:paraId="25EBE07A" w14:textId="77777777" w:rsidTr="00723AEA">
        <w:trPr>
          <w:cantSplit/>
          <w:trHeight w:val="389"/>
        </w:trPr>
        <w:tc>
          <w:tcPr>
            <w:tcW w:w="2555" w:type="dxa"/>
            <w:vAlign w:val="center"/>
          </w:tcPr>
          <w:p w14:paraId="50AF0C65" w14:textId="77777777" w:rsidR="00FC22B8" w:rsidRPr="009E5190" w:rsidRDefault="00FC22B8" w:rsidP="00027399">
            <w:pPr>
              <w:pStyle w:val="TableText"/>
              <w:jc w:val="both"/>
              <w:rPr>
                <w:rFonts w:asciiTheme="minorHAnsi" w:hAnsiTheme="minorHAnsi"/>
              </w:rPr>
            </w:pPr>
            <w:r w:rsidRPr="009E5190">
              <w:rPr>
                <w:rFonts w:asciiTheme="minorHAnsi" w:hAnsiTheme="minorHAnsi"/>
              </w:rPr>
              <w:t>Staff Resources</w:t>
            </w:r>
          </w:p>
        </w:tc>
        <w:tc>
          <w:tcPr>
            <w:tcW w:w="5905" w:type="dxa"/>
            <w:vAlign w:val="center"/>
          </w:tcPr>
          <w:p w14:paraId="667B5EAC" w14:textId="77777777" w:rsidR="00FC22B8" w:rsidRPr="009E5190" w:rsidRDefault="00FC22B8" w:rsidP="00027399">
            <w:pPr>
              <w:pStyle w:val="TableText"/>
              <w:jc w:val="both"/>
              <w:rPr>
                <w:rFonts w:asciiTheme="minorHAnsi" w:hAnsiTheme="minorHAnsi"/>
              </w:rPr>
            </w:pPr>
            <w:r w:rsidRPr="009E5190">
              <w:rPr>
                <w:rFonts w:asciiTheme="minorHAnsi" w:hAnsiTheme="minorHAnsi"/>
              </w:rPr>
              <w:t>Elimination of 5 staff positions in HR and payroll which are no longer required as several functions will now be automated.</w:t>
            </w:r>
          </w:p>
        </w:tc>
      </w:tr>
    </w:tbl>
    <w:p w14:paraId="25439246" w14:textId="77777777" w:rsidR="00FC22B8" w:rsidRPr="009E5190" w:rsidRDefault="00FC22B8" w:rsidP="00027399">
      <w:pPr>
        <w:pStyle w:val="Heading2"/>
        <w:spacing w:before="0" w:line="240" w:lineRule="atLeast"/>
        <w:ind w:left="792"/>
        <w:jc w:val="both"/>
        <w:rPr>
          <w:rFonts w:asciiTheme="minorHAnsi" w:hAnsiTheme="minorHAnsi"/>
          <w:sz w:val="24"/>
          <w:szCs w:val="24"/>
        </w:rPr>
      </w:pPr>
      <w:bookmarkStart w:id="29" w:name="_Toc332112092"/>
    </w:p>
    <w:p w14:paraId="4992CB4E" w14:textId="11215787" w:rsidR="00FC22B8" w:rsidRPr="00997B6B" w:rsidRDefault="00FC22B8" w:rsidP="00997B6B">
      <w:pPr>
        <w:pStyle w:val="Heading2"/>
        <w:numPr>
          <w:ilvl w:val="1"/>
          <w:numId w:val="4"/>
        </w:numPr>
        <w:spacing w:before="0" w:line="240" w:lineRule="atLeast"/>
        <w:jc w:val="both"/>
        <w:rPr>
          <w:rFonts w:asciiTheme="minorHAnsi" w:hAnsiTheme="minorHAnsi"/>
          <w:sz w:val="24"/>
          <w:szCs w:val="24"/>
        </w:rPr>
      </w:pPr>
      <w:r w:rsidRPr="009E5190">
        <w:rPr>
          <w:rFonts w:asciiTheme="minorHAnsi" w:hAnsiTheme="minorHAnsi"/>
          <w:sz w:val="24"/>
          <w:szCs w:val="24"/>
        </w:rPr>
        <w:t>Project Assumptions</w:t>
      </w:r>
      <w:bookmarkEnd w:id="29"/>
    </w:p>
    <w:p w14:paraId="65278AF4" w14:textId="4E5CEADF" w:rsidR="00997B6B" w:rsidRDefault="00997B6B" w:rsidP="00997B6B">
      <w:pPr>
        <w:ind w:left="810"/>
        <w:jc w:val="both"/>
      </w:pPr>
      <w:bookmarkStart w:id="30" w:name="_Hlk101718478"/>
      <w:r>
        <w:t xml:space="preserve">Các </w:t>
      </w:r>
      <w:proofErr w:type="spellStart"/>
      <w:r>
        <w:t>giả</w:t>
      </w:r>
      <w:proofErr w:type="spellEnd"/>
      <w:r>
        <w:t xml:space="preserve"> </w:t>
      </w:r>
      <w:proofErr w:type="spellStart"/>
      <w:r>
        <w:t>định</w:t>
      </w:r>
      <w:proofErr w:type="spellEnd"/>
      <w:r>
        <w:t xml:space="preserve"> </w:t>
      </w:r>
      <w:proofErr w:type="spellStart"/>
      <w:r>
        <w:t>sau</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Dự</w:t>
      </w:r>
      <w:proofErr w:type="spellEnd"/>
      <w:r>
        <w:t xml:space="preserve"> </w:t>
      </w:r>
      <w:proofErr w:type="spellStart"/>
      <w:r>
        <w:t>án</w:t>
      </w:r>
      <w:proofErr w:type="spellEnd"/>
      <w:r>
        <w:t xml:space="preserve"> </w:t>
      </w:r>
      <w:r w:rsidR="00313D80">
        <w:t>PHÁT TRIỂN PHẦN MỀM QUANR LÝ THƯ VỆN ĐẠI HỌC THỦY LỢI</w:t>
      </w:r>
      <w:r>
        <w:t xml:space="preserve">. Khi </w:t>
      </w: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dự</w:t>
      </w:r>
      <w:proofErr w:type="spellEnd"/>
      <w:r>
        <w:t xml:space="preserve"> </w:t>
      </w:r>
      <w:proofErr w:type="spellStart"/>
      <w:r>
        <w:t>án</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và</w:t>
      </w:r>
      <w:proofErr w:type="spellEnd"/>
      <w:r>
        <w:t xml:space="preserve"> </w:t>
      </w:r>
      <w:proofErr w:type="spellStart"/>
      <w:r>
        <w:t>nhiều</w:t>
      </w:r>
      <w:proofErr w:type="spellEnd"/>
      <w:r>
        <w:t xml:space="preserve"> </w:t>
      </w:r>
      <w:proofErr w:type="spellStart"/>
      <w:r>
        <w:t>giả</w:t>
      </w:r>
      <w:proofErr w:type="spellEnd"/>
      <w:r>
        <w:t xml:space="preserve"> </w:t>
      </w:r>
      <w:proofErr w:type="spellStart"/>
      <w:r>
        <w:t>định</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chúng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bổ</w:t>
      </w:r>
      <w:proofErr w:type="spellEnd"/>
      <w:r>
        <w:t xml:space="preserve"> sung </w:t>
      </w:r>
      <w:proofErr w:type="spellStart"/>
      <w:r>
        <w:t>cho</w:t>
      </w:r>
      <w:proofErr w:type="spellEnd"/>
      <w:r>
        <w:t xml:space="preserve"> </w:t>
      </w:r>
      <w:proofErr w:type="spellStart"/>
      <w:r>
        <w:t>phù</w:t>
      </w:r>
      <w:proofErr w:type="spellEnd"/>
      <w:r>
        <w:t xml:space="preserve"> </w:t>
      </w:r>
      <w:proofErr w:type="spellStart"/>
      <w:r>
        <w:t>hợp</w:t>
      </w:r>
      <w:proofErr w:type="spellEnd"/>
      <w:r>
        <w:t>.</w:t>
      </w:r>
    </w:p>
    <w:p w14:paraId="390AABBA" w14:textId="77777777" w:rsidR="00997B6B" w:rsidRDefault="00997B6B" w:rsidP="00997B6B">
      <w:pPr>
        <w:ind w:left="810"/>
        <w:jc w:val="both"/>
      </w:pPr>
    </w:p>
    <w:p w14:paraId="696AC66D" w14:textId="77777777" w:rsidR="00997B6B" w:rsidRDefault="00997B6B" w:rsidP="00997B6B">
      <w:pPr>
        <w:numPr>
          <w:ilvl w:val="0"/>
          <w:numId w:val="9"/>
        </w:numPr>
        <w:ind w:left="1080" w:hanging="270"/>
        <w:jc w:val="both"/>
      </w:pPr>
      <w:proofErr w:type="spellStart"/>
      <w:r>
        <w:t>Tất</w:t>
      </w:r>
      <w:proofErr w:type="spellEnd"/>
      <w:r>
        <w:t xml:space="preserve"> </w:t>
      </w:r>
      <w:proofErr w:type="spellStart"/>
      <w:r>
        <w:t>cả</w:t>
      </w:r>
      <w:proofErr w:type="spellEnd"/>
      <w:r>
        <w:t xml:space="preserve"> </w:t>
      </w:r>
      <w:proofErr w:type="spellStart"/>
      <w:r>
        <w:t>thủ</w:t>
      </w:r>
      <w:proofErr w:type="spellEnd"/>
      <w:r>
        <w:t xml:space="preserve"> </w:t>
      </w:r>
      <w:proofErr w:type="spellStart"/>
      <w:r>
        <w:t>thư</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về</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proofErr w:type="gramStart"/>
      <w:r>
        <w:t>sách</w:t>
      </w:r>
      <w:proofErr w:type="spellEnd"/>
      <w:r>
        <w:t xml:space="preserve"> ,</w:t>
      </w:r>
      <w:proofErr w:type="gramEnd"/>
      <w:r>
        <w:t xml:space="preserve"> </w:t>
      </w:r>
      <w:proofErr w:type="spellStart"/>
      <w:r>
        <w:t>thông</w:t>
      </w:r>
      <w:proofErr w:type="spellEnd"/>
      <w:r>
        <w:t xml:space="preserve"> tin </w:t>
      </w:r>
      <w:proofErr w:type="spellStart"/>
      <w:r>
        <w:t>bạn</w:t>
      </w:r>
      <w:proofErr w:type="spellEnd"/>
      <w:r>
        <w:t xml:space="preserve"> </w:t>
      </w:r>
      <w:proofErr w:type="spellStart"/>
      <w:r>
        <w:t>đọc</w:t>
      </w:r>
      <w:proofErr w:type="spellEnd"/>
      <w:r>
        <w:t xml:space="preserve"> , </w:t>
      </w:r>
      <w:proofErr w:type="spellStart"/>
      <w:r>
        <w:t>ngày</w:t>
      </w:r>
      <w:proofErr w:type="spellEnd"/>
      <w:r>
        <w:t xml:space="preserve"> </w:t>
      </w:r>
      <w:proofErr w:type="spellStart"/>
      <w:r>
        <w:t>mượn</w:t>
      </w:r>
      <w:proofErr w:type="spellEnd"/>
      <w:r>
        <w:t xml:space="preserve"> </w:t>
      </w:r>
      <w:proofErr w:type="spellStart"/>
      <w:r>
        <w:t>ngày</w:t>
      </w:r>
      <w:proofErr w:type="spellEnd"/>
      <w:r>
        <w:t xml:space="preserve"> </w:t>
      </w:r>
      <w:proofErr w:type="spellStart"/>
      <w:r>
        <w:t>trả</w:t>
      </w:r>
      <w:proofErr w:type="spellEnd"/>
    </w:p>
    <w:p w14:paraId="404B24DB" w14:textId="77777777" w:rsidR="00997B6B" w:rsidRDefault="00997B6B" w:rsidP="00997B6B">
      <w:pPr>
        <w:numPr>
          <w:ilvl w:val="0"/>
          <w:numId w:val="9"/>
        </w:numPr>
        <w:ind w:left="1080" w:hanging="270"/>
        <w:jc w:val="both"/>
      </w:pPr>
      <w:proofErr w:type="spellStart"/>
      <w:r>
        <w:t>Có</w:t>
      </w:r>
      <w:proofErr w:type="spellEnd"/>
      <w:r>
        <w:t xml:space="preserve"> </w:t>
      </w:r>
      <w:proofErr w:type="spellStart"/>
      <w:r>
        <w:t>sẵn</w:t>
      </w:r>
      <w:proofErr w:type="spellEnd"/>
      <w:r>
        <w:t xml:space="preserve"> </w:t>
      </w:r>
      <w:proofErr w:type="spellStart"/>
      <w:r>
        <w:t>kinh</w:t>
      </w:r>
      <w:proofErr w:type="spellEnd"/>
      <w:r>
        <w:t xml:space="preserve"> </w:t>
      </w:r>
      <w:proofErr w:type="spellStart"/>
      <w:r>
        <w:t>phí</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p>
    <w:p w14:paraId="1DD1B68F" w14:textId="77777777" w:rsidR="00997B6B" w:rsidRDefault="00997B6B" w:rsidP="00997B6B">
      <w:pPr>
        <w:numPr>
          <w:ilvl w:val="0"/>
          <w:numId w:val="9"/>
        </w:numPr>
        <w:ind w:left="1080" w:hanging="270"/>
        <w:jc w:val="both"/>
      </w:pPr>
      <w:r>
        <w:t xml:space="preserve">Tài </w:t>
      </w:r>
      <w:proofErr w:type="spellStart"/>
      <w:r>
        <w:t>trợ</w:t>
      </w:r>
      <w:proofErr w:type="spellEnd"/>
      <w:r>
        <w:t xml:space="preserve"> </w:t>
      </w:r>
      <w:proofErr w:type="spellStart"/>
      <w:r>
        <w:t>có</w:t>
      </w:r>
      <w:proofErr w:type="spellEnd"/>
      <w:r>
        <w:t xml:space="preserve"> </w:t>
      </w:r>
      <w:proofErr w:type="spellStart"/>
      <w:r>
        <w:t>sẵn</w:t>
      </w:r>
      <w:proofErr w:type="spellEnd"/>
      <w:r>
        <w:t xml:space="preserve"> </w:t>
      </w:r>
      <w:proofErr w:type="spellStart"/>
      <w:r>
        <w:t>để</w:t>
      </w:r>
      <w:proofErr w:type="spellEnd"/>
      <w:r>
        <w:t xml:space="preserve"> </w:t>
      </w:r>
      <w:proofErr w:type="spellStart"/>
      <w:r>
        <w:t>mua</w:t>
      </w:r>
      <w:proofErr w:type="spellEnd"/>
      <w:r>
        <w:t xml:space="preserve"> </w:t>
      </w:r>
      <w:proofErr w:type="spellStart"/>
      <w:r>
        <w:t>phần</w:t>
      </w:r>
      <w:proofErr w:type="spellEnd"/>
      <w:r>
        <w:t xml:space="preserve"> </w:t>
      </w:r>
      <w:proofErr w:type="spellStart"/>
      <w:r>
        <w:t>cứng</w:t>
      </w:r>
      <w:proofErr w:type="spellEnd"/>
      <w:r>
        <w:t xml:space="preserve"> /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dựa</w:t>
      </w:r>
      <w:proofErr w:type="spellEnd"/>
      <w:r>
        <w:t xml:space="preserve"> </w:t>
      </w:r>
      <w:proofErr w:type="spellStart"/>
      <w:r>
        <w:t>trên</w:t>
      </w:r>
      <w:proofErr w:type="spellEnd"/>
      <w:r>
        <w:t xml:space="preserve"> desktop</w:t>
      </w:r>
    </w:p>
    <w:p w14:paraId="11554CFD" w14:textId="77777777" w:rsidR="00997B6B" w:rsidRDefault="00997B6B" w:rsidP="00997B6B">
      <w:pPr>
        <w:numPr>
          <w:ilvl w:val="0"/>
          <w:numId w:val="9"/>
        </w:numPr>
        <w:ind w:left="1080" w:hanging="270"/>
        <w:jc w:val="both"/>
      </w:pP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trưởng</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sẽ</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dự</w:t>
      </w:r>
      <w:proofErr w:type="spellEnd"/>
      <w:r>
        <w:t xml:space="preserve"> </w:t>
      </w:r>
      <w:proofErr w:type="spellStart"/>
      <w:r>
        <w:t>án</w:t>
      </w:r>
      <w:proofErr w:type="spellEnd"/>
      <w:r>
        <w:t xml:space="preserve"> </w:t>
      </w:r>
      <w:proofErr w:type="spellStart"/>
      <w:r>
        <w:t>thành</w:t>
      </w:r>
      <w:proofErr w:type="spellEnd"/>
      <w:r>
        <w:t xml:space="preserve"> </w:t>
      </w:r>
      <w:proofErr w:type="spellStart"/>
      <w:r>
        <w:t>công</w:t>
      </w:r>
      <w:proofErr w:type="spellEnd"/>
    </w:p>
    <w:p w14:paraId="107752DD" w14:textId="77777777" w:rsidR="00997B6B" w:rsidRDefault="00997B6B" w:rsidP="00997B6B">
      <w:pPr>
        <w:numPr>
          <w:ilvl w:val="0"/>
          <w:numId w:val="9"/>
        </w:numPr>
        <w:ind w:left="1080" w:hanging="270"/>
        <w:jc w:val="both"/>
      </w:pPr>
      <w:proofErr w:type="spellStart"/>
      <w:r>
        <w:t>Dự</w:t>
      </w:r>
      <w:proofErr w:type="spellEnd"/>
      <w:r>
        <w:t xml:space="preserve"> </w:t>
      </w:r>
      <w:proofErr w:type="spellStart"/>
      <w:r>
        <w:t>án</w:t>
      </w:r>
      <w:proofErr w:type="spellEnd"/>
      <w:r>
        <w:t xml:space="preserve"> </w:t>
      </w:r>
      <w:proofErr w:type="spellStart"/>
      <w:r>
        <w:t>có</w:t>
      </w:r>
      <w:proofErr w:type="spellEnd"/>
      <w:r>
        <w:t xml:space="preserve"> </w:t>
      </w:r>
      <w:proofErr w:type="spellStart"/>
      <w:r>
        <w:t>sự</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cấp</w:t>
      </w:r>
      <w:proofErr w:type="spellEnd"/>
      <w:r>
        <w:t xml:space="preserve"> </w:t>
      </w:r>
      <w:proofErr w:type="spellStart"/>
      <w:r>
        <w:t>điều</w:t>
      </w:r>
      <w:proofErr w:type="spellEnd"/>
      <w:r>
        <w:t xml:space="preserve"> </w:t>
      </w:r>
      <w:proofErr w:type="spellStart"/>
      <w:r>
        <w:t>hành</w:t>
      </w:r>
      <w:proofErr w:type="spellEnd"/>
    </w:p>
    <w:bookmarkEnd w:id="30"/>
    <w:p w14:paraId="59A1642C" w14:textId="77777777" w:rsidR="00FC22B8" w:rsidRPr="009E5190" w:rsidRDefault="00FC22B8" w:rsidP="00027399">
      <w:pPr>
        <w:tabs>
          <w:tab w:val="left" w:pos="90"/>
        </w:tabs>
        <w:ind w:left="540"/>
        <w:jc w:val="both"/>
      </w:pPr>
    </w:p>
    <w:p w14:paraId="53F9AC49" w14:textId="111DDBB8" w:rsidR="00FC22B8" w:rsidRPr="00997B6B" w:rsidRDefault="00FC22B8" w:rsidP="00997B6B">
      <w:pPr>
        <w:pStyle w:val="Heading2"/>
        <w:numPr>
          <w:ilvl w:val="1"/>
          <w:numId w:val="4"/>
        </w:numPr>
        <w:spacing w:before="0" w:line="240" w:lineRule="atLeast"/>
        <w:jc w:val="both"/>
        <w:rPr>
          <w:rFonts w:asciiTheme="minorHAnsi" w:hAnsiTheme="minorHAnsi"/>
          <w:sz w:val="24"/>
          <w:szCs w:val="24"/>
        </w:rPr>
      </w:pPr>
      <w:bookmarkStart w:id="31" w:name="_Toc332112093"/>
      <w:r w:rsidRPr="009E5190">
        <w:rPr>
          <w:rFonts w:asciiTheme="minorHAnsi" w:hAnsiTheme="minorHAnsi"/>
          <w:sz w:val="24"/>
          <w:szCs w:val="24"/>
        </w:rPr>
        <w:t>Project Constraints</w:t>
      </w:r>
      <w:bookmarkEnd w:id="31"/>
    </w:p>
    <w:p w14:paraId="593CCCD4" w14:textId="11FD2603" w:rsidR="00997B6B" w:rsidRDefault="00997B6B" w:rsidP="00997B6B">
      <w:pPr>
        <w:ind w:left="810"/>
        <w:jc w:val="both"/>
      </w:pPr>
      <w:bookmarkStart w:id="32" w:name="_Hlk101718503"/>
      <w:r>
        <w:t xml:space="preserve">Các </w:t>
      </w:r>
      <w:proofErr w:type="spellStart"/>
      <w:r>
        <w:t>ràng</w:t>
      </w:r>
      <w:proofErr w:type="spellEnd"/>
      <w:r>
        <w:t xml:space="preserve"> </w:t>
      </w:r>
      <w:proofErr w:type="spellStart"/>
      <w:r>
        <w:t>buộc</w:t>
      </w:r>
      <w:proofErr w:type="spellEnd"/>
      <w:r>
        <w:t xml:space="preserve"> </w:t>
      </w:r>
      <w:proofErr w:type="spellStart"/>
      <w:r>
        <w:t>sau</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Dự</w:t>
      </w:r>
      <w:proofErr w:type="spellEnd"/>
      <w:r>
        <w:t xml:space="preserve"> </w:t>
      </w:r>
      <w:proofErr w:type="spellStart"/>
      <w:r>
        <w:t>án</w:t>
      </w:r>
      <w:proofErr w:type="spellEnd"/>
      <w:r>
        <w:t xml:space="preserve"> </w:t>
      </w:r>
      <w:r w:rsidR="00313D80">
        <w:t>PHÁT TRIỂN PHẦN MỀM QUANR LÝ THƯ VỆN ĐẠI HỌC THỦY LỢI</w:t>
      </w:r>
      <w:r>
        <w:t xml:space="preserve">. Khi </w:t>
      </w: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dự</w:t>
      </w:r>
      <w:proofErr w:type="spellEnd"/>
      <w:r>
        <w:t xml:space="preserve"> </w:t>
      </w:r>
      <w:proofErr w:type="spellStart"/>
      <w:r>
        <w:t>án</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và</w:t>
      </w:r>
      <w:proofErr w:type="spellEnd"/>
      <w:r>
        <w:t xml:space="preserve"> </w:t>
      </w:r>
      <w:proofErr w:type="spellStart"/>
      <w:r>
        <w:t>nhiều</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hơn</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chúng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bổ</w:t>
      </w:r>
      <w:proofErr w:type="spellEnd"/>
      <w:r>
        <w:t xml:space="preserve"> sung </w:t>
      </w:r>
      <w:proofErr w:type="spellStart"/>
      <w:r>
        <w:t>cho</w:t>
      </w:r>
      <w:proofErr w:type="spellEnd"/>
      <w:r>
        <w:t xml:space="preserve"> </w:t>
      </w:r>
      <w:proofErr w:type="spellStart"/>
      <w:r>
        <w:t>phù</w:t>
      </w:r>
      <w:proofErr w:type="spellEnd"/>
      <w:r>
        <w:t xml:space="preserve"> </w:t>
      </w:r>
      <w:proofErr w:type="spellStart"/>
      <w:r>
        <w:t>hợp</w:t>
      </w:r>
      <w:proofErr w:type="spellEnd"/>
      <w:r>
        <w:t>.</w:t>
      </w:r>
    </w:p>
    <w:p w14:paraId="0C8AB670" w14:textId="77777777" w:rsidR="00997B6B" w:rsidRDefault="00997B6B" w:rsidP="00997B6B">
      <w:pPr>
        <w:ind w:left="810"/>
        <w:jc w:val="both"/>
      </w:pPr>
    </w:p>
    <w:p w14:paraId="40859CDC" w14:textId="438337A6" w:rsidR="00997B6B" w:rsidRDefault="00997B6B" w:rsidP="00997B6B">
      <w:pPr>
        <w:numPr>
          <w:ilvl w:val="0"/>
          <w:numId w:val="9"/>
        </w:numPr>
        <w:ind w:left="1080" w:hanging="270"/>
        <w:jc w:val="both"/>
      </w:pPr>
      <w:proofErr w:type="spellStart"/>
      <w:r>
        <w:t>Có</w:t>
      </w:r>
      <w:proofErr w:type="spellEnd"/>
      <w:r>
        <w:t xml:space="preserve"> </w:t>
      </w:r>
      <w:proofErr w:type="spellStart"/>
      <w:r>
        <w:t>sẵn</w:t>
      </w:r>
      <w:proofErr w:type="spellEnd"/>
      <w:r>
        <w:t xml:space="preserve"> </w:t>
      </w:r>
      <w:proofErr w:type="spellStart"/>
      <w:r>
        <w:t>các</w:t>
      </w:r>
      <w:proofErr w:type="spellEnd"/>
      <w:r>
        <w:t xml:space="preserve"> </w:t>
      </w:r>
      <w:proofErr w:type="spellStart"/>
      <w:r>
        <w:t>nguồn</w:t>
      </w:r>
      <w:proofErr w:type="spellEnd"/>
      <w:r>
        <w:t xml:space="preserve"> </w:t>
      </w:r>
      <w:proofErr w:type="spellStart"/>
      <w:r>
        <w:t>lực</w:t>
      </w:r>
      <w:proofErr w:type="spellEnd"/>
      <w:r>
        <w:t xml:space="preserve"> CNTT </w:t>
      </w:r>
      <w:proofErr w:type="spellStart"/>
      <w:r>
        <w:t>hạn</w:t>
      </w:r>
      <w:proofErr w:type="spellEnd"/>
      <w:r>
        <w:t xml:space="preserve"> </w:t>
      </w:r>
      <w:proofErr w:type="spellStart"/>
      <w:r>
        <w:t>chế</w:t>
      </w:r>
      <w:proofErr w:type="spellEnd"/>
      <w:r>
        <w:t xml:space="preserve"> </w:t>
      </w:r>
      <w:proofErr w:type="spellStart"/>
      <w:r>
        <w:t>để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Dự</w:t>
      </w:r>
      <w:proofErr w:type="spellEnd"/>
      <w:r>
        <w:t xml:space="preserve"> </w:t>
      </w:r>
      <w:proofErr w:type="spellStart"/>
      <w:r>
        <w:t>án</w:t>
      </w:r>
      <w:proofErr w:type="spellEnd"/>
      <w:r>
        <w:t xml:space="preserve"> </w:t>
      </w:r>
      <w:r w:rsidR="00313D80">
        <w:t>PHÁT TRIỂN PHẦN MỀM QUANR LÝ THƯ VỆN ĐẠI HỌC THỦY LỢI</w:t>
      </w:r>
      <w:r>
        <w:t xml:space="preserve"> </w:t>
      </w:r>
      <w:proofErr w:type="spellStart"/>
      <w:r>
        <w:t>và</w:t>
      </w:r>
      <w:proofErr w:type="spellEnd"/>
      <w:r>
        <w:t xml:space="preserve"> </w:t>
      </w:r>
      <w:proofErr w:type="spellStart"/>
      <w:r>
        <w:t>các</w:t>
      </w:r>
      <w:proofErr w:type="spellEnd"/>
      <w:r>
        <w:t xml:space="preserve"> </w:t>
      </w:r>
      <w:proofErr w:type="spellStart"/>
      <w:r>
        <w:t>sáng</w:t>
      </w:r>
      <w:proofErr w:type="spellEnd"/>
      <w:r>
        <w:t xml:space="preserve"> </w:t>
      </w:r>
      <w:proofErr w:type="spellStart"/>
      <w:r>
        <w:t>kiến</w:t>
      </w:r>
      <w:proofErr w:type="spellEnd"/>
      <w:r>
        <w:t xml:space="preserve"> CNTT </w:t>
      </w:r>
      <w:proofErr w:type="spellStart"/>
      <w:r>
        <w:t>đang</w:t>
      </w:r>
      <w:proofErr w:type="spellEnd"/>
      <w:r>
        <w:t xml:space="preserve"> </w:t>
      </w:r>
      <w:proofErr w:type="spellStart"/>
      <w:r>
        <w:t>diễn</w:t>
      </w:r>
      <w:proofErr w:type="spellEnd"/>
      <w:r>
        <w:t xml:space="preserve"> </w:t>
      </w:r>
      <w:proofErr w:type="spellStart"/>
      <w:r>
        <w:t>ra</w:t>
      </w:r>
      <w:proofErr w:type="spellEnd"/>
      <w:r>
        <w:t xml:space="preserve"> </w:t>
      </w:r>
      <w:proofErr w:type="spellStart"/>
      <w:r>
        <w:t>khác</w:t>
      </w:r>
      <w:proofErr w:type="spellEnd"/>
      <w:r>
        <w:t>.</w:t>
      </w:r>
    </w:p>
    <w:p w14:paraId="60DF8A46" w14:textId="77777777" w:rsidR="00997B6B" w:rsidRDefault="00997B6B" w:rsidP="00997B6B">
      <w:pPr>
        <w:numPr>
          <w:ilvl w:val="0"/>
          <w:numId w:val="9"/>
        </w:numPr>
        <w:ind w:left="1080" w:hanging="270"/>
        <w:jc w:val="both"/>
      </w:pPr>
      <w:proofErr w:type="spellStart"/>
      <w:r>
        <w:t>Vì</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bởi</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nên</w:t>
      </w:r>
      <w:proofErr w:type="spellEnd"/>
      <w:r>
        <w:t xml:space="preserve"> </w:t>
      </w:r>
      <w:proofErr w:type="spellStart"/>
      <w:r>
        <w:t>sẽ</w:t>
      </w:r>
      <w:proofErr w:type="spellEnd"/>
      <w:r>
        <w:t xml:space="preserve"> </w:t>
      </w:r>
      <w:proofErr w:type="spellStart"/>
      <w:r>
        <w:t>có</w:t>
      </w:r>
      <w:proofErr w:type="spellEnd"/>
      <w:r>
        <w:t xml:space="preserve"> </w:t>
      </w:r>
      <w:proofErr w:type="spellStart"/>
      <w:r>
        <w:t>sự</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từ</w:t>
      </w:r>
      <w:proofErr w:type="spellEnd"/>
      <w:r>
        <w:t xml:space="preserve"> </w:t>
      </w:r>
      <w:proofErr w:type="spellStart"/>
      <w:r>
        <w:t>các</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phần</w:t>
      </w:r>
      <w:proofErr w:type="spellEnd"/>
      <w:r>
        <w:t xml:space="preserve"> </w:t>
      </w:r>
      <w:proofErr w:type="spellStart"/>
      <w:r>
        <w:t>cứng</w:t>
      </w:r>
      <w:proofErr w:type="spellEnd"/>
      <w:r>
        <w:t xml:space="preserve"> / </w:t>
      </w:r>
      <w:proofErr w:type="spellStart"/>
      <w:r>
        <w:t>phần</w:t>
      </w:r>
      <w:proofErr w:type="spellEnd"/>
      <w:r>
        <w:t xml:space="preserve"> </w:t>
      </w:r>
      <w:proofErr w:type="spellStart"/>
      <w:r>
        <w:t>mềm</w:t>
      </w:r>
      <w:proofErr w:type="spellEnd"/>
      <w:r>
        <w:t>.</w:t>
      </w:r>
    </w:p>
    <w:bookmarkEnd w:id="32"/>
    <w:p w14:paraId="72E5047B" w14:textId="77777777" w:rsidR="00FC22B8" w:rsidRPr="009E5190" w:rsidRDefault="00FC22B8" w:rsidP="00027399">
      <w:pPr>
        <w:tabs>
          <w:tab w:val="left" w:pos="90"/>
        </w:tabs>
        <w:jc w:val="both"/>
      </w:pPr>
    </w:p>
    <w:p w14:paraId="4E138365" w14:textId="5B7EC996" w:rsidR="00997B6B" w:rsidRPr="00997B6B" w:rsidRDefault="00FC22B8" w:rsidP="00997B6B">
      <w:pPr>
        <w:pStyle w:val="Heading2"/>
        <w:numPr>
          <w:ilvl w:val="1"/>
          <w:numId w:val="4"/>
        </w:numPr>
        <w:spacing w:before="0" w:line="240" w:lineRule="atLeast"/>
        <w:jc w:val="both"/>
        <w:rPr>
          <w:rFonts w:asciiTheme="minorHAnsi" w:hAnsiTheme="minorHAnsi"/>
          <w:sz w:val="24"/>
          <w:szCs w:val="24"/>
        </w:rPr>
      </w:pPr>
      <w:bookmarkStart w:id="33" w:name="_Toc332112094"/>
      <w:r w:rsidRPr="009E5190">
        <w:rPr>
          <w:rFonts w:asciiTheme="minorHAnsi" w:hAnsiTheme="minorHAnsi"/>
          <w:sz w:val="24"/>
          <w:szCs w:val="24"/>
        </w:rPr>
        <w:t>Major Project Milestones</w:t>
      </w:r>
      <w:bookmarkEnd w:id="33"/>
    </w:p>
    <w:p w14:paraId="5DA4927B" w14:textId="77777777" w:rsidR="00997B6B" w:rsidRDefault="00997B6B" w:rsidP="00997B6B">
      <w:pPr>
        <w:ind w:left="810"/>
        <w:jc w:val="both"/>
      </w:pPr>
      <w:r>
        <w:t xml:space="preserve">Sau </w:t>
      </w:r>
      <w:proofErr w:type="spellStart"/>
      <w:r>
        <w:t>đây</w:t>
      </w:r>
      <w:proofErr w:type="spellEnd"/>
      <w:r>
        <w:t xml:space="preserve"> </w:t>
      </w:r>
      <w:proofErr w:type="spellStart"/>
      <w:r>
        <w:t>là</w:t>
      </w:r>
      <w:proofErr w:type="spellEnd"/>
      <w:r>
        <w:t xml:space="preserve"> </w:t>
      </w:r>
      <w:proofErr w:type="spellStart"/>
      <w:r>
        <w:t>các</w:t>
      </w:r>
      <w:proofErr w:type="spellEnd"/>
      <w:r>
        <w:t xml:space="preserve"> </w:t>
      </w:r>
      <w:proofErr w:type="spellStart"/>
      <w:r>
        <w:t>mốc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 xml:space="preserve">. Khi </w:t>
      </w:r>
      <w:proofErr w:type="spellStart"/>
      <w:r>
        <w:t>kế</w:t>
      </w:r>
      <w:proofErr w:type="spellEnd"/>
      <w:r>
        <w:t xml:space="preserve"> </w:t>
      </w:r>
      <w:proofErr w:type="spellStart"/>
      <w:r>
        <w:t>hoạch</w:t>
      </w:r>
      <w:proofErr w:type="spellEnd"/>
      <w:r>
        <w:t xml:space="preserve"> </w:t>
      </w: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và</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mốc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ngày</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lịch</w:t>
      </w:r>
      <w:proofErr w:type="spellEnd"/>
      <w:r>
        <w:t xml:space="preserve"> </w:t>
      </w:r>
      <w:proofErr w:type="spellStart"/>
      <w:r>
        <w:t>trình</w:t>
      </w:r>
      <w:proofErr w:type="spellEnd"/>
      <w:r>
        <w:t xml:space="preserve"> </w:t>
      </w:r>
      <w:proofErr w:type="spellStart"/>
      <w:r>
        <w:t>cơ</w:t>
      </w:r>
      <w:proofErr w:type="spellEnd"/>
      <w:r>
        <w:t xml:space="preserve"> </w:t>
      </w:r>
      <w:proofErr w:type="spellStart"/>
      <w:r>
        <w:t>sở</w:t>
      </w:r>
      <w:proofErr w:type="spellEnd"/>
      <w:r>
        <w:t>.</w:t>
      </w:r>
    </w:p>
    <w:p w14:paraId="0D945BE4" w14:textId="77777777" w:rsidR="00997B6B" w:rsidRDefault="00997B6B" w:rsidP="00997B6B">
      <w:pPr>
        <w:ind w:left="810"/>
        <w:jc w:val="both"/>
      </w:pPr>
    </w:p>
    <w:p w14:paraId="0F960030" w14:textId="77777777" w:rsidR="00997B6B" w:rsidRDefault="00997B6B" w:rsidP="00997B6B">
      <w:pPr>
        <w:ind w:left="810"/>
        <w:jc w:val="both"/>
      </w:pPr>
    </w:p>
    <w:p w14:paraId="0891FA6C" w14:textId="77777777" w:rsidR="00997B6B" w:rsidRDefault="00997B6B" w:rsidP="00997B6B">
      <w:pPr>
        <w:ind w:left="810"/>
        <w:jc w:val="both"/>
      </w:pPr>
    </w:p>
    <w:p w14:paraId="6340B190" w14:textId="77777777" w:rsidR="00997B6B" w:rsidRDefault="00997B6B" w:rsidP="00997B6B">
      <w:pPr>
        <w:jc w:val="both"/>
        <w:rPr>
          <w:color w:val="008000"/>
        </w:rPr>
      </w:pPr>
    </w:p>
    <w:tbl>
      <w:tblPr>
        <w:tblStyle w:val="Style31"/>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A0" w:firstRow="1" w:lastRow="0" w:firstColumn="1" w:lastColumn="0" w:noHBand="0" w:noVBand="1"/>
      </w:tblPr>
      <w:tblGrid>
        <w:gridCol w:w="6570"/>
        <w:gridCol w:w="1890"/>
      </w:tblGrid>
      <w:tr w:rsidR="00997B6B" w14:paraId="431BCAA4" w14:textId="77777777" w:rsidTr="000A2AFA">
        <w:trPr>
          <w:cantSplit/>
          <w:tblHeader/>
        </w:trPr>
        <w:tc>
          <w:tcPr>
            <w:tcW w:w="6570" w:type="dxa"/>
            <w:shd w:val="clear" w:color="auto" w:fill="E6E6E6"/>
            <w:vAlign w:val="center"/>
          </w:tcPr>
          <w:p w14:paraId="43E8C139" w14:textId="77777777" w:rsidR="00997B6B" w:rsidRDefault="00997B6B" w:rsidP="000A2AFA">
            <w:pPr>
              <w:spacing w:line="220" w:lineRule="auto"/>
              <w:jc w:val="both"/>
              <w:rPr>
                <w:b/>
                <w:color w:val="000000"/>
                <w:sz w:val="16"/>
                <w:szCs w:val="16"/>
              </w:rPr>
            </w:pPr>
            <w:r>
              <w:rPr>
                <w:rFonts w:ascii="Calibri" w:eastAsia="Calibri" w:hAnsi="Calibri" w:cs="Calibri"/>
                <w:b/>
                <w:color w:val="000000"/>
                <w:sz w:val="16"/>
                <w:szCs w:val="16"/>
              </w:rPr>
              <w:t xml:space="preserve">Các </w:t>
            </w:r>
            <w:proofErr w:type="spellStart"/>
            <w:r>
              <w:rPr>
                <w:rFonts w:ascii="Calibri" w:eastAsia="Calibri" w:hAnsi="Calibri" w:cs="Calibri"/>
                <w:b/>
                <w:color w:val="000000"/>
                <w:sz w:val="16"/>
                <w:szCs w:val="16"/>
              </w:rPr>
              <w:t>mốc</w:t>
            </w:r>
            <w:proofErr w:type="spellEnd"/>
            <w:r>
              <w:rPr>
                <w:rFonts w:ascii="Calibri" w:eastAsia="Calibri" w:hAnsi="Calibri" w:cs="Calibri"/>
                <w:b/>
                <w:color w:val="000000"/>
                <w:sz w:val="16"/>
                <w:szCs w:val="16"/>
              </w:rPr>
              <w:t xml:space="preserve"> </w:t>
            </w:r>
            <w:proofErr w:type="spellStart"/>
            <w:r>
              <w:rPr>
                <w:rFonts w:ascii="Calibri" w:eastAsia="Calibri" w:hAnsi="Calibri" w:cs="Calibri"/>
                <w:b/>
                <w:color w:val="000000"/>
                <w:sz w:val="16"/>
                <w:szCs w:val="16"/>
              </w:rPr>
              <w:t>quan</w:t>
            </w:r>
            <w:proofErr w:type="spellEnd"/>
            <w:r>
              <w:rPr>
                <w:rFonts w:ascii="Calibri" w:eastAsia="Calibri" w:hAnsi="Calibri" w:cs="Calibri"/>
                <w:b/>
                <w:color w:val="000000"/>
                <w:sz w:val="16"/>
                <w:szCs w:val="16"/>
              </w:rPr>
              <w:t xml:space="preserve"> </w:t>
            </w:r>
            <w:proofErr w:type="spellStart"/>
            <w:r>
              <w:rPr>
                <w:rFonts w:ascii="Calibri" w:eastAsia="Calibri" w:hAnsi="Calibri" w:cs="Calibri"/>
                <w:b/>
                <w:color w:val="000000"/>
                <w:sz w:val="16"/>
                <w:szCs w:val="16"/>
              </w:rPr>
              <w:t>trọng</w:t>
            </w:r>
            <w:proofErr w:type="spellEnd"/>
            <w:r>
              <w:rPr>
                <w:rFonts w:ascii="Calibri" w:eastAsia="Calibri" w:hAnsi="Calibri" w:cs="Calibri"/>
                <w:b/>
                <w:color w:val="000000"/>
                <w:sz w:val="16"/>
                <w:szCs w:val="16"/>
              </w:rPr>
              <w:t xml:space="preserve"> / Giao </w:t>
            </w:r>
            <w:proofErr w:type="spellStart"/>
            <w:r>
              <w:rPr>
                <w:rFonts w:ascii="Calibri" w:eastAsia="Calibri" w:hAnsi="Calibri" w:cs="Calibri"/>
                <w:b/>
                <w:color w:val="000000"/>
                <w:sz w:val="16"/>
                <w:szCs w:val="16"/>
              </w:rPr>
              <w:t>hàng</w:t>
            </w:r>
            <w:proofErr w:type="spellEnd"/>
          </w:p>
        </w:tc>
        <w:tc>
          <w:tcPr>
            <w:tcW w:w="1890" w:type="dxa"/>
            <w:shd w:val="clear" w:color="auto" w:fill="E6E6E6"/>
            <w:vAlign w:val="center"/>
          </w:tcPr>
          <w:p w14:paraId="53496E5D" w14:textId="77777777" w:rsidR="00997B6B" w:rsidRDefault="00997B6B" w:rsidP="000A2AFA">
            <w:pPr>
              <w:spacing w:line="220" w:lineRule="auto"/>
              <w:jc w:val="both"/>
              <w:rPr>
                <w:b/>
                <w:color w:val="000000"/>
                <w:sz w:val="16"/>
                <w:szCs w:val="16"/>
              </w:rPr>
            </w:pPr>
            <w:proofErr w:type="spellStart"/>
            <w:r>
              <w:rPr>
                <w:rFonts w:ascii="Calibri" w:eastAsia="Calibri" w:hAnsi="Calibri" w:cs="Calibri"/>
                <w:b/>
                <w:color w:val="000000"/>
                <w:sz w:val="16"/>
                <w:szCs w:val="16"/>
              </w:rPr>
              <w:t>Ngày</w:t>
            </w:r>
            <w:proofErr w:type="spellEnd"/>
            <w:r>
              <w:rPr>
                <w:rFonts w:ascii="Calibri" w:eastAsia="Calibri" w:hAnsi="Calibri" w:cs="Calibri"/>
                <w:b/>
                <w:color w:val="000000"/>
                <w:sz w:val="16"/>
                <w:szCs w:val="16"/>
              </w:rPr>
              <w:t xml:space="preserve"> </w:t>
            </w:r>
            <w:proofErr w:type="spellStart"/>
            <w:r>
              <w:rPr>
                <w:rFonts w:ascii="Calibri" w:eastAsia="Calibri" w:hAnsi="Calibri" w:cs="Calibri"/>
                <w:b/>
                <w:color w:val="000000"/>
                <w:sz w:val="16"/>
                <w:szCs w:val="16"/>
              </w:rPr>
              <w:t>mục</w:t>
            </w:r>
            <w:proofErr w:type="spellEnd"/>
            <w:r>
              <w:rPr>
                <w:rFonts w:ascii="Calibri" w:eastAsia="Calibri" w:hAnsi="Calibri" w:cs="Calibri"/>
                <w:b/>
                <w:color w:val="000000"/>
                <w:sz w:val="16"/>
                <w:szCs w:val="16"/>
              </w:rPr>
              <w:t xml:space="preserve"> </w:t>
            </w:r>
            <w:proofErr w:type="spellStart"/>
            <w:r>
              <w:rPr>
                <w:rFonts w:ascii="Calibri" w:eastAsia="Calibri" w:hAnsi="Calibri" w:cs="Calibri"/>
                <w:b/>
                <w:color w:val="000000"/>
                <w:sz w:val="16"/>
                <w:szCs w:val="16"/>
              </w:rPr>
              <w:t>tiêu</w:t>
            </w:r>
            <w:proofErr w:type="spellEnd"/>
          </w:p>
        </w:tc>
      </w:tr>
      <w:tr w:rsidR="00997B6B" w14:paraId="291F0789" w14:textId="77777777" w:rsidTr="000A2AFA">
        <w:trPr>
          <w:cantSplit/>
        </w:trPr>
        <w:tc>
          <w:tcPr>
            <w:tcW w:w="6570" w:type="dxa"/>
            <w:vAlign w:val="center"/>
          </w:tcPr>
          <w:p w14:paraId="1C39BBCA" w14:textId="77777777" w:rsidR="00997B6B" w:rsidRDefault="00997B6B" w:rsidP="000A2AFA">
            <w:pPr>
              <w:spacing w:line="220" w:lineRule="auto"/>
              <w:jc w:val="both"/>
              <w:rPr>
                <w:color w:val="000000"/>
                <w:sz w:val="18"/>
                <w:szCs w:val="18"/>
              </w:rPr>
            </w:pPr>
            <w:proofErr w:type="spellStart"/>
            <w:r>
              <w:rPr>
                <w:rFonts w:ascii="Calibri" w:eastAsia="Calibri" w:hAnsi="Calibri" w:cs="Calibri"/>
                <w:color w:val="000000"/>
                <w:sz w:val="18"/>
                <w:szCs w:val="18"/>
              </w:rPr>
              <w:t>Điều</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lệ</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dự</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án</w:t>
            </w:r>
            <w:proofErr w:type="spellEnd"/>
          </w:p>
        </w:tc>
        <w:tc>
          <w:tcPr>
            <w:tcW w:w="1890" w:type="dxa"/>
            <w:vAlign w:val="center"/>
          </w:tcPr>
          <w:p w14:paraId="6DE5EF6D" w14:textId="77777777" w:rsidR="00997B6B" w:rsidRDefault="00997B6B" w:rsidP="000A2AFA">
            <w:pPr>
              <w:spacing w:line="220" w:lineRule="auto"/>
              <w:jc w:val="both"/>
              <w:rPr>
                <w:color w:val="000000"/>
                <w:sz w:val="18"/>
                <w:szCs w:val="18"/>
              </w:rPr>
            </w:pPr>
            <w:r>
              <w:rPr>
                <w:rFonts w:ascii="Calibri" w:eastAsia="Calibri" w:hAnsi="Calibri" w:cs="Calibri"/>
                <w:color w:val="000000"/>
                <w:sz w:val="18"/>
                <w:szCs w:val="18"/>
              </w:rPr>
              <w:t>01/01/20xx</w:t>
            </w:r>
          </w:p>
        </w:tc>
      </w:tr>
      <w:tr w:rsidR="00997B6B" w14:paraId="6E8B7F77" w14:textId="77777777" w:rsidTr="000A2AFA">
        <w:trPr>
          <w:cantSplit/>
        </w:trPr>
        <w:tc>
          <w:tcPr>
            <w:tcW w:w="6570" w:type="dxa"/>
            <w:vAlign w:val="center"/>
          </w:tcPr>
          <w:p w14:paraId="2670CBA4" w14:textId="77777777" w:rsidR="00997B6B" w:rsidRDefault="00997B6B" w:rsidP="000A2AFA">
            <w:pPr>
              <w:spacing w:line="220" w:lineRule="auto"/>
              <w:jc w:val="both"/>
              <w:rPr>
                <w:color w:val="000000"/>
                <w:sz w:val="18"/>
                <w:szCs w:val="18"/>
              </w:rPr>
            </w:pPr>
            <w:proofErr w:type="spellStart"/>
            <w:r>
              <w:rPr>
                <w:rFonts w:ascii="Calibri" w:eastAsia="Calibri" w:hAnsi="Calibri" w:cs="Calibri"/>
                <w:color w:val="000000"/>
                <w:sz w:val="18"/>
                <w:szCs w:val="18"/>
              </w:rPr>
              <w:t>Rà</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soát</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và</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Hoàn</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thành</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Kế</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hoạch</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Dự</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án</w:t>
            </w:r>
            <w:proofErr w:type="spellEnd"/>
          </w:p>
        </w:tc>
        <w:tc>
          <w:tcPr>
            <w:tcW w:w="1890" w:type="dxa"/>
            <w:vAlign w:val="center"/>
          </w:tcPr>
          <w:p w14:paraId="5041273F" w14:textId="77777777" w:rsidR="00997B6B" w:rsidRDefault="00997B6B" w:rsidP="000A2AFA">
            <w:pPr>
              <w:spacing w:line="220" w:lineRule="auto"/>
              <w:jc w:val="both"/>
              <w:rPr>
                <w:color w:val="000000"/>
                <w:sz w:val="18"/>
                <w:szCs w:val="18"/>
              </w:rPr>
            </w:pPr>
            <w:r>
              <w:rPr>
                <w:rFonts w:ascii="Calibri" w:eastAsia="Calibri" w:hAnsi="Calibri" w:cs="Calibri"/>
                <w:color w:val="000000"/>
                <w:sz w:val="18"/>
                <w:szCs w:val="18"/>
              </w:rPr>
              <w:t>03/01/20xx</w:t>
            </w:r>
          </w:p>
        </w:tc>
      </w:tr>
      <w:tr w:rsidR="00997B6B" w14:paraId="5FEE92AA" w14:textId="77777777" w:rsidTr="000A2AFA">
        <w:trPr>
          <w:cantSplit/>
        </w:trPr>
        <w:tc>
          <w:tcPr>
            <w:tcW w:w="6570" w:type="dxa"/>
            <w:vAlign w:val="center"/>
          </w:tcPr>
          <w:p w14:paraId="78A5E16D" w14:textId="77777777" w:rsidR="00997B6B" w:rsidRDefault="00997B6B" w:rsidP="000A2AFA">
            <w:pPr>
              <w:spacing w:line="220" w:lineRule="auto"/>
              <w:jc w:val="both"/>
              <w:rPr>
                <w:color w:val="000000"/>
                <w:sz w:val="18"/>
                <w:szCs w:val="18"/>
              </w:rPr>
            </w:pPr>
            <w:proofErr w:type="spellStart"/>
            <w:r>
              <w:rPr>
                <w:rFonts w:ascii="Calibri" w:eastAsia="Calibri" w:hAnsi="Calibri" w:cs="Calibri"/>
                <w:color w:val="000000"/>
                <w:sz w:val="18"/>
                <w:szCs w:val="18"/>
              </w:rPr>
              <w:t>Dư</w:t>
            </w:r>
            <w:proofErr w:type="spellEnd"/>
            <w:r>
              <w:rPr>
                <w:rFonts w:ascii="Calibri" w:eastAsia="Calibri" w:hAnsi="Calibri" w:cs="Calibri"/>
                <w:color w:val="000000"/>
                <w:sz w:val="18"/>
                <w:szCs w:val="18"/>
              </w:rPr>
              <w:t xml:space="preserve">̣ an </w:t>
            </w:r>
            <w:proofErr w:type="spellStart"/>
            <w:r>
              <w:rPr>
                <w:rFonts w:ascii="Calibri" w:eastAsia="Calibri" w:hAnsi="Calibri" w:cs="Calibri"/>
                <w:color w:val="000000"/>
                <w:sz w:val="18"/>
                <w:szCs w:val="18"/>
              </w:rPr>
              <w:t>khởi</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động</w:t>
            </w:r>
            <w:proofErr w:type="spellEnd"/>
          </w:p>
        </w:tc>
        <w:tc>
          <w:tcPr>
            <w:tcW w:w="1890" w:type="dxa"/>
            <w:vAlign w:val="center"/>
          </w:tcPr>
          <w:p w14:paraId="0EC613B4" w14:textId="77777777" w:rsidR="00997B6B" w:rsidRDefault="00997B6B" w:rsidP="000A2AFA">
            <w:pPr>
              <w:spacing w:line="220" w:lineRule="auto"/>
              <w:jc w:val="both"/>
              <w:rPr>
                <w:color w:val="000000"/>
                <w:sz w:val="18"/>
                <w:szCs w:val="18"/>
              </w:rPr>
            </w:pPr>
            <w:r>
              <w:rPr>
                <w:rFonts w:ascii="Calibri" w:eastAsia="Calibri" w:hAnsi="Calibri" w:cs="Calibri"/>
                <w:color w:val="000000"/>
                <w:sz w:val="18"/>
                <w:szCs w:val="18"/>
              </w:rPr>
              <w:t>03/10/20xx</w:t>
            </w:r>
          </w:p>
        </w:tc>
      </w:tr>
      <w:tr w:rsidR="00997B6B" w14:paraId="2C908BB1" w14:textId="77777777" w:rsidTr="000A2AFA">
        <w:trPr>
          <w:cantSplit/>
        </w:trPr>
        <w:tc>
          <w:tcPr>
            <w:tcW w:w="6570" w:type="dxa"/>
            <w:vAlign w:val="center"/>
          </w:tcPr>
          <w:p w14:paraId="5E7D7F63" w14:textId="77777777" w:rsidR="00997B6B" w:rsidRDefault="00997B6B" w:rsidP="000A2AFA">
            <w:pPr>
              <w:spacing w:line="220" w:lineRule="auto"/>
              <w:jc w:val="both"/>
              <w:rPr>
                <w:color w:val="000000"/>
                <w:sz w:val="18"/>
                <w:szCs w:val="18"/>
              </w:rPr>
            </w:pPr>
            <w:proofErr w:type="spellStart"/>
            <w:r>
              <w:rPr>
                <w:rFonts w:ascii="Calibri" w:eastAsia="Calibri" w:hAnsi="Calibri" w:cs="Calibri"/>
                <w:color w:val="000000"/>
                <w:sz w:val="18"/>
                <w:szCs w:val="18"/>
              </w:rPr>
              <w:t>Giai</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đoạn</w:t>
            </w:r>
            <w:proofErr w:type="spellEnd"/>
            <w:r>
              <w:rPr>
                <w:rFonts w:ascii="Calibri" w:eastAsia="Calibri" w:hAnsi="Calibri" w:cs="Calibri"/>
                <w:color w:val="000000"/>
                <w:sz w:val="18"/>
                <w:szCs w:val="18"/>
              </w:rPr>
              <w:t xml:space="preserve"> I </w:t>
            </w:r>
            <w:proofErr w:type="spellStart"/>
            <w:r>
              <w:rPr>
                <w:rFonts w:ascii="Calibri" w:eastAsia="Calibri" w:hAnsi="Calibri" w:cs="Calibri"/>
                <w:color w:val="000000"/>
                <w:sz w:val="18"/>
                <w:szCs w:val="18"/>
              </w:rPr>
              <w:t>Hoàn</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thành</w:t>
            </w:r>
            <w:proofErr w:type="spellEnd"/>
          </w:p>
        </w:tc>
        <w:tc>
          <w:tcPr>
            <w:tcW w:w="1890" w:type="dxa"/>
            <w:vAlign w:val="center"/>
          </w:tcPr>
          <w:p w14:paraId="0F8CEDEE" w14:textId="77777777" w:rsidR="00997B6B" w:rsidRDefault="00997B6B" w:rsidP="000A2AFA">
            <w:pPr>
              <w:spacing w:line="220" w:lineRule="auto"/>
              <w:jc w:val="both"/>
              <w:rPr>
                <w:color w:val="000000"/>
                <w:sz w:val="18"/>
                <w:szCs w:val="18"/>
              </w:rPr>
            </w:pPr>
            <w:r>
              <w:rPr>
                <w:rFonts w:ascii="Calibri" w:eastAsia="Calibri" w:hAnsi="Calibri" w:cs="Calibri"/>
                <w:color w:val="000000"/>
                <w:sz w:val="18"/>
                <w:szCs w:val="18"/>
              </w:rPr>
              <w:t>04/15 / 20xx</w:t>
            </w:r>
          </w:p>
        </w:tc>
      </w:tr>
      <w:tr w:rsidR="00997B6B" w14:paraId="6B4DD674" w14:textId="77777777" w:rsidTr="000A2AFA">
        <w:trPr>
          <w:cantSplit/>
        </w:trPr>
        <w:tc>
          <w:tcPr>
            <w:tcW w:w="6570" w:type="dxa"/>
            <w:vAlign w:val="center"/>
          </w:tcPr>
          <w:p w14:paraId="404BE309" w14:textId="77777777" w:rsidR="00997B6B" w:rsidRDefault="00997B6B" w:rsidP="000A2AFA">
            <w:pPr>
              <w:spacing w:line="220" w:lineRule="auto"/>
              <w:jc w:val="both"/>
              <w:rPr>
                <w:color w:val="000000"/>
                <w:sz w:val="18"/>
                <w:szCs w:val="18"/>
              </w:rPr>
            </w:pPr>
            <w:proofErr w:type="spellStart"/>
            <w:r>
              <w:rPr>
                <w:rFonts w:ascii="Calibri" w:eastAsia="Calibri" w:hAnsi="Calibri" w:cs="Calibri"/>
                <w:color w:val="000000"/>
                <w:sz w:val="18"/>
                <w:szCs w:val="18"/>
              </w:rPr>
              <w:t>Giai</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đoạn</w:t>
            </w:r>
            <w:proofErr w:type="spellEnd"/>
            <w:r>
              <w:rPr>
                <w:rFonts w:ascii="Calibri" w:eastAsia="Calibri" w:hAnsi="Calibri" w:cs="Calibri"/>
                <w:color w:val="000000"/>
                <w:sz w:val="18"/>
                <w:szCs w:val="18"/>
              </w:rPr>
              <w:t xml:space="preserve"> II </w:t>
            </w:r>
            <w:proofErr w:type="spellStart"/>
            <w:r>
              <w:rPr>
                <w:rFonts w:ascii="Calibri" w:eastAsia="Calibri" w:hAnsi="Calibri" w:cs="Calibri"/>
                <w:color w:val="000000"/>
                <w:sz w:val="18"/>
                <w:szCs w:val="18"/>
              </w:rPr>
              <w:t>Hoàn</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thành</w:t>
            </w:r>
            <w:proofErr w:type="spellEnd"/>
          </w:p>
        </w:tc>
        <w:tc>
          <w:tcPr>
            <w:tcW w:w="1890" w:type="dxa"/>
            <w:vAlign w:val="center"/>
          </w:tcPr>
          <w:p w14:paraId="3A51B307" w14:textId="77777777" w:rsidR="00997B6B" w:rsidRDefault="00997B6B" w:rsidP="000A2AFA">
            <w:pPr>
              <w:spacing w:line="220" w:lineRule="auto"/>
              <w:jc w:val="both"/>
              <w:rPr>
                <w:color w:val="000000"/>
                <w:sz w:val="18"/>
                <w:szCs w:val="18"/>
              </w:rPr>
            </w:pPr>
            <w:r>
              <w:rPr>
                <w:rFonts w:ascii="Calibri" w:eastAsia="Calibri" w:hAnsi="Calibri" w:cs="Calibri"/>
                <w:color w:val="000000"/>
                <w:sz w:val="18"/>
                <w:szCs w:val="18"/>
              </w:rPr>
              <w:t>06/15/20xx</w:t>
            </w:r>
          </w:p>
        </w:tc>
      </w:tr>
      <w:tr w:rsidR="00997B6B" w14:paraId="1EB59078" w14:textId="77777777" w:rsidTr="000A2AFA">
        <w:trPr>
          <w:cantSplit/>
        </w:trPr>
        <w:tc>
          <w:tcPr>
            <w:tcW w:w="6570" w:type="dxa"/>
            <w:vAlign w:val="center"/>
          </w:tcPr>
          <w:p w14:paraId="242901D9" w14:textId="77777777" w:rsidR="00997B6B" w:rsidRDefault="00997B6B" w:rsidP="000A2AFA">
            <w:pPr>
              <w:spacing w:line="220" w:lineRule="auto"/>
              <w:jc w:val="both"/>
              <w:rPr>
                <w:color w:val="000000"/>
                <w:sz w:val="18"/>
                <w:szCs w:val="18"/>
              </w:rPr>
            </w:pPr>
            <w:proofErr w:type="spellStart"/>
            <w:r>
              <w:rPr>
                <w:rFonts w:ascii="Calibri" w:eastAsia="Calibri" w:hAnsi="Calibri" w:cs="Calibri"/>
                <w:color w:val="000000"/>
                <w:sz w:val="18"/>
                <w:szCs w:val="18"/>
              </w:rPr>
              <w:t>Giai</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đoạn</w:t>
            </w:r>
            <w:proofErr w:type="spellEnd"/>
            <w:r>
              <w:rPr>
                <w:rFonts w:ascii="Calibri" w:eastAsia="Calibri" w:hAnsi="Calibri" w:cs="Calibri"/>
                <w:color w:val="000000"/>
                <w:sz w:val="18"/>
                <w:szCs w:val="18"/>
              </w:rPr>
              <w:t xml:space="preserve"> III </w:t>
            </w:r>
            <w:proofErr w:type="spellStart"/>
            <w:r>
              <w:rPr>
                <w:rFonts w:ascii="Calibri" w:eastAsia="Calibri" w:hAnsi="Calibri" w:cs="Calibri"/>
                <w:color w:val="000000"/>
                <w:sz w:val="18"/>
                <w:szCs w:val="18"/>
              </w:rPr>
              <w:t>Hoàn</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thành</w:t>
            </w:r>
            <w:proofErr w:type="spellEnd"/>
          </w:p>
        </w:tc>
        <w:tc>
          <w:tcPr>
            <w:tcW w:w="1890" w:type="dxa"/>
            <w:vAlign w:val="center"/>
          </w:tcPr>
          <w:p w14:paraId="5438B646" w14:textId="77777777" w:rsidR="00997B6B" w:rsidRDefault="00997B6B" w:rsidP="000A2AFA">
            <w:pPr>
              <w:spacing w:line="220" w:lineRule="auto"/>
              <w:jc w:val="both"/>
              <w:rPr>
                <w:color w:val="000000"/>
                <w:sz w:val="18"/>
                <w:szCs w:val="18"/>
              </w:rPr>
            </w:pPr>
            <w:r>
              <w:rPr>
                <w:rFonts w:ascii="Calibri" w:eastAsia="Calibri" w:hAnsi="Calibri" w:cs="Calibri"/>
                <w:color w:val="000000"/>
                <w:sz w:val="18"/>
                <w:szCs w:val="18"/>
              </w:rPr>
              <w:t>08/15/20xx</w:t>
            </w:r>
          </w:p>
        </w:tc>
      </w:tr>
      <w:tr w:rsidR="00997B6B" w14:paraId="446B278D" w14:textId="77777777" w:rsidTr="000A2AFA">
        <w:trPr>
          <w:cantSplit/>
        </w:trPr>
        <w:tc>
          <w:tcPr>
            <w:tcW w:w="6570" w:type="dxa"/>
            <w:vAlign w:val="center"/>
          </w:tcPr>
          <w:p w14:paraId="36741ACB" w14:textId="77777777" w:rsidR="00997B6B" w:rsidRDefault="00997B6B" w:rsidP="000A2AFA">
            <w:pPr>
              <w:spacing w:line="220" w:lineRule="auto"/>
              <w:jc w:val="both"/>
              <w:rPr>
                <w:color w:val="000000"/>
                <w:sz w:val="18"/>
                <w:szCs w:val="18"/>
              </w:rPr>
            </w:pPr>
            <w:proofErr w:type="spellStart"/>
            <w:r>
              <w:rPr>
                <w:rFonts w:ascii="Calibri" w:eastAsia="Calibri" w:hAnsi="Calibri" w:cs="Calibri"/>
                <w:color w:val="000000"/>
                <w:sz w:val="18"/>
                <w:szCs w:val="18"/>
              </w:rPr>
              <w:t>Giai</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đoạn</w:t>
            </w:r>
            <w:proofErr w:type="spellEnd"/>
            <w:r>
              <w:rPr>
                <w:rFonts w:ascii="Calibri" w:eastAsia="Calibri" w:hAnsi="Calibri" w:cs="Calibri"/>
                <w:color w:val="000000"/>
                <w:sz w:val="18"/>
                <w:szCs w:val="18"/>
              </w:rPr>
              <w:t xml:space="preserve"> IV </w:t>
            </w:r>
            <w:proofErr w:type="spellStart"/>
            <w:r>
              <w:rPr>
                <w:rFonts w:ascii="Calibri" w:eastAsia="Calibri" w:hAnsi="Calibri" w:cs="Calibri"/>
                <w:color w:val="000000"/>
                <w:sz w:val="18"/>
                <w:szCs w:val="18"/>
              </w:rPr>
              <w:t>Hoàn</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thành</w:t>
            </w:r>
            <w:proofErr w:type="spellEnd"/>
          </w:p>
        </w:tc>
        <w:tc>
          <w:tcPr>
            <w:tcW w:w="1890" w:type="dxa"/>
            <w:vAlign w:val="center"/>
          </w:tcPr>
          <w:p w14:paraId="1F34B75D" w14:textId="77777777" w:rsidR="00997B6B" w:rsidRDefault="00997B6B" w:rsidP="000A2AFA">
            <w:pPr>
              <w:spacing w:line="220" w:lineRule="auto"/>
              <w:jc w:val="both"/>
              <w:rPr>
                <w:color w:val="000000"/>
                <w:sz w:val="18"/>
                <w:szCs w:val="18"/>
              </w:rPr>
            </w:pPr>
            <w:r>
              <w:rPr>
                <w:rFonts w:ascii="Calibri" w:eastAsia="Calibri" w:hAnsi="Calibri" w:cs="Calibri"/>
                <w:color w:val="000000"/>
                <w:sz w:val="18"/>
                <w:szCs w:val="18"/>
              </w:rPr>
              <w:t>10/15/20xx</w:t>
            </w:r>
          </w:p>
        </w:tc>
      </w:tr>
      <w:tr w:rsidR="00997B6B" w14:paraId="0A19040E" w14:textId="77777777" w:rsidTr="000A2AFA">
        <w:trPr>
          <w:cantSplit/>
        </w:trPr>
        <w:tc>
          <w:tcPr>
            <w:tcW w:w="6570" w:type="dxa"/>
            <w:vAlign w:val="center"/>
          </w:tcPr>
          <w:p w14:paraId="5DD931F9" w14:textId="31148017" w:rsidR="00997B6B" w:rsidRDefault="00997B6B" w:rsidP="000A2AFA">
            <w:pPr>
              <w:spacing w:line="220" w:lineRule="auto"/>
              <w:jc w:val="both"/>
              <w:rPr>
                <w:color w:val="000000"/>
                <w:sz w:val="18"/>
                <w:szCs w:val="18"/>
              </w:rPr>
            </w:pPr>
            <w:proofErr w:type="spellStart"/>
            <w:r>
              <w:rPr>
                <w:rFonts w:ascii="Calibri" w:eastAsia="Calibri" w:hAnsi="Calibri" w:cs="Calibri"/>
                <w:color w:val="000000"/>
                <w:sz w:val="18"/>
                <w:szCs w:val="18"/>
              </w:rPr>
              <w:t>Hoàn</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thành</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giai</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đoạn</w:t>
            </w:r>
            <w:proofErr w:type="spellEnd"/>
            <w:r>
              <w:rPr>
                <w:rFonts w:ascii="Calibri" w:eastAsia="Calibri" w:hAnsi="Calibri" w:cs="Calibri"/>
                <w:color w:val="000000"/>
                <w:sz w:val="18"/>
                <w:szCs w:val="18"/>
              </w:rPr>
              <w:t xml:space="preserve"> </w:t>
            </w:r>
          </w:p>
        </w:tc>
        <w:tc>
          <w:tcPr>
            <w:tcW w:w="1890" w:type="dxa"/>
            <w:vAlign w:val="center"/>
          </w:tcPr>
          <w:p w14:paraId="705F10EB" w14:textId="77777777" w:rsidR="00997B6B" w:rsidRDefault="00997B6B" w:rsidP="000A2AFA">
            <w:pPr>
              <w:spacing w:line="220" w:lineRule="auto"/>
              <w:jc w:val="both"/>
              <w:rPr>
                <w:color w:val="000000"/>
                <w:sz w:val="18"/>
                <w:szCs w:val="18"/>
              </w:rPr>
            </w:pPr>
            <w:r>
              <w:rPr>
                <w:rFonts w:ascii="Calibri" w:eastAsia="Calibri" w:hAnsi="Calibri" w:cs="Calibri"/>
                <w:color w:val="000000"/>
                <w:sz w:val="18"/>
                <w:szCs w:val="18"/>
              </w:rPr>
              <w:t>12/15/20xx</w:t>
            </w:r>
          </w:p>
        </w:tc>
      </w:tr>
    </w:tbl>
    <w:p w14:paraId="18C44371" w14:textId="77777777" w:rsidR="00997B6B" w:rsidRPr="009E5190" w:rsidRDefault="00997B6B" w:rsidP="00027399">
      <w:pPr>
        <w:ind w:left="810"/>
        <w:jc w:val="both"/>
        <w:rPr>
          <w:color w:val="008000"/>
        </w:rPr>
      </w:pPr>
    </w:p>
    <w:p w14:paraId="75632335" w14:textId="77777777" w:rsidR="00FC22B8" w:rsidRPr="00493A78" w:rsidRDefault="00FC22B8" w:rsidP="00027399">
      <w:pPr>
        <w:pStyle w:val="Heading1"/>
        <w:numPr>
          <w:ilvl w:val="0"/>
          <w:numId w:val="4"/>
        </w:numPr>
        <w:jc w:val="both"/>
        <w:rPr>
          <w:rFonts w:asciiTheme="minorHAnsi" w:hAnsiTheme="minorHAnsi"/>
          <w:smallCaps/>
          <w:color w:val="FF0000"/>
          <w:sz w:val="28"/>
          <w:szCs w:val="28"/>
        </w:rPr>
      </w:pPr>
      <w:bookmarkStart w:id="34" w:name="_Toc332112095"/>
      <w:r w:rsidRPr="00493A78">
        <w:rPr>
          <w:rFonts w:asciiTheme="minorHAnsi" w:hAnsiTheme="minorHAnsi"/>
          <w:smallCaps/>
          <w:color w:val="FF0000"/>
          <w:sz w:val="28"/>
          <w:szCs w:val="28"/>
        </w:rPr>
        <w:t>Strategic Alignment</w:t>
      </w:r>
      <w:bookmarkEnd w:id="34"/>
    </w:p>
    <w:p w14:paraId="774AA6BB" w14:textId="77777777" w:rsidR="00FC22B8" w:rsidRPr="009E5190" w:rsidRDefault="00FC22B8" w:rsidP="00027399">
      <w:pPr>
        <w:ind w:left="360"/>
        <w:jc w:val="both"/>
        <w:rPr>
          <w:color w:val="008000"/>
        </w:rPr>
      </w:pPr>
      <w:r w:rsidRPr="009E5190">
        <w:rPr>
          <w:color w:val="008000"/>
        </w:rPr>
        <w:t xml:space="preserve">All projects should support the organization’s strategy and strategic plans in order to add value and maintain executive and organizational support.  This section provides an overview of the organizational strategic plans that are related to the project.  This includes the strategic plan, what the plan calls for, and how the project supports the strategic plan.  </w:t>
      </w:r>
    </w:p>
    <w:p w14:paraId="05EB4527" w14:textId="77777777" w:rsidR="00FC22B8" w:rsidRPr="009E5190" w:rsidRDefault="00FC22B8" w:rsidP="007728D8">
      <w:pPr>
        <w:jc w:val="both"/>
      </w:pPr>
    </w:p>
    <w:p w14:paraId="2DC8AE54" w14:textId="77777777" w:rsidR="00FC22B8" w:rsidRPr="009E5190" w:rsidRDefault="00FC22B8" w:rsidP="00027399">
      <w:pPr>
        <w:ind w:left="360"/>
        <w:jc w:val="both"/>
      </w:pPr>
      <w:r w:rsidRPr="009E5190">
        <w:lastRenderedPageBreak/>
        <w:t>The WP Project is in direct support of several of Smith Consulting’s Strategic Plans.  By directly supporting these strategic plans, this project will improve our business and help move the company forward to the next level of maturity.</w:t>
      </w:r>
    </w:p>
    <w:p w14:paraId="06D49919" w14:textId="77777777" w:rsidR="00FC22B8" w:rsidRPr="009E5190" w:rsidRDefault="00FC22B8" w:rsidP="00027399">
      <w:pPr>
        <w:ind w:left="360"/>
        <w:jc w:val="both"/>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723AEA">
        <w:trPr>
          <w:cantSplit/>
          <w:tblHeader/>
        </w:trPr>
        <w:tc>
          <w:tcPr>
            <w:tcW w:w="2520" w:type="dxa"/>
            <w:shd w:val="clear" w:color="auto" w:fill="E6E6E6"/>
            <w:vAlign w:val="center"/>
          </w:tcPr>
          <w:p w14:paraId="2501F9A0" w14:textId="77777777" w:rsidR="00FC22B8" w:rsidRPr="009E5190" w:rsidRDefault="00FC22B8" w:rsidP="00027399">
            <w:pPr>
              <w:pStyle w:val="TableText"/>
              <w:jc w:val="both"/>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57D222AD" w14:textId="77777777" w:rsidR="00FC22B8" w:rsidRPr="009E5190" w:rsidRDefault="00FC22B8" w:rsidP="00027399">
            <w:pPr>
              <w:pStyle w:val="TableText"/>
              <w:jc w:val="both"/>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vAlign w:val="center"/>
          </w:tcPr>
          <w:p w14:paraId="33891F7D" w14:textId="77777777" w:rsidR="00FC22B8" w:rsidRPr="009E5190" w:rsidRDefault="00FC22B8" w:rsidP="00027399">
            <w:pPr>
              <w:pStyle w:val="TableText"/>
              <w:jc w:val="both"/>
              <w:rPr>
                <w:rFonts w:asciiTheme="minorHAnsi" w:hAnsiTheme="minorHAnsi"/>
                <w:b/>
                <w:bCs/>
                <w:sz w:val="16"/>
              </w:rPr>
            </w:pPr>
            <w:r w:rsidRPr="009E5190">
              <w:rPr>
                <w:rFonts w:asciiTheme="minorHAnsi" w:hAnsiTheme="minorHAnsi"/>
                <w:b/>
                <w:bCs/>
                <w:sz w:val="16"/>
              </w:rPr>
              <w:t>Relationship to Project</w:t>
            </w:r>
          </w:p>
        </w:tc>
      </w:tr>
      <w:tr w:rsidR="00FC22B8" w:rsidRPr="009E5190" w14:paraId="288C4984" w14:textId="77777777" w:rsidTr="00723AEA">
        <w:trPr>
          <w:cantSplit/>
        </w:trPr>
        <w:tc>
          <w:tcPr>
            <w:tcW w:w="2520" w:type="dxa"/>
            <w:vAlign w:val="center"/>
          </w:tcPr>
          <w:p w14:paraId="788A88CF" w14:textId="77777777" w:rsidR="00FC22B8" w:rsidRPr="009E5190" w:rsidRDefault="00FC22B8" w:rsidP="00027399">
            <w:pPr>
              <w:pStyle w:val="TableText"/>
              <w:jc w:val="both"/>
              <w:rPr>
                <w:rFonts w:asciiTheme="minorHAnsi" w:hAnsiTheme="minorHAnsi"/>
              </w:rPr>
            </w:pPr>
            <w:r w:rsidRPr="009E5190">
              <w:rPr>
                <w:rFonts w:asciiTheme="minorHAnsi" w:hAnsiTheme="minorHAnsi"/>
              </w:rPr>
              <w:t>20xx Smith Consulting Strategic Plan for Information Management</w:t>
            </w:r>
          </w:p>
        </w:tc>
        <w:tc>
          <w:tcPr>
            <w:tcW w:w="2160" w:type="dxa"/>
            <w:vAlign w:val="center"/>
          </w:tcPr>
          <w:p w14:paraId="75AF5BCA" w14:textId="77777777" w:rsidR="00FC22B8" w:rsidRPr="009E5190" w:rsidRDefault="00FC22B8" w:rsidP="00027399">
            <w:pPr>
              <w:pStyle w:val="TableText"/>
              <w:jc w:val="both"/>
              <w:rPr>
                <w:rFonts w:asciiTheme="minorHAnsi" w:hAnsiTheme="minorHAnsi"/>
              </w:rPr>
            </w:pPr>
            <w:r w:rsidRPr="009E5190">
              <w:rPr>
                <w:rFonts w:asciiTheme="minorHAnsi" w:hAnsiTheme="minorHAnsi"/>
              </w:rPr>
              <w:t>Improve record keeping and information management</w:t>
            </w:r>
          </w:p>
        </w:tc>
        <w:tc>
          <w:tcPr>
            <w:tcW w:w="4230" w:type="dxa"/>
            <w:vAlign w:val="center"/>
          </w:tcPr>
          <w:p w14:paraId="6361587B" w14:textId="77777777" w:rsidR="00FC22B8" w:rsidRPr="009E5190" w:rsidRDefault="00FC22B8" w:rsidP="00027399">
            <w:pPr>
              <w:pStyle w:val="TableText"/>
              <w:jc w:val="both"/>
              <w:rPr>
                <w:rFonts w:asciiTheme="minorHAnsi" w:hAnsiTheme="minorHAnsi"/>
              </w:rPr>
            </w:pPr>
            <w:r w:rsidRPr="009E5190">
              <w:rPr>
                <w:rFonts w:asciiTheme="minorHAnsi" w:hAnsiTheme="minorHAnsi"/>
              </w:rPr>
              <w:t>This project will allow for real-time information and data entry, increased information accuracy, and a consolidated repository for all payroll and administrative data</w:t>
            </w:r>
          </w:p>
        </w:tc>
      </w:tr>
      <w:tr w:rsidR="00FC22B8" w:rsidRPr="009E5190" w14:paraId="27EFDA61" w14:textId="77777777" w:rsidTr="00723AEA">
        <w:trPr>
          <w:cantSplit/>
        </w:trPr>
        <w:tc>
          <w:tcPr>
            <w:tcW w:w="2520" w:type="dxa"/>
            <w:vAlign w:val="center"/>
          </w:tcPr>
          <w:p w14:paraId="28ED16D6" w14:textId="77777777" w:rsidR="00FC22B8" w:rsidRPr="009E5190" w:rsidRDefault="00FC22B8" w:rsidP="00027399">
            <w:pPr>
              <w:pStyle w:val="TableText"/>
              <w:jc w:val="both"/>
              <w:rPr>
                <w:rFonts w:asciiTheme="minorHAnsi" w:hAnsiTheme="minorHAnsi"/>
              </w:rPr>
            </w:pPr>
            <w:r w:rsidRPr="009E5190">
              <w:rPr>
                <w:rFonts w:asciiTheme="minorHAnsi" w:hAnsiTheme="minorHAnsi"/>
              </w:rPr>
              <w:t>20xx Smith Consulting Strategic Plan for Information Management</w:t>
            </w:r>
          </w:p>
        </w:tc>
        <w:tc>
          <w:tcPr>
            <w:tcW w:w="2160" w:type="dxa"/>
            <w:vAlign w:val="center"/>
          </w:tcPr>
          <w:p w14:paraId="2A91C6F7" w14:textId="77777777" w:rsidR="00FC22B8" w:rsidRPr="009E5190" w:rsidRDefault="00FC22B8" w:rsidP="00027399">
            <w:pPr>
              <w:pStyle w:val="TableText"/>
              <w:jc w:val="both"/>
              <w:rPr>
                <w:rFonts w:asciiTheme="minorHAnsi" w:hAnsiTheme="minorHAnsi"/>
              </w:rPr>
            </w:pPr>
            <w:r w:rsidRPr="009E5190">
              <w:rPr>
                <w:rFonts w:asciiTheme="minorHAnsi" w:hAnsiTheme="minorHAnsi"/>
              </w:rPr>
              <w:t>Utilize new technology to support company and department missions more effectively</w:t>
            </w:r>
          </w:p>
        </w:tc>
        <w:tc>
          <w:tcPr>
            <w:tcW w:w="4230" w:type="dxa"/>
            <w:vAlign w:val="center"/>
          </w:tcPr>
          <w:p w14:paraId="358AC68D" w14:textId="77777777" w:rsidR="00FC22B8" w:rsidRPr="009E5190" w:rsidRDefault="00FC22B8" w:rsidP="00027399">
            <w:pPr>
              <w:pStyle w:val="TableText"/>
              <w:jc w:val="both"/>
              <w:rPr>
                <w:rFonts w:asciiTheme="minorHAnsi" w:hAnsiTheme="minorHAnsi"/>
              </w:rPr>
            </w:pPr>
            <w:r w:rsidRPr="009E5190">
              <w:rPr>
                <w:rFonts w:asciiTheme="minorHAnsi" w:hAnsiTheme="minorHAnsi"/>
              </w:rPr>
              <w:t>New technology will allow many payroll and administrative functions to be automated reducing the levels of staff required to manage these systems</w:t>
            </w:r>
          </w:p>
        </w:tc>
      </w:tr>
      <w:tr w:rsidR="00FC22B8" w:rsidRPr="009E5190" w14:paraId="58D22070" w14:textId="77777777" w:rsidTr="00723AEA">
        <w:trPr>
          <w:cantSplit/>
        </w:trPr>
        <w:tc>
          <w:tcPr>
            <w:tcW w:w="2520" w:type="dxa"/>
            <w:vAlign w:val="center"/>
          </w:tcPr>
          <w:p w14:paraId="379975D5" w14:textId="77777777" w:rsidR="00FC22B8" w:rsidRPr="009E5190" w:rsidRDefault="00FC22B8" w:rsidP="00027399">
            <w:pPr>
              <w:pStyle w:val="TableText"/>
              <w:jc w:val="both"/>
              <w:rPr>
                <w:rFonts w:asciiTheme="minorHAnsi" w:hAnsiTheme="minorHAnsi"/>
              </w:rPr>
            </w:pPr>
            <w:r w:rsidRPr="009E5190">
              <w:rPr>
                <w:rFonts w:asciiTheme="minorHAnsi" w:hAnsiTheme="minorHAnsi"/>
              </w:rPr>
              <w:t>20xx Smith Consulting Strategic Plan for Human Capital</w:t>
            </w:r>
          </w:p>
        </w:tc>
        <w:tc>
          <w:tcPr>
            <w:tcW w:w="2160" w:type="dxa"/>
            <w:vAlign w:val="center"/>
          </w:tcPr>
          <w:p w14:paraId="154A47DF" w14:textId="77777777" w:rsidR="00FC22B8" w:rsidRPr="009E5190" w:rsidRDefault="00FC22B8" w:rsidP="00027399">
            <w:pPr>
              <w:pStyle w:val="TableText"/>
              <w:jc w:val="both"/>
              <w:rPr>
                <w:rFonts w:asciiTheme="minorHAnsi" w:hAnsiTheme="minorHAnsi"/>
              </w:rPr>
            </w:pPr>
            <w:r w:rsidRPr="009E5190">
              <w:rPr>
                <w:rFonts w:asciiTheme="minorHAnsi" w:hAnsiTheme="minorHAnsi"/>
              </w:rPr>
              <w:t>Engage the workforce and improve employee retention</w:t>
            </w:r>
          </w:p>
        </w:tc>
        <w:tc>
          <w:tcPr>
            <w:tcW w:w="4230" w:type="dxa"/>
            <w:vAlign w:val="center"/>
          </w:tcPr>
          <w:p w14:paraId="5DB3E12B" w14:textId="77777777" w:rsidR="00FC22B8" w:rsidRPr="009E5190" w:rsidRDefault="00FC22B8" w:rsidP="00027399">
            <w:pPr>
              <w:pStyle w:val="TableText"/>
              <w:jc w:val="both"/>
              <w:rPr>
                <w:rFonts w:asciiTheme="minorHAnsi" w:hAnsiTheme="minorHAnsi"/>
              </w:rPr>
            </w:pPr>
            <w:r w:rsidRPr="009E5190">
              <w:rPr>
                <w:rFonts w:asciiTheme="minorHAnsi" w:hAnsiTheme="minorHAnsi"/>
              </w:rPr>
              <w:t>This project allows the employee to take an active role in managing his/her payroll and administrative elections</w:t>
            </w:r>
          </w:p>
        </w:tc>
      </w:tr>
    </w:tbl>
    <w:p w14:paraId="10333F28" w14:textId="77777777" w:rsidR="00FC22B8" w:rsidRPr="009E5190" w:rsidRDefault="00FC22B8" w:rsidP="00027399">
      <w:pPr>
        <w:jc w:val="both"/>
      </w:pPr>
    </w:p>
    <w:p w14:paraId="190AAC8A" w14:textId="77777777" w:rsidR="00FC22B8" w:rsidRPr="009E5190" w:rsidRDefault="00FC22B8" w:rsidP="00027399">
      <w:pPr>
        <w:pStyle w:val="Heading1"/>
        <w:numPr>
          <w:ilvl w:val="0"/>
          <w:numId w:val="4"/>
        </w:numPr>
        <w:jc w:val="both"/>
        <w:rPr>
          <w:rFonts w:asciiTheme="minorHAnsi" w:hAnsiTheme="minorHAnsi"/>
          <w:smallCaps/>
          <w:sz w:val="28"/>
          <w:szCs w:val="28"/>
        </w:rPr>
      </w:pPr>
      <w:bookmarkStart w:id="35" w:name="_Toc332112096"/>
      <w:r w:rsidRPr="009E5190">
        <w:rPr>
          <w:rFonts w:asciiTheme="minorHAnsi" w:hAnsiTheme="minorHAnsi"/>
          <w:smallCaps/>
          <w:sz w:val="28"/>
          <w:szCs w:val="28"/>
        </w:rPr>
        <w:t>Cost Benefit Analysis</w:t>
      </w:r>
      <w:bookmarkEnd w:id="35"/>
    </w:p>
    <w:p w14:paraId="43AC16DE" w14:textId="77777777" w:rsidR="00493A78" w:rsidRPr="009E5190" w:rsidRDefault="00493A78" w:rsidP="00493A78">
      <w:pPr>
        <w:pStyle w:val="ListParagraph"/>
        <w:ind w:left="360"/>
        <w:jc w:val="both"/>
      </w:pPr>
      <w:bookmarkStart w:id="36" w:name="_Hlk101718557"/>
      <w:proofErr w:type="spellStart"/>
      <w:r w:rsidRPr="009E5190">
        <w:t>Bảng</w:t>
      </w:r>
      <w:proofErr w:type="spellEnd"/>
      <w:r w:rsidRPr="009E5190">
        <w:t xml:space="preserve"> </w:t>
      </w:r>
      <w:proofErr w:type="spellStart"/>
      <w:r w:rsidRPr="009E5190">
        <w:t>sau</w:t>
      </w:r>
      <w:proofErr w:type="spellEnd"/>
      <w:r w:rsidRPr="009E5190">
        <w:t xml:space="preserve"> </w:t>
      </w:r>
      <w:proofErr w:type="spellStart"/>
      <w:r w:rsidRPr="009E5190">
        <w:t>đây</w:t>
      </w:r>
      <w:proofErr w:type="spellEnd"/>
      <w:r w:rsidRPr="009E5190">
        <w:t xml:space="preserve"> </w:t>
      </w:r>
      <w:proofErr w:type="spellStart"/>
      <w:r w:rsidRPr="009E5190">
        <w:t>trình</w:t>
      </w:r>
      <w:proofErr w:type="spellEnd"/>
      <w:r w:rsidRPr="009E5190">
        <w:t xml:space="preserve"> </w:t>
      </w:r>
      <w:proofErr w:type="spellStart"/>
      <w:r w:rsidRPr="009E5190">
        <w:t>bày</w:t>
      </w:r>
      <w:proofErr w:type="spellEnd"/>
      <w:r w:rsidRPr="009E5190">
        <w:t xml:space="preserve"> </w:t>
      </w:r>
      <w:proofErr w:type="spellStart"/>
      <w:r w:rsidRPr="009E5190">
        <w:t>các</w:t>
      </w:r>
      <w:proofErr w:type="spellEnd"/>
      <w:r w:rsidRPr="009E5190">
        <w:t xml:space="preserve"> chi </w:t>
      </w:r>
      <w:proofErr w:type="spellStart"/>
      <w:r w:rsidRPr="009E5190">
        <w:t>phí</w:t>
      </w:r>
      <w:proofErr w:type="spellEnd"/>
      <w:r>
        <w:t xml:space="preserve"> </w:t>
      </w:r>
      <w:proofErr w:type="spellStart"/>
      <w:r>
        <w:t>và</w:t>
      </w:r>
      <w:proofErr w:type="spellEnd"/>
      <w:r>
        <w:t xml:space="preserve"> </w:t>
      </w:r>
      <w:proofErr w:type="spellStart"/>
      <w:r>
        <w:t>tiết</w:t>
      </w:r>
      <w:proofErr w:type="spellEnd"/>
      <w:r>
        <w:t xml:space="preserve"> </w:t>
      </w:r>
      <w:proofErr w:type="spellStart"/>
      <w:r>
        <w:t>kiệm</w:t>
      </w:r>
      <w:proofErr w:type="spellEnd"/>
      <w:r w:rsidRPr="009E5190">
        <w:t xml:space="preserve"> </w:t>
      </w:r>
      <w:proofErr w:type="spellStart"/>
      <w:r w:rsidRPr="009E5190">
        <w:t>liên</w:t>
      </w:r>
      <w:proofErr w:type="spellEnd"/>
      <w:r w:rsidRPr="009E5190">
        <w:t xml:space="preserve"> </w:t>
      </w:r>
      <w:proofErr w:type="spellStart"/>
      <w:r w:rsidRPr="009E5190">
        <w:t>quan</w:t>
      </w:r>
      <w:proofErr w:type="spellEnd"/>
      <w:r w:rsidRPr="009E5190">
        <w:t xml:space="preserve"> </w:t>
      </w:r>
      <w:proofErr w:type="spellStart"/>
      <w:r w:rsidRPr="009E5190">
        <w:t>đến</w:t>
      </w:r>
      <w:proofErr w:type="spellEnd"/>
      <w:r w:rsidRPr="009E5190">
        <w:t xml:space="preserve"> </w:t>
      </w:r>
      <w:proofErr w:type="spellStart"/>
      <w:r w:rsidRPr="009E5190">
        <w:t>Dự</w:t>
      </w:r>
      <w:proofErr w:type="spellEnd"/>
      <w:r w:rsidRPr="009E5190">
        <w:t xml:space="preserve"> </w:t>
      </w:r>
      <w:proofErr w:type="spellStart"/>
      <w:r w:rsidRPr="009E5190">
        <w:t>án</w:t>
      </w:r>
      <w:proofErr w:type="spellEnd"/>
      <w:r w:rsidRPr="009E5190">
        <w:t xml:space="preserve">, </w:t>
      </w:r>
      <w:proofErr w:type="spellStart"/>
      <w:r w:rsidRPr="009E5190">
        <w:t>mô</w:t>
      </w:r>
      <w:proofErr w:type="spellEnd"/>
      <w:r w:rsidRPr="009E5190">
        <w:t xml:space="preserve"> </w:t>
      </w:r>
      <w:proofErr w:type="spellStart"/>
      <w:r w:rsidRPr="009E5190">
        <w:t>tả</w:t>
      </w:r>
      <w:proofErr w:type="spellEnd"/>
      <w:r w:rsidRPr="009E5190">
        <w:t xml:space="preserve"> </w:t>
      </w:r>
      <w:proofErr w:type="spellStart"/>
      <w:r w:rsidRPr="009E5190">
        <w:t>về</w:t>
      </w:r>
      <w:proofErr w:type="spellEnd"/>
      <w:r w:rsidRPr="009E5190">
        <w:t xml:space="preserve"> </w:t>
      </w:r>
      <w:proofErr w:type="spellStart"/>
      <w:r w:rsidRPr="009E5190">
        <w:t>các</w:t>
      </w:r>
      <w:proofErr w:type="spellEnd"/>
      <w:r w:rsidRPr="009E5190">
        <w:t xml:space="preserve"> </w:t>
      </w:r>
      <w:proofErr w:type="spellStart"/>
      <w:r w:rsidRPr="009E5190">
        <w:t>hành</w:t>
      </w:r>
      <w:proofErr w:type="spellEnd"/>
      <w:r w:rsidRPr="009E5190">
        <w:t xml:space="preserve"> </w:t>
      </w:r>
      <w:proofErr w:type="spellStart"/>
      <w:r w:rsidRPr="009E5190">
        <w:t>động</w:t>
      </w:r>
      <w:proofErr w:type="spellEnd"/>
      <w:r w:rsidRPr="009E5190">
        <w:t xml:space="preserve"> </w:t>
      </w:r>
      <w:proofErr w:type="spellStart"/>
      <w:r w:rsidRPr="009E5190">
        <w:t>liên</w:t>
      </w:r>
      <w:proofErr w:type="spellEnd"/>
      <w:r w:rsidRPr="009E5190">
        <w:t xml:space="preserve"> </w:t>
      </w:r>
      <w:proofErr w:type="spellStart"/>
      <w:r w:rsidRPr="009E5190">
        <w:t>quan</w:t>
      </w:r>
      <w:proofErr w:type="spellEnd"/>
      <w:r w:rsidRPr="009E5190">
        <w:t xml:space="preserve"> </w:t>
      </w:r>
      <w:proofErr w:type="spellStart"/>
      <w:r w:rsidRPr="009E5190">
        <w:t>đến</w:t>
      </w:r>
      <w:proofErr w:type="spellEnd"/>
      <w:r w:rsidRPr="009E5190">
        <w:t xml:space="preserve"> </w:t>
      </w:r>
      <w:proofErr w:type="spellStart"/>
      <w:r w:rsidRPr="009E5190">
        <w:t>chúng</w:t>
      </w:r>
      <w:proofErr w:type="spellEnd"/>
      <w:r w:rsidRPr="009E5190">
        <w:t xml:space="preserve">. Ở </w:t>
      </w:r>
      <w:proofErr w:type="spellStart"/>
      <w:r w:rsidRPr="009E5190">
        <w:t>dưới</w:t>
      </w:r>
      <w:proofErr w:type="spellEnd"/>
      <w:r w:rsidRPr="009E5190">
        <w:t xml:space="preserve"> </w:t>
      </w:r>
      <w:proofErr w:type="spellStart"/>
      <w:r w:rsidRPr="009E5190">
        <w:t>cùng</w:t>
      </w:r>
      <w:proofErr w:type="spellEnd"/>
      <w:r w:rsidRPr="009E5190">
        <w:t xml:space="preserve"> </w:t>
      </w:r>
      <w:proofErr w:type="spellStart"/>
      <w:r w:rsidRPr="009E5190">
        <w:t>của</w:t>
      </w:r>
      <w:proofErr w:type="spellEnd"/>
      <w:r w:rsidRPr="009E5190">
        <w:t xml:space="preserve"> </w:t>
      </w:r>
      <w:proofErr w:type="spellStart"/>
      <w:r>
        <w:t>bảng</w:t>
      </w:r>
      <w:proofErr w:type="spellEnd"/>
      <w:r>
        <w:t xml:space="preserve"> </w:t>
      </w:r>
      <w:proofErr w:type="spellStart"/>
      <w:r w:rsidRPr="009E5190">
        <w:t>là</w:t>
      </w:r>
      <w:proofErr w:type="spellEnd"/>
      <w:r w:rsidRPr="009E5190">
        <w:t xml:space="preserve"> </w:t>
      </w:r>
      <w:proofErr w:type="spellStart"/>
      <w:r w:rsidRPr="009E5190">
        <w:t>số</w:t>
      </w:r>
      <w:proofErr w:type="spellEnd"/>
      <w:r w:rsidRPr="009E5190">
        <w:t xml:space="preserve"> </w:t>
      </w:r>
      <w:proofErr w:type="spellStart"/>
      <w:r w:rsidRPr="009E5190">
        <w:t>tiền</w:t>
      </w:r>
      <w:proofErr w:type="spellEnd"/>
      <w:r w:rsidRPr="009E5190">
        <w:t xml:space="preserve"> </w:t>
      </w:r>
      <w:proofErr w:type="spellStart"/>
      <w:r>
        <w:t>tiết</w:t>
      </w:r>
      <w:proofErr w:type="spellEnd"/>
      <w:r>
        <w:t xml:space="preserve"> </w:t>
      </w:r>
      <w:proofErr w:type="spellStart"/>
      <w:r>
        <w:t>kiệm</w:t>
      </w:r>
      <w:proofErr w:type="spellEnd"/>
      <w:r w:rsidRPr="009E5190">
        <w:t xml:space="preserve"> </w:t>
      </w:r>
      <w:proofErr w:type="spellStart"/>
      <w:r w:rsidRPr="009E5190">
        <w:t>của</w:t>
      </w:r>
      <w:proofErr w:type="spellEnd"/>
      <w:r w:rsidRPr="009E5190">
        <w:t xml:space="preserve"> </w:t>
      </w:r>
      <w:proofErr w:type="spellStart"/>
      <w:r w:rsidRPr="009E5190">
        <w:t>dự</w:t>
      </w:r>
      <w:proofErr w:type="spellEnd"/>
      <w:r w:rsidRPr="009E5190">
        <w:t xml:space="preserve"> </w:t>
      </w:r>
      <w:proofErr w:type="spellStart"/>
      <w:r w:rsidRPr="009E5190">
        <w:t>án</w:t>
      </w:r>
      <w:proofErr w:type="spellEnd"/>
      <w:r w:rsidRPr="009E5190">
        <w:t>.</w:t>
      </w:r>
    </w:p>
    <w:p w14:paraId="3BF60B68" w14:textId="77777777" w:rsidR="00493A78" w:rsidRPr="009E5190" w:rsidRDefault="00493A78" w:rsidP="00493A78">
      <w:pPr>
        <w:pStyle w:val="ListParagraph"/>
        <w:ind w:left="360"/>
        <w:jc w:val="both"/>
      </w:pP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493A78" w:rsidRPr="009E5190" w14:paraId="48773D3C" w14:textId="77777777" w:rsidTr="00C306FE">
        <w:trPr>
          <w:cantSplit/>
          <w:tblHeader/>
        </w:trPr>
        <w:tc>
          <w:tcPr>
            <w:tcW w:w="2790" w:type="dxa"/>
            <w:shd w:val="clear" w:color="auto" w:fill="E6E6E6"/>
            <w:vAlign w:val="center"/>
          </w:tcPr>
          <w:p w14:paraId="69205691" w14:textId="77777777" w:rsidR="00493A78" w:rsidRPr="009E5190" w:rsidRDefault="00493A78" w:rsidP="00C306FE">
            <w:pPr>
              <w:pStyle w:val="TableText"/>
              <w:jc w:val="both"/>
              <w:rPr>
                <w:rFonts w:asciiTheme="minorHAnsi" w:hAnsiTheme="minorHAnsi"/>
                <w:b/>
                <w:bCs/>
                <w:sz w:val="16"/>
              </w:rPr>
            </w:pPr>
            <w:proofErr w:type="spellStart"/>
            <w:r w:rsidRPr="009E5190">
              <w:rPr>
                <w:rFonts w:asciiTheme="minorHAnsi" w:hAnsiTheme="minorHAnsi"/>
                <w:b/>
                <w:bCs/>
                <w:sz w:val="16"/>
              </w:rPr>
              <w:t>Hoạt</w:t>
            </w:r>
            <w:proofErr w:type="spellEnd"/>
            <w:r w:rsidRPr="009E5190">
              <w:rPr>
                <w:rFonts w:asciiTheme="minorHAnsi" w:hAnsiTheme="minorHAnsi"/>
                <w:b/>
                <w:bCs/>
                <w:sz w:val="16"/>
              </w:rPr>
              <w:t xml:space="preserve"> </w:t>
            </w:r>
            <w:proofErr w:type="spellStart"/>
            <w:r w:rsidRPr="009E5190">
              <w:rPr>
                <w:rFonts w:asciiTheme="minorHAnsi" w:hAnsiTheme="minorHAnsi"/>
                <w:b/>
                <w:bCs/>
                <w:sz w:val="16"/>
              </w:rPr>
              <w:t>động</w:t>
            </w:r>
            <w:proofErr w:type="spellEnd"/>
          </w:p>
        </w:tc>
        <w:tc>
          <w:tcPr>
            <w:tcW w:w="900" w:type="dxa"/>
            <w:shd w:val="clear" w:color="auto" w:fill="E6E6E6"/>
          </w:tcPr>
          <w:p w14:paraId="18A5E4F3" w14:textId="77777777" w:rsidR="00493A78" w:rsidRPr="009E5190" w:rsidRDefault="00493A78" w:rsidP="00C306FE">
            <w:pPr>
              <w:pStyle w:val="TableText"/>
              <w:jc w:val="both"/>
              <w:rPr>
                <w:rFonts w:asciiTheme="minorHAnsi" w:hAnsiTheme="minorHAnsi"/>
                <w:b/>
                <w:bCs/>
                <w:sz w:val="16"/>
              </w:rPr>
            </w:pPr>
            <w:proofErr w:type="spellStart"/>
            <w:r w:rsidRPr="009E5190">
              <w:rPr>
                <w:rFonts w:asciiTheme="minorHAnsi" w:hAnsiTheme="minorHAnsi"/>
                <w:b/>
                <w:bCs/>
                <w:sz w:val="16"/>
              </w:rPr>
              <w:t>Loại</w:t>
            </w:r>
            <w:proofErr w:type="spellEnd"/>
            <w:r w:rsidRPr="009E5190">
              <w:rPr>
                <w:rFonts w:asciiTheme="minorHAnsi" w:hAnsiTheme="minorHAnsi"/>
                <w:b/>
                <w:bCs/>
                <w:sz w:val="16"/>
              </w:rPr>
              <w:t xml:space="preserve"> </w:t>
            </w:r>
            <w:proofErr w:type="spellStart"/>
            <w:r w:rsidRPr="009E5190">
              <w:rPr>
                <w:rFonts w:asciiTheme="minorHAnsi" w:hAnsiTheme="minorHAnsi"/>
                <w:b/>
                <w:bCs/>
                <w:sz w:val="16"/>
              </w:rPr>
              <w:t>hành</w:t>
            </w:r>
            <w:proofErr w:type="spellEnd"/>
            <w:r w:rsidRPr="009E5190">
              <w:rPr>
                <w:rFonts w:asciiTheme="minorHAnsi" w:hAnsiTheme="minorHAnsi"/>
                <w:b/>
                <w:bCs/>
                <w:sz w:val="16"/>
              </w:rPr>
              <w:t xml:space="preserve"> </w:t>
            </w:r>
            <w:proofErr w:type="spellStart"/>
            <w:r w:rsidRPr="009E5190">
              <w:rPr>
                <w:rFonts w:asciiTheme="minorHAnsi" w:hAnsiTheme="minorHAnsi"/>
                <w:b/>
                <w:bCs/>
                <w:sz w:val="16"/>
              </w:rPr>
              <w:t>động</w:t>
            </w:r>
            <w:proofErr w:type="spellEnd"/>
          </w:p>
        </w:tc>
        <w:tc>
          <w:tcPr>
            <w:tcW w:w="3960" w:type="dxa"/>
            <w:shd w:val="clear" w:color="auto" w:fill="E6E6E6"/>
          </w:tcPr>
          <w:p w14:paraId="2F4D03D0" w14:textId="77777777" w:rsidR="00493A78" w:rsidRDefault="00493A78" w:rsidP="00C306FE">
            <w:pPr>
              <w:pStyle w:val="TableText"/>
              <w:jc w:val="both"/>
              <w:rPr>
                <w:rFonts w:asciiTheme="minorHAnsi" w:hAnsiTheme="minorHAnsi"/>
                <w:b/>
                <w:bCs/>
                <w:sz w:val="16"/>
              </w:rPr>
            </w:pPr>
          </w:p>
          <w:p w14:paraId="38980B9E" w14:textId="77777777" w:rsidR="00493A78" w:rsidRPr="009E5190" w:rsidRDefault="00493A78" w:rsidP="00C306FE">
            <w:pPr>
              <w:pStyle w:val="TableText"/>
              <w:jc w:val="both"/>
              <w:rPr>
                <w:rFonts w:asciiTheme="minorHAnsi" w:hAnsiTheme="minorHAnsi"/>
                <w:b/>
                <w:bCs/>
                <w:sz w:val="16"/>
              </w:rPr>
            </w:pPr>
            <w:proofErr w:type="spellStart"/>
            <w:r w:rsidRPr="009E5190">
              <w:rPr>
                <w:rFonts w:asciiTheme="minorHAnsi" w:hAnsiTheme="minorHAnsi"/>
                <w:b/>
                <w:bCs/>
                <w:sz w:val="16"/>
              </w:rPr>
              <w:t>Sự</w:t>
            </w:r>
            <w:proofErr w:type="spellEnd"/>
            <w:r w:rsidRPr="009E5190">
              <w:rPr>
                <w:rFonts w:asciiTheme="minorHAnsi" w:hAnsiTheme="minorHAnsi"/>
                <w:b/>
                <w:bCs/>
                <w:sz w:val="16"/>
              </w:rPr>
              <w:t xml:space="preserve"> </w:t>
            </w:r>
            <w:proofErr w:type="spellStart"/>
            <w:r w:rsidRPr="009E5190">
              <w:rPr>
                <w:rFonts w:asciiTheme="minorHAnsi" w:hAnsiTheme="minorHAnsi"/>
                <w:b/>
                <w:bCs/>
                <w:sz w:val="16"/>
              </w:rPr>
              <w:t>miêu</w:t>
            </w:r>
            <w:proofErr w:type="spellEnd"/>
            <w:r w:rsidRPr="009E5190">
              <w:rPr>
                <w:rFonts w:asciiTheme="minorHAnsi" w:hAnsiTheme="minorHAnsi"/>
                <w:b/>
                <w:bCs/>
                <w:sz w:val="16"/>
              </w:rPr>
              <w:t xml:space="preserve"> </w:t>
            </w:r>
            <w:proofErr w:type="spellStart"/>
            <w:r w:rsidRPr="009E5190">
              <w:rPr>
                <w:rFonts w:asciiTheme="minorHAnsi" w:hAnsiTheme="minorHAnsi"/>
                <w:b/>
                <w:bCs/>
                <w:sz w:val="16"/>
              </w:rPr>
              <w:t>tả</w:t>
            </w:r>
            <w:proofErr w:type="spellEnd"/>
          </w:p>
        </w:tc>
        <w:tc>
          <w:tcPr>
            <w:tcW w:w="1350" w:type="dxa"/>
            <w:shd w:val="clear" w:color="auto" w:fill="E6E6E6"/>
            <w:vAlign w:val="center"/>
          </w:tcPr>
          <w:p w14:paraId="3C028A0F" w14:textId="77777777" w:rsidR="00493A78" w:rsidRPr="009E5190" w:rsidRDefault="00493A78" w:rsidP="00C306FE">
            <w:pPr>
              <w:pStyle w:val="TableText"/>
              <w:jc w:val="both"/>
              <w:rPr>
                <w:rFonts w:asciiTheme="minorHAnsi" w:hAnsiTheme="minorHAnsi"/>
                <w:b/>
                <w:bCs/>
                <w:sz w:val="16"/>
              </w:rPr>
            </w:pPr>
            <w:r>
              <w:rPr>
                <w:rFonts w:asciiTheme="minorHAnsi" w:hAnsiTheme="minorHAnsi"/>
                <w:b/>
                <w:bCs/>
                <w:sz w:val="16"/>
              </w:rPr>
              <w:t xml:space="preserve">Chi </w:t>
            </w:r>
            <w:proofErr w:type="spellStart"/>
            <w:r>
              <w:rPr>
                <w:rFonts w:asciiTheme="minorHAnsi" w:hAnsiTheme="minorHAnsi"/>
                <w:b/>
                <w:bCs/>
                <w:sz w:val="16"/>
              </w:rPr>
              <w:t>Phí</w:t>
            </w:r>
            <w:proofErr w:type="spellEnd"/>
          </w:p>
        </w:tc>
      </w:tr>
      <w:tr w:rsidR="00493A78" w:rsidRPr="009E5190" w14:paraId="73F6FC14" w14:textId="77777777" w:rsidTr="00C306FE">
        <w:trPr>
          <w:cantSplit/>
        </w:trPr>
        <w:tc>
          <w:tcPr>
            <w:tcW w:w="2790" w:type="dxa"/>
            <w:vAlign w:val="center"/>
          </w:tcPr>
          <w:p w14:paraId="21751432" w14:textId="77777777" w:rsidR="00493A78" w:rsidRPr="009E5190" w:rsidRDefault="00493A78" w:rsidP="00C306FE">
            <w:pPr>
              <w:pStyle w:val="TableText"/>
              <w:jc w:val="both"/>
              <w:rPr>
                <w:rFonts w:asciiTheme="minorHAnsi" w:hAnsiTheme="minorHAnsi"/>
              </w:rPr>
            </w:pPr>
            <w:proofErr w:type="spellStart"/>
            <w:r>
              <w:rPr>
                <w:rFonts w:asciiTheme="minorHAnsi" w:hAnsiTheme="minorHAnsi"/>
              </w:rPr>
              <w:t>Phát</w:t>
            </w:r>
            <w:proofErr w:type="spellEnd"/>
            <w:r>
              <w:rPr>
                <w:rFonts w:asciiTheme="minorHAnsi" w:hAnsiTheme="minorHAnsi"/>
              </w:rPr>
              <w:t xml:space="preserve"> </w:t>
            </w:r>
            <w:proofErr w:type="spellStart"/>
            <w:r>
              <w:rPr>
                <w:rFonts w:asciiTheme="minorHAnsi" w:hAnsiTheme="minorHAnsi"/>
              </w:rPr>
              <w:t>triển</w:t>
            </w:r>
            <w:proofErr w:type="spellEnd"/>
            <w:r>
              <w:rPr>
                <w:rFonts w:asciiTheme="minorHAnsi" w:hAnsiTheme="minorHAnsi"/>
              </w:rPr>
              <w:t xml:space="preserve"> </w:t>
            </w:r>
            <w:proofErr w:type="spellStart"/>
            <w:r>
              <w:rPr>
                <w:rFonts w:asciiTheme="minorHAnsi" w:hAnsiTheme="minorHAnsi"/>
              </w:rPr>
              <w:t>phần</w:t>
            </w:r>
            <w:proofErr w:type="spellEnd"/>
            <w:r>
              <w:rPr>
                <w:rFonts w:asciiTheme="minorHAnsi" w:hAnsiTheme="minorHAnsi"/>
              </w:rPr>
              <w:t xml:space="preserve"> </w:t>
            </w:r>
            <w:proofErr w:type="spellStart"/>
            <w:r>
              <w:rPr>
                <w:rFonts w:asciiTheme="minorHAnsi" w:hAnsiTheme="minorHAnsi"/>
              </w:rPr>
              <w:t>mềm</w:t>
            </w:r>
            <w:proofErr w:type="spellEnd"/>
            <w:r>
              <w:rPr>
                <w:rFonts w:asciiTheme="minorHAnsi" w:hAnsiTheme="minorHAnsi"/>
              </w:rPr>
              <w:t xml:space="preserve"> </w:t>
            </w:r>
            <w:proofErr w:type="spellStart"/>
            <w:r>
              <w:rPr>
                <w:rFonts w:asciiTheme="minorHAnsi" w:hAnsiTheme="minorHAnsi"/>
              </w:rPr>
              <w:t>và</w:t>
            </w:r>
            <w:proofErr w:type="spellEnd"/>
            <w:r>
              <w:rPr>
                <w:rFonts w:asciiTheme="minorHAnsi" w:hAnsiTheme="minorHAnsi"/>
              </w:rPr>
              <w:t xml:space="preserve"> </w:t>
            </w:r>
            <w:proofErr w:type="spellStart"/>
            <w:r>
              <w:rPr>
                <w:rFonts w:asciiTheme="minorHAnsi" w:hAnsiTheme="minorHAnsi"/>
              </w:rPr>
              <w:t>dào</w:t>
            </w:r>
            <w:proofErr w:type="spellEnd"/>
            <w:r>
              <w:rPr>
                <w:rFonts w:asciiTheme="minorHAnsi" w:hAnsiTheme="minorHAnsi"/>
              </w:rPr>
              <w:t xml:space="preserve"> </w:t>
            </w:r>
            <w:proofErr w:type="spellStart"/>
            <w:r>
              <w:rPr>
                <w:rFonts w:asciiTheme="minorHAnsi" w:hAnsiTheme="minorHAnsi"/>
              </w:rPr>
              <w:t>tạo</w:t>
            </w:r>
            <w:proofErr w:type="spellEnd"/>
            <w:r>
              <w:rPr>
                <w:rFonts w:asciiTheme="minorHAnsi" w:hAnsiTheme="minorHAnsi"/>
              </w:rPr>
              <w:t xml:space="preserve"> </w:t>
            </w:r>
            <w:proofErr w:type="spellStart"/>
            <w:r>
              <w:rPr>
                <w:rFonts w:asciiTheme="minorHAnsi" w:hAnsiTheme="minorHAnsi"/>
              </w:rPr>
              <w:t>phần</w:t>
            </w:r>
            <w:proofErr w:type="spellEnd"/>
            <w:r>
              <w:rPr>
                <w:rFonts w:asciiTheme="minorHAnsi" w:hAnsiTheme="minorHAnsi"/>
              </w:rPr>
              <w:t xml:space="preserve"> </w:t>
            </w:r>
            <w:proofErr w:type="spellStart"/>
            <w:r>
              <w:rPr>
                <w:rFonts w:asciiTheme="minorHAnsi" w:hAnsiTheme="minorHAnsi"/>
              </w:rPr>
              <w:t>mềm</w:t>
            </w:r>
            <w:proofErr w:type="spellEnd"/>
          </w:p>
        </w:tc>
        <w:tc>
          <w:tcPr>
            <w:tcW w:w="900" w:type="dxa"/>
            <w:vAlign w:val="center"/>
          </w:tcPr>
          <w:p w14:paraId="23947D22" w14:textId="77777777" w:rsidR="00493A78" w:rsidRPr="009E5190" w:rsidRDefault="00493A78" w:rsidP="00C306FE">
            <w:pPr>
              <w:pStyle w:val="TableText"/>
              <w:jc w:val="both"/>
              <w:rPr>
                <w:rFonts w:asciiTheme="minorHAnsi" w:hAnsiTheme="minorHAnsi"/>
              </w:rPr>
            </w:pPr>
            <w:proofErr w:type="spellStart"/>
            <w:r w:rsidRPr="009E5190">
              <w:rPr>
                <w:rFonts w:asciiTheme="minorHAnsi" w:hAnsiTheme="minorHAnsi"/>
              </w:rPr>
              <w:t>Phí</w:t>
            </w:r>
            <w:proofErr w:type="spellEnd"/>
            <w:r w:rsidRPr="009E5190">
              <w:rPr>
                <w:rFonts w:asciiTheme="minorHAnsi" w:hAnsiTheme="minorHAnsi"/>
              </w:rPr>
              <w:t xml:space="preserve"> </w:t>
            </w:r>
            <w:proofErr w:type="spellStart"/>
            <w:r w:rsidRPr="009E5190">
              <w:rPr>
                <w:rFonts w:asciiTheme="minorHAnsi" w:hAnsiTheme="minorHAnsi"/>
              </w:rPr>
              <w:t>tổn</w:t>
            </w:r>
            <w:proofErr w:type="spellEnd"/>
          </w:p>
        </w:tc>
        <w:tc>
          <w:tcPr>
            <w:tcW w:w="3960" w:type="dxa"/>
            <w:vAlign w:val="center"/>
          </w:tcPr>
          <w:p w14:paraId="12915952" w14:textId="77777777" w:rsidR="00493A78" w:rsidRPr="009E5190" w:rsidRDefault="00493A78" w:rsidP="00C306FE">
            <w:pPr>
              <w:pStyle w:val="TableText"/>
              <w:jc w:val="both"/>
              <w:rPr>
                <w:rFonts w:asciiTheme="minorHAnsi" w:hAnsiTheme="minorHAnsi"/>
              </w:rPr>
            </w:pPr>
            <w:r w:rsidRPr="009E5190">
              <w:rPr>
                <w:rFonts w:asciiTheme="minorHAnsi" w:hAnsiTheme="minorHAnsi"/>
              </w:rPr>
              <w:t xml:space="preserve">Chi </w:t>
            </w:r>
            <w:proofErr w:type="spellStart"/>
            <w:r w:rsidRPr="009E5190">
              <w:rPr>
                <w:rFonts w:asciiTheme="minorHAnsi" w:hAnsiTheme="minorHAnsi"/>
              </w:rPr>
              <w:t>phí</w:t>
            </w:r>
            <w:proofErr w:type="spellEnd"/>
            <w:r w:rsidRPr="009E5190">
              <w:rPr>
                <w:rFonts w:asciiTheme="minorHAnsi" w:hAnsiTheme="minorHAnsi"/>
              </w:rPr>
              <w:t xml:space="preserve"> </w:t>
            </w:r>
            <w:proofErr w:type="spellStart"/>
            <w:r w:rsidRPr="009E5190">
              <w:rPr>
                <w:rFonts w:asciiTheme="minorHAnsi" w:hAnsiTheme="minorHAnsi"/>
              </w:rPr>
              <w:t>cho</w:t>
            </w:r>
            <w:proofErr w:type="spellEnd"/>
            <w:r w:rsidRPr="009E5190">
              <w:rPr>
                <w:rFonts w:asciiTheme="minorHAnsi" w:hAnsiTheme="minorHAnsi"/>
              </w:rPr>
              <w:t xml:space="preserve"> </w:t>
            </w:r>
            <w:proofErr w:type="spellStart"/>
            <w:r w:rsidRPr="009E5190">
              <w:rPr>
                <w:rFonts w:asciiTheme="minorHAnsi" w:hAnsiTheme="minorHAnsi"/>
              </w:rPr>
              <w:t>nhóm</w:t>
            </w:r>
            <w:proofErr w:type="spellEnd"/>
            <w:r w:rsidRPr="009E5190">
              <w:rPr>
                <w:rFonts w:asciiTheme="minorHAnsi" w:hAnsiTheme="minorHAnsi"/>
              </w:rPr>
              <w:t xml:space="preserve"> CNTT </w:t>
            </w:r>
            <w:proofErr w:type="spellStart"/>
            <w:r w:rsidRPr="009E5190">
              <w:rPr>
                <w:rFonts w:asciiTheme="minorHAnsi" w:hAnsiTheme="minorHAnsi"/>
              </w:rPr>
              <w:t>cài</w:t>
            </w:r>
            <w:proofErr w:type="spellEnd"/>
            <w:r w:rsidRPr="009E5190">
              <w:rPr>
                <w:rFonts w:asciiTheme="minorHAnsi" w:hAnsiTheme="minorHAnsi"/>
              </w:rPr>
              <w:t xml:space="preserve"> </w:t>
            </w:r>
            <w:proofErr w:type="spellStart"/>
            <w:r w:rsidRPr="009E5190">
              <w:rPr>
                <w:rFonts w:asciiTheme="minorHAnsi" w:hAnsiTheme="minorHAnsi"/>
              </w:rPr>
              <w:t>đặt</w:t>
            </w:r>
            <w:proofErr w:type="spellEnd"/>
            <w:r w:rsidRPr="009E5190">
              <w:rPr>
                <w:rFonts w:asciiTheme="minorHAnsi" w:hAnsiTheme="minorHAnsi"/>
              </w:rPr>
              <w:t xml:space="preserve"> </w:t>
            </w:r>
            <w:proofErr w:type="spellStart"/>
            <w:r w:rsidRPr="009E5190">
              <w:rPr>
                <w:rFonts w:asciiTheme="minorHAnsi" w:hAnsiTheme="minorHAnsi"/>
              </w:rPr>
              <w:t>phần</w:t>
            </w:r>
            <w:proofErr w:type="spellEnd"/>
            <w:r w:rsidRPr="009E5190">
              <w:rPr>
                <w:rFonts w:asciiTheme="minorHAnsi" w:hAnsiTheme="minorHAnsi"/>
              </w:rPr>
              <w:t xml:space="preserve"> </w:t>
            </w:r>
            <w:proofErr w:type="spellStart"/>
            <w:r w:rsidRPr="009E5190">
              <w:rPr>
                <w:rFonts w:asciiTheme="minorHAnsi" w:hAnsiTheme="minorHAnsi"/>
              </w:rPr>
              <w:t>mềm</w:t>
            </w:r>
            <w:proofErr w:type="spellEnd"/>
            <w:r w:rsidRPr="009E5190">
              <w:rPr>
                <w:rFonts w:asciiTheme="minorHAnsi" w:hAnsiTheme="minorHAnsi"/>
              </w:rPr>
              <w:t xml:space="preserve"> </w:t>
            </w:r>
            <w:proofErr w:type="spellStart"/>
            <w:r w:rsidRPr="009E5190">
              <w:rPr>
                <w:rFonts w:asciiTheme="minorHAnsi" w:hAnsiTheme="minorHAnsi"/>
              </w:rPr>
              <w:t>mới</w:t>
            </w:r>
            <w:proofErr w:type="spellEnd"/>
            <w:r w:rsidRPr="009E5190">
              <w:rPr>
                <w:rFonts w:asciiTheme="minorHAnsi" w:hAnsiTheme="minorHAnsi"/>
              </w:rPr>
              <w:t xml:space="preserve"> </w:t>
            </w:r>
            <w:proofErr w:type="spellStart"/>
            <w:r w:rsidRPr="009E5190">
              <w:rPr>
                <w:rFonts w:asciiTheme="minorHAnsi" w:hAnsiTheme="minorHAnsi"/>
              </w:rPr>
              <w:t>và</w:t>
            </w:r>
            <w:proofErr w:type="spellEnd"/>
            <w:r w:rsidRPr="009E5190">
              <w:rPr>
                <w:rFonts w:asciiTheme="minorHAnsi" w:hAnsiTheme="minorHAnsi"/>
              </w:rPr>
              <w:t xml:space="preserve"> </w:t>
            </w:r>
            <w:proofErr w:type="spellStart"/>
            <w:r w:rsidRPr="009E5190">
              <w:rPr>
                <w:rFonts w:asciiTheme="minorHAnsi" w:hAnsiTheme="minorHAnsi"/>
              </w:rPr>
              <w:t>cho</w:t>
            </w:r>
            <w:proofErr w:type="spellEnd"/>
            <w:r w:rsidRPr="009E5190">
              <w:rPr>
                <w:rFonts w:asciiTheme="minorHAnsi" w:hAnsiTheme="minorHAnsi"/>
              </w:rPr>
              <w:t xml:space="preserve"> </w:t>
            </w:r>
            <w:proofErr w:type="spellStart"/>
            <w:r w:rsidRPr="009E5190">
              <w:rPr>
                <w:rFonts w:asciiTheme="minorHAnsi" w:hAnsiTheme="minorHAnsi"/>
              </w:rPr>
              <w:t>nhóm</w:t>
            </w:r>
            <w:proofErr w:type="spellEnd"/>
            <w:r w:rsidRPr="009E5190">
              <w:rPr>
                <w:rFonts w:asciiTheme="minorHAnsi" w:hAnsiTheme="minorHAnsi"/>
              </w:rPr>
              <w:t xml:space="preserve"> </w:t>
            </w:r>
            <w:proofErr w:type="spellStart"/>
            <w:r w:rsidRPr="009E5190">
              <w:rPr>
                <w:rFonts w:asciiTheme="minorHAnsi" w:hAnsiTheme="minorHAnsi"/>
              </w:rPr>
              <w:t>đào</w:t>
            </w:r>
            <w:proofErr w:type="spellEnd"/>
            <w:r w:rsidRPr="009E5190">
              <w:rPr>
                <w:rFonts w:asciiTheme="minorHAnsi" w:hAnsiTheme="minorHAnsi"/>
              </w:rPr>
              <w:t xml:space="preserve"> </w:t>
            </w:r>
            <w:proofErr w:type="spellStart"/>
            <w:r w:rsidRPr="009E5190">
              <w:rPr>
                <w:rFonts w:asciiTheme="minorHAnsi" w:hAnsiTheme="minorHAnsi"/>
              </w:rPr>
              <w:t>tạo</w:t>
            </w:r>
            <w:proofErr w:type="spellEnd"/>
            <w:r w:rsidRPr="009E5190">
              <w:rPr>
                <w:rFonts w:asciiTheme="minorHAnsi" w:hAnsiTheme="minorHAnsi"/>
              </w:rPr>
              <w:t xml:space="preserve"> </w:t>
            </w:r>
            <w:proofErr w:type="spellStart"/>
            <w:r w:rsidRPr="009E5190">
              <w:rPr>
                <w:rFonts w:asciiTheme="minorHAnsi" w:hAnsiTheme="minorHAnsi"/>
              </w:rPr>
              <w:t>để</w:t>
            </w:r>
            <w:proofErr w:type="spellEnd"/>
            <w:r w:rsidRPr="009E5190">
              <w:rPr>
                <w:rFonts w:asciiTheme="minorHAnsi" w:hAnsiTheme="minorHAnsi"/>
              </w:rPr>
              <w:t xml:space="preserve"> </w:t>
            </w:r>
            <w:proofErr w:type="spellStart"/>
            <w:r w:rsidRPr="009E5190">
              <w:rPr>
                <w:rFonts w:asciiTheme="minorHAnsi" w:hAnsiTheme="minorHAnsi"/>
              </w:rPr>
              <w:t>đào</w:t>
            </w:r>
            <w:proofErr w:type="spellEnd"/>
            <w:r w:rsidRPr="009E5190">
              <w:rPr>
                <w:rFonts w:asciiTheme="minorHAnsi" w:hAnsiTheme="minorHAnsi"/>
              </w:rPr>
              <w:t xml:space="preserve"> </w:t>
            </w:r>
            <w:proofErr w:type="spellStart"/>
            <w:r w:rsidRPr="009E5190">
              <w:rPr>
                <w:rFonts w:asciiTheme="minorHAnsi" w:hAnsiTheme="minorHAnsi"/>
              </w:rPr>
              <w:t>tạo</w:t>
            </w:r>
            <w:proofErr w:type="spellEnd"/>
            <w:r w:rsidRPr="009E5190">
              <w:rPr>
                <w:rFonts w:asciiTheme="minorHAnsi" w:hAnsiTheme="minorHAnsi"/>
              </w:rPr>
              <w:t xml:space="preserve"> </w:t>
            </w:r>
            <w:proofErr w:type="spellStart"/>
            <w:r w:rsidRPr="009E5190">
              <w:rPr>
                <w:rFonts w:asciiTheme="minorHAnsi" w:hAnsiTheme="minorHAnsi"/>
              </w:rPr>
              <w:t>tất</w:t>
            </w:r>
            <w:proofErr w:type="spellEnd"/>
            <w:r w:rsidRPr="009E5190">
              <w:rPr>
                <w:rFonts w:asciiTheme="minorHAnsi" w:hAnsiTheme="minorHAnsi"/>
              </w:rPr>
              <w:t xml:space="preserve"> </w:t>
            </w:r>
            <w:proofErr w:type="spellStart"/>
            <w:r w:rsidRPr="009E5190">
              <w:rPr>
                <w:rFonts w:asciiTheme="minorHAnsi" w:hAnsiTheme="minorHAnsi"/>
              </w:rPr>
              <w:t>cả</w:t>
            </w:r>
            <w:proofErr w:type="spellEnd"/>
            <w:r w:rsidRPr="009E5190">
              <w:rPr>
                <w:rFonts w:asciiTheme="minorHAnsi" w:hAnsiTheme="minorHAnsi"/>
              </w:rPr>
              <w:t xml:space="preserve"> </w:t>
            </w:r>
            <w:proofErr w:type="spellStart"/>
            <w:r w:rsidRPr="009E5190">
              <w:rPr>
                <w:rFonts w:asciiTheme="minorHAnsi" w:hAnsiTheme="minorHAnsi"/>
              </w:rPr>
              <w:t>nhân</w:t>
            </w:r>
            <w:proofErr w:type="spellEnd"/>
            <w:r w:rsidRPr="009E5190">
              <w:rPr>
                <w:rFonts w:asciiTheme="minorHAnsi" w:hAnsiTheme="minorHAnsi"/>
              </w:rPr>
              <w:t xml:space="preserve"> </w:t>
            </w:r>
            <w:proofErr w:type="spellStart"/>
            <w:r w:rsidRPr="009E5190">
              <w:rPr>
                <w:rFonts w:asciiTheme="minorHAnsi" w:hAnsiTheme="minorHAnsi"/>
              </w:rPr>
              <w:t>viên</w:t>
            </w:r>
            <w:proofErr w:type="spellEnd"/>
          </w:p>
        </w:tc>
        <w:tc>
          <w:tcPr>
            <w:tcW w:w="1350" w:type="dxa"/>
            <w:vAlign w:val="center"/>
          </w:tcPr>
          <w:p w14:paraId="6D1C5BB4" w14:textId="77777777" w:rsidR="00493A78" w:rsidRPr="009E5190" w:rsidRDefault="00493A78" w:rsidP="00C306FE">
            <w:pPr>
              <w:pStyle w:val="TableText"/>
              <w:jc w:val="both"/>
              <w:rPr>
                <w:rFonts w:asciiTheme="minorHAnsi" w:hAnsiTheme="minorHAnsi"/>
              </w:rPr>
            </w:pPr>
            <w:r w:rsidRPr="009E5190">
              <w:rPr>
                <w:rFonts w:asciiTheme="minorHAnsi" w:hAnsiTheme="minorHAnsi"/>
              </w:rPr>
              <w:t>$</w:t>
            </w:r>
            <w:r>
              <w:rPr>
                <w:rFonts w:asciiTheme="minorHAnsi" w:hAnsiTheme="minorHAnsi"/>
              </w:rPr>
              <w:t>1,000</w:t>
            </w:r>
          </w:p>
        </w:tc>
      </w:tr>
      <w:tr w:rsidR="00493A78" w:rsidRPr="009E5190" w14:paraId="5B45348D" w14:textId="77777777" w:rsidTr="00C306FE">
        <w:trPr>
          <w:cantSplit/>
        </w:trPr>
        <w:tc>
          <w:tcPr>
            <w:tcW w:w="2790" w:type="dxa"/>
            <w:vAlign w:val="center"/>
          </w:tcPr>
          <w:p w14:paraId="6531767C" w14:textId="77777777" w:rsidR="00493A78" w:rsidRPr="009E5190" w:rsidRDefault="00493A78" w:rsidP="00C306FE">
            <w:pPr>
              <w:pStyle w:val="TableText"/>
              <w:jc w:val="both"/>
              <w:rPr>
                <w:rFonts w:asciiTheme="minorHAnsi" w:hAnsiTheme="minorHAnsi"/>
              </w:rPr>
            </w:pPr>
            <w:proofErr w:type="spellStart"/>
            <w:r>
              <w:rPr>
                <w:rFonts w:asciiTheme="minorHAnsi" w:hAnsiTheme="minorHAnsi"/>
              </w:rPr>
              <w:t>Giảm</w:t>
            </w:r>
            <w:proofErr w:type="spellEnd"/>
            <w:r>
              <w:rPr>
                <w:rFonts w:asciiTheme="minorHAnsi" w:hAnsiTheme="minorHAnsi"/>
              </w:rPr>
              <w:t xml:space="preserve"> chi </w:t>
            </w:r>
            <w:proofErr w:type="spellStart"/>
            <w:r>
              <w:rPr>
                <w:rFonts w:asciiTheme="minorHAnsi" w:hAnsiTheme="minorHAnsi"/>
              </w:rPr>
              <w:t>phí</w:t>
            </w:r>
            <w:proofErr w:type="spellEnd"/>
            <w:r>
              <w:rPr>
                <w:rFonts w:asciiTheme="minorHAnsi" w:hAnsiTheme="minorHAnsi"/>
              </w:rPr>
              <w:t xml:space="preserve"> </w:t>
            </w:r>
            <w:proofErr w:type="spellStart"/>
            <w:r>
              <w:rPr>
                <w:rFonts w:asciiTheme="minorHAnsi" w:hAnsiTheme="minorHAnsi"/>
              </w:rPr>
              <w:t>nhân</w:t>
            </w:r>
            <w:proofErr w:type="spellEnd"/>
            <w:r>
              <w:rPr>
                <w:rFonts w:asciiTheme="minorHAnsi" w:hAnsiTheme="minorHAnsi"/>
              </w:rPr>
              <w:t xml:space="preserve"> </w:t>
            </w:r>
            <w:proofErr w:type="spellStart"/>
            <w:r>
              <w:rPr>
                <w:rFonts w:asciiTheme="minorHAnsi" w:hAnsiTheme="minorHAnsi"/>
              </w:rPr>
              <w:t>công</w:t>
            </w:r>
            <w:proofErr w:type="spellEnd"/>
          </w:p>
        </w:tc>
        <w:tc>
          <w:tcPr>
            <w:tcW w:w="900" w:type="dxa"/>
            <w:vAlign w:val="center"/>
          </w:tcPr>
          <w:p w14:paraId="359B708D" w14:textId="77777777" w:rsidR="00493A78" w:rsidRPr="009E5190" w:rsidRDefault="00493A78" w:rsidP="00C306FE">
            <w:pPr>
              <w:pStyle w:val="TableText"/>
              <w:jc w:val="both"/>
              <w:rPr>
                <w:rFonts w:asciiTheme="minorHAnsi" w:hAnsiTheme="minorHAnsi"/>
              </w:rPr>
            </w:pPr>
            <w:proofErr w:type="spellStart"/>
            <w:r>
              <w:rPr>
                <w:rFonts w:asciiTheme="minorHAnsi" w:hAnsiTheme="minorHAnsi"/>
              </w:rPr>
              <w:t>Tiết</w:t>
            </w:r>
            <w:proofErr w:type="spellEnd"/>
            <w:r>
              <w:rPr>
                <w:rFonts w:asciiTheme="minorHAnsi" w:hAnsiTheme="minorHAnsi"/>
              </w:rPr>
              <w:t xml:space="preserve"> </w:t>
            </w:r>
            <w:proofErr w:type="spellStart"/>
            <w:r>
              <w:rPr>
                <w:rFonts w:asciiTheme="minorHAnsi" w:hAnsiTheme="minorHAnsi"/>
              </w:rPr>
              <w:t>kiệm</w:t>
            </w:r>
            <w:proofErr w:type="spellEnd"/>
          </w:p>
        </w:tc>
        <w:tc>
          <w:tcPr>
            <w:tcW w:w="3960" w:type="dxa"/>
            <w:vAlign w:val="center"/>
          </w:tcPr>
          <w:p w14:paraId="2739B494" w14:textId="77777777" w:rsidR="00493A78" w:rsidRPr="009E5190" w:rsidRDefault="00493A78" w:rsidP="00C306FE">
            <w:pPr>
              <w:pStyle w:val="TableText"/>
              <w:jc w:val="both"/>
              <w:rPr>
                <w:rFonts w:asciiTheme="minorHAnsi" w:hAnsiTheme="minorHAnsi"/>
              </w:rPr>
            </w:pPr>
            <w:proofErr w:type="spellStart"/>
            <w:r>
              <w:rPr>
                <w:rFonts w:asciiTheme="minorHAnsi" w:hAnsiTheme="minorHAnsi"/>
              </w:rPr>
              <w:t>Giảm</w:t>
            </w:r>
            <w:proofErr w:type="spellEnd"/>
            <w:r>
              <w:rPr>
                <w:rFonts w:asciiTheme="minorHAnsi" w:hAnsiTheme="minorHAnsi"/>
              </w:rPr>
              <w:t xml:space="preserve"> </w:t>
            </w:r>
            <w:proofErr w:type="spellStart"/>
            <w:r>
              <w:rPr>
                <w:rFonts w:asciiTheme="minorHAnsi" w:hAnsiTheme="minorHAnsi"/>
              </w:rPr>
              <w:t>lương</w:t>
            </w:r>
            <w:proofErr w:type="spellEnd"/>
            <w:r>
              <w:rPr>
                <w:rFonts w:asciiTheme="minorHAnsi" w:hAnsiTheme="minorHAnsi"/>
              </w:rPr>
              <w:t xml:space="preserve"> </w:t>
            </w:r>
            <w:proofErr w:type="spellStart"/>
            <w:r>
              <w:rPr>
                <w:rFonts w:asciiTheme="minorHAnsi" w:hAnsiTheme="minorHAnsi"/>
              </w:rPr>
              <w:t>của</w:t>
            </w:r>
            <w:proofErr w:type="spellEnd"/>
            <w:r>
              <w:rPr>
                <w:rFonts w:asciiTheme="minorHAnsi" w:hAnsiTheme="minorHAnsi"/>
              </w:rPr>
              <w:t xml:space="preserve"> </w:t>
            </w:r>
            <w:proofErr w:type="spellStart"/>
            <w:r>
              <w:rPr>
                <w:rFonts w:asciiTheme="minorHAnsi" w:hAnsiTheme="minorHAnsi"/>
              </w:rPr>
              <w:t>nhân</w:t>
            </w:r>
            <w:proofErr w:type="spellEnd"/>
            <w:r>
              <w:rPr>
                <w:rFonts w:asciiTheme="minorHAnsi" w:hAnsiTheme="minorHAnsi"/>
              </w:rPr>
              <w:t xml:space="preserve"> </w:t>
            </w:r>
            <w:proofErr w:type="spellStart"/>
            <w:r>
              <w:rPr>
                <w:rFonts w:asciiTheme="minorHAnsi" w:hAnsiTheme="minorHAnsi"/>
              </w:rPr>
              <w:t>viên</w:t>
            </w:r>
            <w:proofErr w:type="spellEnd"/>
          </w:p>
        </w:tc>
        <w:tc>
          <w:tcPr>
            <w:tcW w:w="1350" w:type="dxa"/>
            <w:vAlign w:val="center"/>
          </w:tcPr>
          <w:p w14:paraId="6BD1660F" w14:textId="77777777" w:rsidR="00493A78" w:rsidRPr="009E5190" w:rsidRDefault="00493A78" w:rsidP="00C306FE">
            <w:pPr>
              <w:pStyle w:val="TableText"/>
              <w:jc w:val="both"/>
              <w:rPr>
                <w:rFonts w:asciiTheme="minorHAnsi" w:hAnsiTheme="minorHAnsi"/>
              </w:rPr>
            </w:pPr>
            <w:r>
              <w:rPr>
                <w:rFonts w:asciiTheme="minorHAnsi" w:hAnsiTheme="minorHAnsi"/>
              </w:rPr>
              <w:t>-</w:t>
            </w:r>
            <w:r w:rsidRPr="009E5190">
              <w:rPr>
                <w:rFonts w:asciiTheme="minorHAnsi" w:hAnsiTheme="minorHAnsi"/>
              </w:rPr>
              <w:t>$</w:t>
            </w:r>
            <w:r>
              <w:rPr>
                <w:rFonts w:asciiTheme="minorHAnsi" w:hAnsiTheme="minorHAnsi"/>
              </w:rPr>
              <w:t>1,000</w:t>
            </w:r>
          </w:p>
        </w:tc>
      </w:tr>
      <w:tr w:rsidR="00493A78" w:rsidRPr="009E5190" w14:paraId="323BEEF4" w14:textId="77777777" w:rsidTr="00C306FE">
        <w:trPr>
          <w:cantSplit/>
        </w:trPr>
        <w:tc>
          <w:tcPr>
            <w:tcW w:w="2790" w:type="dxa"/>
            <w:vAlign w:val="center"/>
          </w:tcPr>
          <w:p w14:paraId="08FDDCAB" w14:textId="77777777" w:rsidR="00493A78" w:rsidRPr="009E5190" w:rsidRDefault="00493A78" w:rsidP="00C306FE">
            <w:pPr>
              <w:pStyle w:val="TableText"/>
              <w:jc w:val="both"/>
              <w:rPr>
                <w:rFonts w:asciiTheme="minorHAnsi" w:hAnsiTheme="minorHAnsi"/>
              </w:rPr>
            </w:pPr>
            <w:r>
              <w:rPr>
                <w:rFonts w:asciiTheme="minorHAnsi" w:hAnsiTheme="minorHAnsi"/>
              </w:rPr>
              <w:t xml:space="preserve">Bảo </w:t>
            </w:r>
            <w:proofErr w:type="spellStart"/>
            <w:r>
              <w:rPr>
                <w:rFonts w:asciiTheme="minorHAnsi" w:hAnsiTheme="minorHAnsi"/>
              </w:rPr>
              <w:t>trì</w:t>
            </w:r>
            <w:proofErr w:type="spellEnd"/>
            <w:r>
              <w:rPr>
                <w:rFonts w:asciiTheme="minorHAnsi" w:hAnsiTheme="minorHAnsi"/>
              </w:rPr>
              <w:t xml:space="preserve"> 6 </w:t>
            </w:r>
            <w:proofErr w:type="spellStart"/>
            <w:r>
              <w:rPr>
                <w:rFonts w:asciiTheme="minorHAnsi" w:hAnsiTheme="minorHAnsi"/>
              </w:rPr>
              <w:t>tháng</w:t>
            </w:r>
            <w:proofErr w:type="spellEnd"/>
            <w:r>
              <w:rPr>
                <w:rFonts w:asciiTheme="minorHAnsi" w:hAnsiTheme="minorHAnsi"/>
              </w:rPr>
              <w:t xml:space="preserve"> 1 </w:t>
            </w:r>
            <w:proofErr w:type="spellStart"/>
            <w:r>
              <w:rPr>
                <w:rFonts w:asciiTheme="minorHAnsi" w:hAnsiTheme="minorHAnsi"/>
              </w:rPr>
              <w:t>lần</w:t>
            </w:r>
            <w:proofErr w:type="spellEnd"/>
            <w:r>
              <w:rPr>
                <w:rFonts w:asciiTheme="minorHAnsi" w:hAnsiTheme="minorHAnsi"/>
              </w:rPr>
              <w:t xml:space="preserve"> </w:t>
            </w:r>
            <w:proofErr w:type="spellStart"/>
            <w:r>
              <w:rPr>
                <w:rFonts w:asciiTheme="minorHAnsi" w:hAnsiTheme="minorHAnsi"/>
              </w:rPr>
              <w:t>thay</w:t>
            </w:r>
            <w:proofErr w:type="spellEnd"/>
            <w:r>
              <w:rPr>
                <w:rFonts w:asciiTheme="minorHAnsi" w:hAnsiTheme="minorHAnsi"/>
              </w:rPr>
              <w:t xml:space="preserve"> </w:t>
            </w:r>
            <w:proofErr w:type="spellStart"/>
            <w:r>
              <w:rPr>
                <w:rFonts w:asciiTheme="minorHAnsi" w:hAnsiTheme="minorHAnsi"/>
              </w:rPr>
              <w:t>vì</w:t>
            </w:r>
            <w:proofErr w:type="spellEnd"/>
            <w:r>
              <w:rPr>
                <w:rFonts w:asciiTheme="minorHAnsi" w:hAnsiTheme="minorHAnsi"/>
              </w:rPr>
              <w:t xml:space="preserve"> 1 </w:t>
            </w:r>
            <w:proofErr w:type="spellStart"/>
            <w:r>
              <w:rPr>
                <w:rFonts w:asciiTheme="minorHAnsi" w:hAnsiTheme="minorHAnsi"/>
              </w:rPr>
              <w:t>tháng</w:t>
            </w:r>
            <w:proofErr w:type="spellEnd"/>
            <w:r>
              <w:rPr>
                <w:rFonts w:asciiTheme="minorHAnsi" w:hAnsiTheme="minorHAnsi"/>
              </w:rPr>
              <w:t xml:space="preserve"> 1 </w:t>
            </w:r>
            <w:proofErr w:type="spellStart"/>
            <w:proofErr w:type="gramStart"/>
            <w:r>
              <w:rPr>
                <w:rFonts w:asciiTheme="minorHAnsi" w:hAnsiTheme="minorHAnsi"/>
              </w:rPr>
              <w:t>lần</w:t>
            </w:r>
            <w:proofErr w:type="spellEnd"/>
            <w:r>
              <w:rPr>
                <w:rFonts w:asciiTheme="minorHAnsi" w:hAnsiTheme="minorHAnsi"/>
              </w:rPr>
              <w:t>(</w:t>
            </w:r>
            <w:proofErr w:type="gramEnd"/>
            <w:r>
              <w:rPr>
                <w:rFonts w:asciiTheme="minorHAnsi" w:hAnsiTheme="minorHAnsi"/>
              </w:rPr>
              <w:t xml:space="preserve">Trong </w:t>
            </w:r>
            <w:proofErr w:type="spellStart"/>
            <w:r>
              <w:rPr>
                <w:rFonts w:asciiTheme="minorHAnsi" w:hAnsiTheme="minorHAnsi"/>
              </w:rPr>
              <w:t>vòng</w:t>
            </w:r>
            <w:proofErr w:type="spellEnd"/>
            <w:r>
              <w:rPr>
                <w:rFonts w:asciiTheme="minorHAnsi" w:hAnsiTheme="minorHAnsi"/>
              </w:rPr>
              <w:t xml:space="preserve"> 2 </w:t>
            </w:r>
            <w:proofErr w:type="spellStart"/>
            <w:r>
              <w:rPr>
                <w:rFonts w:asciiTheme="minorHAnsi" w:hAnsiTheme="minorHAnsi"/>
              </w:rPr>
              <w:t>năm</w:t>
            </w:r>
            <w:proofErr w:type="spellEnd"/>
            <w:r>
              <w:rPr>
                <w:rFonts w:asciiTheme="minorHAnsi" w:hAnsiTheme="minorHAnsi"/>
              </w:rPr>
              <w:t>)</w:t>
            </w:r>
          </w:p>
        </w:tc>
        <w:tc>
          <w:tcPr>
            <w:tcW w:w="900" w:type="dxa"/>
            <w:vAlign w:val="center"/>
          </w:tcPr>
          <w:p w14:paraId="0E073EA0" w14:textId="77777777" w:rsidR="00493A78" w:rsidRPr="009E5190" w:rsidRDefault="00493A78" w:rsidP="00C306FE">
            <w:pPr>
              <w:pStyle w:val="TableText"/>
              <w:jc w:val="both"/>
              <w:rPr>
                <w:rFonts w:asciiTheme="minorHAnsi" w:hAnsiTheme="minorHAnsi"/>
              </w:rPr>
            </w:pPr>
            <w:proofErr w:type="spellStart"/>
            <w:r>
              <w:rPr>
                <w:rFonts w:asciiTheme="minorHAnsi" w:hAnsiTheme="minorHAnsi"/>
              </w:rPr>
              <w:t>Tiết</w:t>
            </w:r>
            <w:proofErr w:type="spellEnd"/>
            <w:r>
              <w:rPr>
                <w:rFonts w:asciiTheme="minorHAnsi" w:hAnsiTheme="minorHAnsi"/>
              </w:rPr>
              <w:t xml:space="preserve"> </w:t>
            </w:r>
            <w:proofErr w:type="spellStart"/>
            <w:r>
              <w:rPr>
                <w:rFonts w:asciiTheme="minorHAnsi" w:hAnsiTheme="minorHAnsi"/>
              </w:rPr>
              <w:t>kiệm</w:t>
            </w:r>
            <w:proofErr w:type="spellEnd"/>
          </w:p>
        </w:tc>
        <w:tc>
          <w:tcPr>
            <w:tcW w:w="3960" w:type="dxa"/>
            <w:vAlign w:val="center"/>
          </w:tcPr>
          <w:p w14:paraId="46FA43EF" w14:textId="77777777" w:rsidR="00493A78" w:rsidRPr="009E5190" w:rsidRDefault="00493A78" w:rsidP="00C306FE">
            <w:pPr>
              <w:pStyle w:val="TableText"/>
              <w:jc w:val="both"/>
              <w:rPr>
                <w:rFonts w:asciiTheme="minorHAnsi" w:hAnsiTheme="minorHAnsi"/>
              </w:rPr>
            </w:pPr>
            <w:proofErr w:type="spellStart"/>
            <w:r>
              <w:rPr>
                <w:rFonts w:asciiTheme="minorHAnsi" w:hAnsiTheme="minorHAnsi"/>
              </w:rPr>
              <w:t>Việc</w:t>
            </w:r>
            <w:proofErr w:type="spellEnd"/>
            <w:r>
              <w:rPr>
                <w:rFonts w:asciiTheme="minorHAnsi" w:hAnsiTheme="minorHAnsi"/>
              </w:rPr>
              <w:t xml:space="preserve"> </w:t>
            </w:r>
            <w:proofErr w:type="spellStart"/>
            <w:r>
              <w:rPr>
                <w:rFonts w:asciiTheme="minorHAnsi" w:hAnsiTheme="minorHAnsi"/>
              </w:rPr>
              <w:t>sử</w:t>
            </w:r>
            <w:proofErr w:type="spellEnd"/>
            <w:r>
              <w:rPr>
                <w:rFonts w:asciiTheme="minorHAnsi" w:hAnsiTheme="minorHAnsi"/>
              </w:rPr>
              <w:t xml:space="preserve"> </w:t>
            </w:r>
            <w:proofErr w:type="spellStart"/>
            <w:r>
              <w:rPr>
                <w:rFonts w:asciiTheme="minorHAnsi" w:hAnsiTheme="minorHAnsi"/>
              </w:rPr>
              <w:t>dụng</w:t>
            </w:r>
            <w:proofErr w:type="spellEnd"/>
            <w:r>
              <w:rPr>
                <w:rFonts w:asciiTheme="minorHAnsi" w:hAnsiTheme="minorHAnsi"/>
              </w:rPr>
              <w:t xml:space="preserve"> </w:t>
            </w:r>
            <w:proofErr w:type="spellStart"/>
            <w:r>
              <w:rPr>
                <w:rFonts w:asciiTheme="minorHAnsi" w:hAnsiTheme="minorHAnsi"/>
              </w:rPr>
              <w:t>ít</w:t>
            </w:r>
            <w:proofErr w:type="spellEnd"/>
            <w:r>
              <w:rPr>
                <w:rFonts w:asciiTheme="minorHAnsi" w:hAnsiTheme="minorHAnsi"/>
              </w:rPr>
              <w:t xml:space="preserve"> </w:t>
            </w:r>
            <w:proofErr w:type="spellStart"/>
            <w:r>
              <w:rPr>
                <w:rFonts w:asciiTheme="minorHAnsi" w:hAnsiTheme="minorHAnsi"/>
              </w:rPr>
              <w:t>tài</w:t>
            </w:r>
            <w:proofErr w:type="spellEnd"/>
            <w:r>
              <w:rPr>
                <w:rFonts w:asciiTheme="minorHAnsi" w:hAnsiTheme="minorHAnsi"/>
              </w:rPr>
              <w:t xml:space="preserve"> </w:t>
            </w:r>
            <w:proofErr w:type="spellStart"/>
            <w:r>
              <w:rPr>
                <w:rFonts w:asciiTheme="minorHAnsi" w:hAnsiTheme="minorHAnsi"/>
              </w:rPr>
              <w:t>nguyên</w:t>
            </w:r>
            <w:proofErr w:type="spellEnd"/>
            <w:r>
              <w:rPr>
                <w:rFonts w:asciiTheme="minorHAnsi" w:hAnsiTheme="minorHAnsi"/>
              </w:rPr>
              <w:t xml:space="preserve"> </w:t>
            </w:r>
            <w:proofErr w:type="spellStart"/>
            <w:r>
              <w:rPr>
                <w:rFonts w:asciiTheme="minorHAnsi" w:hAnsiTheme="minorHAnsi"/>
              </w:rPr>
              <w:t>hơn</w:t>
            </w:r>
            <w:proofErr w:type="spellEnd"/>
            <w:r>
              <w:rPr>
                <w:rFonts w:asciiTheme="minorHAnsi" w:hAnsiTheme="minorHAnsi"/>
              </w:rPr>
              <w:t xml:space="preserve"> </w:t>
            </w:r>
            <w:proofErr w:type="spellStart"/>
            <w:r>
              <w:rPr>
                <w:rFonts w:asciiTheme="minorHAnsi" w:hAnsiTheme="minorHAnsi"/>
              </w:rPr>
              <w:t>để</w:t>
            </w:r>
            <w:proofErr w:type="spellEnd"/>
            <w:r>
              <w:rPr>
                <w:rFonts w:asciiTheme="minorHAnsi" w:hAnsiTheme="minorHAnsi"/>
              </w:rPr>
              <w:t xml:space="preserve"> </w:t>
            </w:r>
            <w:proofErr w:type="spellStart"/>
            <w:r>
              <w:rPr>
                <w:rFonts w:asciiTheme="minorHAnsi" w:hAnsiTheme="minorHAnsi"/>
              </w:rPr>
              <w:t>thực</w:t>
            </w:r>
            <w:proofErr w:type="spellEnd"/>
            <w:r>
              <w:rPr>
                <w:rFonts w:asciiTheme="minorHAnsi" w:hAnsiTheme="minorHAnsi"/>
              </w:rPr>
              <w:t xml:space="preserve"> </w:t>
            </w:r>
            <w:proofErr w:type="spellStart"/>
            <w:r>
              <w:rPr>
                <w:rFonts w:asciiTheme="minorHAnsi" w:hAnsiTheme="minorHAnsi"/>
              </w:rPr>
              <w:t>hiện</w:t>
            </w:r>
            <w:proofErr w:type="spellEnd"/>
            <w:r>
              <w:rPr>
                <w:rFonts w:asciiTheme="minorHAnsi" w:hAnsiTheme="minorHAnsi"/>
              </w:rPr>
              <w:t xml:space="preserve"> </w:t>
            </w:r>
            <w:proofErr w:type="spellStart"/>
            <w:r>
              <w:rPr>
                <w:rFonts w:asciiTheme="minorHAnsi" w:hAnsiTheme="minorHAnsi"/>
              </w:rPr>
              <w:t>các</w:t>
            </w:r>
            <w:proofErr w:type="spellEnd"/>
            <w:r>
              <w:rPr>
                <w:rFonts w:asciiTheme="minorHAnsi" w:hAnsiTheme="minorHAnsi"/>
              </w:rPr>
              <w:t xml:space="preserve"> </w:t>
            </w:r>
            <w:proofErr w:type="spellStart"/>
            <w:r>
              <w:rPr>
                <w:rFonts w:asciiTheme="minorHAnsi" w:hAnsiTheme="minorHAnsi"/>
              </w:rPr>
              <w:t>việc</w:t>
            </w:r>
            <w:proofErr w:type="spellEnd"/>
            <w:r>
              <w:rPr>
                <w:rFonts w:asciiTheme="minorHAnsi" w:hAnsiTheme="minorHAnsi"/>
              </w:rPr>
              <w:t xml:space="preserve"> </w:t>
            </w:r>
            <w:proofErr w:type="spellStart"/>
            <w:r>
              <w:rPr>
                <w:rFonts w:asciiTheme="minorHAnsi" w:hAnsiTheme="minorHAnsi"/>
              </w:rPr>
              <w:t>không</w:t>
            </w:r>
            <w:proofErr w:type="spellEnd"/>
            <w:r>
              <w:rPr>
                <w:rFonts w:asciiTheme="minorHAnsi" w:hAnsiTheme="minorHAnsi"/>
              </w:rPr>
              <w:t xml:space="preserve"> </w:t>
            </w:r>
            <w:proofErr w:type="spellStart"/>
            <w:r>
              <w:rPr>
                <w:rFonts w:asciiTheme="minorHAnsi" w:hAnsiTheme="minorHAnsi"/>
              </w:rPr>
              <w:t>có</w:t>
            </w:r>
            <w:proofErr w:type="spellEnd"/>
            <w:r>
              <w:rPr>
                <w:rFonts w:asciiTheme="minorHAnsi" w:hAnsiTheme="minorHAnsi"/>
              </w:rPr>
              <w:t xml:space="preserve"> </w:t>
            </w:r>
            <w:proofErr w:type="spellStart"/>
            <w:r>
              <w:rPr>
                <w:rFonts w:asciiTheme="minorHAnsi" w:hAnsiTheme="minorHAnsi"/>
              </w:rPr>
              <w:t>giá</w:t>
            </w:r>
            <w:proofErr w:type="spellEnd"/>
            <w:r>
              <w:rPr>
                <w:rFonts w:asciiTheme="minorHAnsi" w:hAnsiTheme="minorHAnsi"/>
              </w:rPr>
              <w:t xml:space="preserve"> </w:t>
            </w:r>
            <w:proofErr w:type="spellStart"/>
            <w:r>
              <w:rPr>
                <w:rFonts w:asciiTheme="minorHAnsi" w:hAnsiTheme="minorHAnsi"/>
              </w:rPr>
              <w:t>trị</w:t>
            </w:r>
            <w:proofErr w:type="spellEnd"/>
          </w:p>
        </w:tc>
        <w:tc>
          <w:tcPr>
            <w:tcW w:w="1350" w:type="dxa"/>
            <w:vAlign w:val="center"/>
          </w:tcPr>
          <w:p w14:paraId="0A0D106D" w14:textId="77777777" w:rsidR="00493A78" w:rsidRPr="009E5190" w:rsidRDefault="00493A78" w:rsidP="00C306FE">
            <w:pPr>
              <w:pStyle w:val="TableText"/>
              <w:jc w:val="both"/>
              <w:rPr>
                <w:rFonts w:asciiTheme="minorHAnsi" w:hAnsiTheme="minorHAnsi"/>
              </w:rPr>
            </w:pPr>
            <w:r>
              <w:rPr>
                <w:rFonts w:asciiTheme="minorHAnsi" w:hAnsiTheme="minorHAnsi"/>
              </w:rPr>
              <w:t>-</w:t>
            </w:r>
            <w:r w:rsidRPr="009E5190">
              <w:rPr>
                <w:rFonts w:asciiTheme="minorHAnsi" w:hAnsiTheme="minorHAnsi"/>
              </w:rPr>
              <w:t>$</w:t>
            </w:r>
            <w:r>
              <w:rPr>
                <w:rFonts w:asciiTheme="minorHAnsi" w:hAnsiTheme="minorHAnsi"/>
              </w:rPr>
              <w:t>1,</w:t>
            </w:r>
            <w:r w:rsidRPr="009E5190">
              <w:rPr>
                <w:rFonts w:asciiTheme="minorHAnsi" w:hAnsiTheme="minorHAnsi"/>
              </w:rPr>
              <w:t>00</w:t>
            </w:r>
            <w:r>
              <w:rPr>
                <w:rFonts w:asciiTheme="minorHAnsi" w:hAnsiTheme="minorHAnsi"/>
              </w:rPr>
              <w:t>0</w:t>
            </w:r>
          </w:p>
        </w:tc>
      </w:tr>
      <w:tr w:rsidR="00493A78" w:rsidRPr="009E5190" w14:paraId="44BC3046" w14:textId="77777777" w:rsidTr="00C306FE">
        <w:trPr>
          <w:cantSplit/>
        </w:trPr>
        <w:tc>
          <w:tcPr>
            <w:tcW w:w="2790" w:type="dxa"/>
            <w:shd w:val="clear" w:color="auto" w:fill="C0C0C0"/>
            <w:vAlign w:val="center"/>
          </w:tcPr>
          <w:p w14:paraId="404AD9D0" w14:textId="77777777" w:rsidR="00493A78" w:rsidRPr="009E5190" w:rsidRDefault="00493A78" w:rsidP="00C306FE">
            <w:pPr>
              <w:pStyle w:val="TableText"/>
              <w:jc w:val="both"/>
              <w:rPr>
                <w:rFonts w:asciiTheme="minorHAnsi" w:hAnsiTheme="minorHAnsi"/>
                <w:b/>
              </w:rPr>
            </w:pPr>
            <w:r>
              <w:rPr>
                <w:rFonts w:asciiTheme="minorHAnsi" w:hAnsiTheme="minorHAnsi"/>
                <w:b/>
              </w:rPr>
              <w:t xml:space="preserve">Chi </w:t>
            </w:r>
            <w:proofErr w:type="spellStart"/>
            <w:r>
              <w:rPr>
                <w:rFonts w:asciiTheme="minorHAnsi" w:hAnsiTheme="minorHAnsi"/>
                <w:b/>
              </w:rPr>
              <w:t>phí</w:t>
            </w:r>
            <w:proofErr w:type="spellEnd"/>
            <w:r>
              <w:rPr>
                <w:rFonts w:asciiTheme="minorHAnsi" w:hAnsiTheme="minorHAnsi"/>
                <w:b/>
              </w:rPr>
              <w:t xml:space="preserve"> </w:t>
            </w:r>
            <w:proofErr w:type="spellStart"/>
            <w:r>
              <w:rPr>
                <w:rFonts w:asciiTheme="minorHAnsi" w:hAnsiTheme="minorHAnsi"/>
                <w:b/>
              </w:rPr>
              <w:t>tiết</w:t>
            </w:r>
            <w:proofErr w:type="spellEnd"/>
            <w:r>
              <w:rPr>
                <w:rFonts w:asciiTheme="minorHAnsi" w:hAnsiTheme="minorHAnsi"/>
                <w:b/>
              </w:rPr>
              <w:t xml:space="preserve"> </w:t>
            </w:r>
            <w:proofErr w:type="spellStart"/>
            <w:r>
              <w:rPr>
                <w:rFonts w:asciiTheme="minorHAnsi" w:hAnsiTheme="minorHAnsi"/>
                <w:b/>
              </w:rPr>
              <w:t>kiệm</w:t>
            </w:r>
            <w:proofErr w:type="spellEnd"/>
          </w:p>
        </w:tc>
        <w:tc>
          <w:tcPr>
            <w:tcW w:w="900" w:type="dxa"/>
            <w:shd w:val="clear" w:color="auto" w:fill="C0C0C0"/>
          </w:tcPr>
          <w:p w14:paraId="1292CBDE" w14:textId="77777777" w:rsidR="00493A78" w:rsidRPr="009E5190" w:rsidRDefault="00493A78" w:rsidP="00C306FE">
            <w:pPr>
              <w:pStyle w:val="TableText"/>
              <w:jc w:val="both"/>
              <w:rPr>
                <w:rFonts w:asciiTheme="minorHAnsi" w:hAnsiTheme="minorHAnsi"/>
              </w:rPr>
            </w:pPr>
          </w:p>
        </w:tc>
        <w:tc>
          <w:tcPr>
            <w:tcW w:w="3960" w:type="dxa"/>
            <w:shd w:val="clear" w:color="auto" w:fill="C0C0C0"/>
          </w:tcPr>
          <w:p w14:paraId="24A3CC2E" w14:textId="77777777" w:rsidR="00493A78" w:rsidRPr="009E5190" w:rsidRDefault="00493A78" w:rsidP="00C306FE">
            <w:pPr>
              <w:pStyle w:val="TableText"/>
              <w:jc w:val="both"/>
              <w:rPr>
                <w:rFonts w:asciiTheme="minorHAnsi" w:hAnsiTheme="minorHAnsi"/>
              </w:rPr>
            </w:pPr>
          </w:p>
        </w:tc>
        <w:tc>
          <w:tcPr>
            <w:tcW w:w="1350" w:type="dxa"/>
            <w:shd w:val="clear" w:color="auto" w:fill="C0C0C0"/>
            <w:vAlign w:val="center"/>
          </w:tcPr>
          <w:p w14:paraId="3ADCD3F5" w14:textId="77777777" w:rsidR="00493A78" w:rsidRPr="009E5190" w:rsidRDefault="00493A78" w:rsidP="00C306FE">
            <w:pPr>
              <w:pStyle w:val="TableText"/>
              <w:jc w:val="both"/>
              <w:rPr>
                <w:rFonts w:asciiTheme="minorHAnsi" w:hAnsiTheme="minorHAnsi"/>
                <w:b/>
              </w:rPr>
            </w:pPr>
            <w:r w:rsidRPr="009E5190">
              <w:rPr>
                <w:rFonts w:asciiTheme="minorHAnsi" w:hAnsiTheme="minorHAnsi"/>
                <w:b/>
              </w:rPr>
              <w:t>$</w:t>
            </w:r>
            <w:r>
              <w:rPr>
                <w:rFonts w:asciiTheme="minorHAnsi" w:hAnsiTheme="minorHAnsi"/>
                <w:b/>
              </w:rPr>
              <w:t>1,000</w:t>
            </w:r>
          </w:p>
        </w:tc>
      </w:tr>
    </w:tbl>
    <w:p w14:paraId="009C6AA1" w14:textId="3A766734" w:rsidR="00FC22B8" w:rsidRDefault="00FC22B8" w:rsidP="00027399">
      <w:pPr>
        <w:jc w:val="both"/>
      </w:pPr>
    </w:p>
    <w:p w14:paraId="139ECEE7" w14:textId="7440A28A" w:rsidR="00493A78" w:rsidRDefault="00493A78" w:rsidP="00493A78">
      <w:pPr>
        <w:ind w:left="360"/>
        <w:jc w:val="both"/>
      </w:pPr>
      <w:proofErr w:type="spellStart"/>
      <w:r>
        <w:t>Dựa</w:t>
      </w:r>
      <w:proofErr w:type="spellEnd"/>
      <w:r>
        <w:t xml:space="preserve"> </w:t>
      </w:r>
      <w:proofErr w:type="spellStart"/>
      <w:r>
        <w:t>trên</w:t>
      </w:r>
      <w:proofErr w:type="spellEnd"/>
      <w:r>
        <w:t xml:space="preserve"> </w:t>
      </w:r>
      <w:proofErr w:type="spellStart"/>
      <w:r>
        <w:t>phân</w:t>
      </w:r>
      <w:proofErr w:type="spellEnd"/>
      <w:r>
        <w:t xml:space="preserve"> </w:t>
      </w:r>
      <w:proofErr w:type="spellStart"/>
      <w:r>
        <w:t>tích</w:t>
      </w:r>
      <w:proofErr w:type="spellEnd"/>
      <w:r>
        <w:t xml:space="preserve"> chi </w:t>
      </w:r>
      <w:proofErr w:type="spellStart"/>
      <w:r>
        <w:t>tiêu</w:t>
      </w:r>
      <w:proofErr w:type="spellEnd"/>
      <w:r>
        <w:t xml:space="preserve"> ở </w:t>
      </w:r>
      <w:proofErr w:type="spellStart"/>
      <w:r>
        <w:t>trên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công</w:t>
      </w:r>
      <w:proofErr w:type="spellEnd"/>
      <w:r>
        <w:t xml:space="preserve"> ty </w:t>
      </w:r>
      <w:proofErr w:type="spellStart"/>
      <w:r>
        <w:t>đã</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được</w:t>
      </w:r>
      <w:proofErr w:type="spellEnd"/>
      <w:r>
        <w:t xml:space="preserve"> $1,000. </w:t>
      </w:r>
      <w:proofErr w:type="spellStart"/>
      <w:r>
        <w:t>Đã</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trong</w:t>
      </w:r>
      <w:proofErr w:type="spellEnd"/>
      <w:r>
        <w:t xml:space="preserve"> chi </w:t>
      </w:r>
      <w:proofErr w:type="spellStart"/>
      <w:r>
        <w:t>phí</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w:t>
      </w:r>
    </w:p>
    <w:p w14:paraId="6EA88D6D" w14:textId="53469432" w:rsidR="00A31D26" w:rsidRDefault="00A31D26" w:rsidP="00493A78">
      <w:pPr>
        <w:ind w:left="360"/>
        <w:jc w:val="both"/>
      </w:pPr>
    </w:p>
    <w:p w14:paraId="663A0761" w14:textId="50A71CB1" w:rsidR="00A31D26" w:rsidRPr="00A31D26" w:rsidRDefault="00A31D26" w:rsidP="00A31D26">
      <w:pPr>
        <w:ind w:left="360"/>
        <w:jc w:val="both"/>
        <w:rPr>
          <w:color w:val="FF0000"/>
        </w:rPr>
      </w:pPr>
      <w:proofErr w:type="spellStart"/>
      <w:r w:rsidRPr="00A31D26">
        <w:rPr>
          <w:color w:val="FF0000"/>
        </w:rPr>
        <w:t>Phân</w:t>
      </w:r>
      <w:proofErr w:type="spellEnd"/>
      <w:r w:rsidRPr="00A31D26">
        <w:rPr>
          <w:color w:val="FF0000"/>
        </w:rPr>
        <w:t xml:space="preserve"> </w:t>
      </w:r>
      <w:proofErr w:type="spellStart"/>
      <w:r w:rsidRPr="00A31D26">
        <w:rPr>
          <w:color w:val="FF0000"/>
        </w:rPr>
        <w:t>tích</w:t>
      </w:r>
      <w:proofErr w:type="spellEnd"/>
      <w:r w:rsidRPr="00A31D26">
        <w:rPr>
          <w:color w:val="FF0000"/>
        </w:rPr>
        <w:t xml:space="preserve"> </w:t>
      </w:r>
      <w:proofErr w:type="spellStart"/>
      <w:r w:rsidRPr="00A31D26">
        <w:rPr>
          <w:color w:val="FF0000"/>
        </w:rPr>
        <w:t>sâu</w:t>
      </w:r>
      <w:proofErr w:type="spellEnd"/>
      <w:r w:rsidRPr="00A31D26">
        <w:rPr>
          <w:color w:val="FF0000"/>
        </w:rPr>
        <w:t xml:space="preserve"> </w:t>
      </w:r>
      <w:proofErr w:type="spellStart"/>
      <w:r w:rsidRPr="00A31D26">
        <w:rPr>
          <w:color w:val="FF0000"/>
        </w:rPr>
        <w:t>hơn</w:t>
      </w:r>
      <w:proofErr w:type="spellEnd"/>
      <w:r w:rsidRPr="00A31D26">
        <w:rPr>
          <w:color w:val="FF0000"/>
        </w:rPr>
        <w:t>:</w:t>
      </w:r>
    </w:p>
    <w:bookmarkEnd w:id="36"/>
    <w:p w14:paraId="6B621951" w14:textId="4E742C0A" w:rsidR="00493A78" w:rsidRPr="009E5190" w:rsidRDefault="00493A78" w:rsidP="00027399">
      <w:pPr>
        <w:jc w:val="both"/>
      </w:pPr>
    </w:p>
    <w:p w14:paraId="0BB362C8" w14:textId="77777777" w:rsidR="00FC22B8" w:rsidRPr="00493A78" w:rsidRDefault="00FC22B8" w:rsidP="00027399">
      <w:pPr>
        <w:pStyle w:val="Heading1"/>
        <w:numPr>
          <w:ilvl w:val="0"/>
          <w:numId w:val="4"/>
        </w:numPr>
        <w:jc w:val="both"/>
        <w:rPr>
          <w:rFonts w:asciiTheme="minorHAnsi" w:hAnsiTheme="minorHAnsi"/>
          <w:smallCaps/>
          <w:color w:val="FF0000"/>
          <w:sz w:val="28"/>
          <w:szCs w:val="28"/>
        </w:rPr>
      </w:pPr>
      <w:bookmarkStart w:id="37" w:name="_Toc332112097"/>
      <w:r w:rsidRPr="00493A78">
        <w:rPr>
          <w:rFonts w:asciiTheme="minorHAnsi" w:hAnsiTheme="minorHAnsi"/>
          <w:smallCaps/>
          <w:color w:val="FF0000"/>
          <w:sz w:val="28"/>
          <w:szCs w:val="28"/>
        </w:rPr>
        <w:t>Alternatives Analysis</w:t>
      </w:r>
      <w:bookmarkEnd w:id="37"/>
    </w:p>
    <w:p w14:paraId="7BE14049" w14:textId="77777777" w:rsidR="00FC22B8" w:rsidRPr="009E5190" w:rsidRDefault="00FC22B8" w:rsidP="00027399">
      <w:pPr>
        <w:ind w:left="360"/>
        <w:jc w:val="both"/>
        <w:rPr>
          <w:color w:val="008000"/>
        </w:rPr>
      </w:pPr>
      <w:r w:rsidRPr="009E5190">
        <w:rPr>
          <w:color w:val="008000"/>
        </w:rPr>
        <w:t xml:space="preserve">All business problems may be addressed by any number of alternative projects.  While the business case is the result of having selected one such option, a brief summary of considered </w:t>
      </w:r>
      <w:r w:rsidRPr="009E5190">
        <w:rPr>
          <w:color w:val="008000"/>
        </w:rPr>
        <w:lastRenderedPageBreak/>
        <w:t>alternatives should also be included—one of which should be the status quo, or doing nothing.  The reasons for not selecting the alternatives should also be included.</w:t>
      </w:r>
    </w:p>
    <w:p w14:paraId="0B6C2D9E" w14:textId="77777777" w:rsidR="00FC22B8" w:rsidRPr="009E5190" w:rsidRDefault="00FC22B8" w:rsidP="00027399">
      <w:pPr>
        <w:ind w:left="360"/>
        <w:jc w:val="both"/>
      </w:pPr>
    </w:p>
    <w:p w14:paraId="501EB048" w14:textId="77777777" w:rsidR="00FC22B8" w:rsidRPr="009E5190" w:rsidRDefault="00FC22B8" w:rsidP="00027399">
      <w:pPr>
        <w:ind w:left="360"/>
        <w:jc w:val="both"/>
      </w:pPr>
      <w:r w:rsidRPr="009E5190">
        <w:t>The following alternative options have been considered to address the business problem.  These alternatives were not selected for a number of reasons which are also explained below.</w:t>
      </w:r>
    </w:p>
    <w:p w14:paraId="445DA89A" w14:textId="77777777" w:rsidR="00FC22B8" w:rsidRPr="009E5190" w:rsidRDefault="00FC22B8" w:rsidP="00027399">
      <w:pPr>
        <w:ind w:left="360"/>
        <w:jc w:val="both"/>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FC22B8" w:rsidRPr="009E5190" w14:paraId="69FA4B46" w14:textId="77777777" w:rsidTr="00723AEA">
        <w:trPr>
          <w:cantSplit/>
          <w:tblHeader/>
        </w:trPr>
        <w:tc>
          <w:tcPr>
            <w:tcW w:w="4320" w:type="dxa"/>
            <w:shd w:val="clear" w:color="auto" w:fill="E6E6E6"/>
            <w:vAlign w:val="center"/>
          </w:tcPr>
          <w:p w14:paraId="6F297A33" w14:textId="77777777" w:rsidR="00FC22B8" w:rsidRPr="009E5190" w:rsidRDefault="00FC22B8" w:rsidP="00027399">
            <w:pPr>
              <w:pStyle w:val="TableText"/>
              <w:jc w:val="both"/>
              <w:rPr>
                <w:rFonts w:asciiTheme="minorHAnsi" w:hAnsiTheme="minorHAnsi"/>
                <w:b/>
                <w:bCs/>
                <w:sz w:val="16"/>
              </w:rPr>
            </w:pPr>
            <w:r w:rsidRPr="009E5190">
              <w:rPr>
                <w:rFonts w:asciiTheme="minorHAnsi" w:hAnsiTheme="minorHAnsi"/>
                <w:b/>
                <w:bCs/>
                <w:sz w:val="16"/>
              </w:rPr>
              <w:t>No Project (Status Quo)</w:t>
            </w:r>
          </w:p>
        </w:tc>
        <w:tc>
          <w:tcPr>
            <w:tcW w:w="4590" w:type="dxa"/>
            <w:shd w:val="clear" w:color="auto" w:fill="E6E6E6"/>
            <w:vAlign w:val="center"/>
          </w:tcPr>
          <w:p w14:paraId="2541D7A3" w14:textId="77777777" w:rsidR="00FC22B8" w:rsidRPr="009E5190" w:rsidRDefault="00FC22B8" w:rsidP="00027399">
            <w:pPr>
              <w:pStyle w:val="TableText"/>
              <w:jc w:val="both"/>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6593CCA8" w14:textId="77777777" w:rsidTr="00723AEA">
        <w:trPr>
          <w:cantSplit/>
        </w:trPr>
        <w:tc>
          <w:tcPr>
            <w:tcW w:w="4320" w:type="dxa"/>
          </w:tcPr>
          <w:p w14:paraId="4226AC13" w14:textId="77777777" w:rsidR="00FC22B8" w:rsidRPr="009E5190" w:rsidRDefault="00FC22B8" w:rsidP="00027399">
            <w:pPr>
              <w:pStyle w:val="TableText"/>
              <w:jc w:val="both"/>
              <w:rPr>
                <w:rFonts w:asciiTheme="minorHAnsi" w:hAnsiTheme="minorHAnsi"/>
              </w:rPr>
            </w:pPr>
            <w:r w:rsidRPr="009E5190">
              <w:rPr>
                <w:rFonts w:asciiTheme="minorHAnsi" w:hAnsiTheme="minorHAnsi"/>
              </w:rPr>
              <w:t>Keep the mainframe legacy system in place</w:t>
            </w:r>
          </w:p>
        </w:tc>
        <w:tc>
          <w:tcPr>
            <w:tcW w:w="4590" w:type="dxa"/>
          </w:tcPr>
          <w:p w14:paraId="60A4211A" w14:textId="77777777" w:rsidR="00FC22B8" w:rsidRPr="009E5190" w:rsidRDefault="00FC22B8" w:rsidP="00027399">
            <w:pPr>
              <w:pStyle w:val="TableText"/>
              <w:numPr>
                <w:ilvl w:val="0"/>
                <w:numId w:val="6"/>
              </w:numPr>
              <w:jc w:val="both"/>
              <w:rPr>
                <w:rFonts w:asciiTheme="minorHAnsi" w:hAnsiTheme="minorHAnsi"/>
              </w:rPr>
            </w:pPr>
            <w:r w:rsidRPr="009E5190">
              <w:rPr>
                <w:rFonts w:asciiTheme="minorHAnsi" w:hAnsiTheme="minorHAnsi"/>
              </w:rPr>
              <w:t>Unnecessary expenditure of funds for increased staffing levels</w:t>
            </w:r>
          </w:p>
          <w:p w14:paraId="1396D83C" w14:textId="77777777" w:rsidR="00FC22B8" w:rsidRPr="009E5190" w:rsidRDefault="00FC22B8" w:rsidP="00027399">
            <w:pPr>
              <w:pStyle w:val="TableText"/>
              <w:numPr>
                <w:ilvl w:val="0"/>
                <w:numId w:val="6"/>
              </w:numPr>
              <w:jc w:val="both"/>
              <w:rPr>
                <w:rFonts w:asciiTheme="minorHAnsi" w:hAnsiTheme="minorHAnsi"/>
              </w:rPr>
            </w:pPr>
            <w:r w:rsidRPr="009E5190">
              <w:rPr>
                <w:rFonts w:asciiTheme="minorHAnsi" w:hAnsiTheme="minorHAnsi"/>
              </w:rPr>
              <w:t>Continued occurrence of a high number of data errors</w:t>
            </w:r>
          </w:p>
          <w:p w14:paraId="1CF23DF5" w14:textId="77777777" w:rsidR="00FC22B8" w:rsidRPr="009E5190" w:rsidRDefault="00FC22B8" w:rsidP="00027399">
            <w:pPr>
              <w:pStyle w:val="TableText"/>
              <w:numPr>
                <w:ilvl w:val="0"/>
                <w:numId w:val="6"/>
              </w:numPr>
              <w:jc w:val="both"/>
              <w:rPr>
                <w:rFonts w:asciiTheme="minorHAnsi" w:hAnsiTheme="minorHAnsi"/>
              </w:rPr>
            </w:pPr>
            <w:r w:rsidRPr="009E5190">
              <w:rPr>
                <w:rFonts w:asciiTheme="minorHAnsi" w:hAnsiTheme="minorHAnsi"/>
              </w:rPr>
              <w:t>Poor and untimely reporting</w:t>
            </w:r>
          </w:p>
          <w:p w14:paraId="143F9069" w14:textId="77777777" w:rsidR="00FC22B8" w:rsidRPr="009E5190" w:rsidRDefault="00FC22B8" w:rsidP="00027399">
            <w:pPr>
              <w:pStyle w:val="TableText"/>
              <w:numPr>
                <w:ilvl w:val="0"/>
                <w:numId w:val="6"/>
              </w:numPr>
              <w:jc w:val="both"/>
              <w:rPr>
                <w:rFonts w:asciiTheme="minorHAnsi" w:hAnsiTheme="minorHAnsi"/>
              </w:rPr>
            </w:pPr>
            <w:r w:rsidRPr="009E5190">
              <w:rPr>
                <w:rFonts w:asciiTheme="minorHAnsi" w:hAnsiTheme="minorHAnsi"/>
              </w:rPr>
              <w:t>Lack of automation</w:t>
            </w:r>
          </w:p>
        </w:tc>
      </w:tr>
      <w:tr w:rsidR="00FC22B8" w:rsidRPr="009E5190" w14:paraId="61AFB50F" w14:textId="77777777" w:rsidTr="00723AEA">
        <w:trPr>
          <w:cantSplit/>
        </w:trPr>
        <w:tc>
          <w:tcPr>
            <w:tcW w:w="4320" w:type="dxa"/>
            <w:shd w:val="clear" w:color="auto" w:fill="E6E6E6"/>
            <w:vAlign w:val="center"/>
          </w:tcPr>
          <w:p w14:paraId="721F31EE" w14:textId="77777777" w:rsidR="00FC22B8" w:rsidRPr="009E5190" w:rsidRDefault="00FC22B8" w:rsidP="00027399">
            <w:pPr>
              <w:pStyle w:val="TableText"/>
              <w:jc w:val="both"/>
              <w:rPr>
                <w:rFonts w:asciiTheme="minorHAnsi" w:hAnsiTheme="minorHAnsi"/>
                <w:b/>
                <w:bCs/>
                <w:sz w:val="16"/>
              </w:rPr>
            </w:pPr>
            <w:r w:rsidRPr="009E5190">
              <w:rPr>
                <w:rFonts w:asciiTheme="minorHAnsi" w:hAnsiTheme="minorHAnsi"/>
                <w:b/>
                <w:bCs/>
                <w:sz w:val="16"/>
              </w:rPr>
              <w:t>Alternative Option</w:t>
            </w:r>
          </w:p>
        </w:tc>
        <w:tc>
          <w:tcPr>
            <w:tcW w:w="4590" w:type="dxa"/>
            <w:shd w:val="clear" w:color="auto" w:fill="E6E6E6"/>
            <w:vAlign w:val="center"/>
          </w:tcPr>
          <w:p w14:paraId="31CB5CB1" w14:textId="77777777" w:rsidR="00FC22B8" w:rsidRPr="009E5190" w:rsidRDefault="00FC22B8" w:rsidP="00027399">
            <w:pPr>
              <w:pStyle w:val="TableText"/>
              <w:jc w:val="both"/>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3075E326" w14:textId="77777777" w:rsidTr="00723AEA">
        <w:trPr>
          <w:cantSplit/>
        </w:trPr>
        <w:tc>
          <w:tcPr>
            <w:tcW w:w="4320" w:type="dxa"/>
            <w:tcBorders>
              <w:bottom w:val="single" w:sz="6" w:space="0" w:color="999999"/>
            </w:tcBorders>
          </w:tcPr>
          <w:p w14:paraId="2CC1FA95" w14:textId="77777777" w:rsidR="00FC22B8" w:rsidRPr="009E5190" w:rsidRDefault="00FC22B8" w:rsidP="00027399">
            <w:pPr>
              <w:pStyle w:val="TableText"/>
              <w:jc w:val="both"/>
              <w:rPr>
                <w:rFonts w:asciiTheme="minorHAnsi" w:hAnsiTheme="minorHAnsi"/>
              </w:rPr>
            </w:pPr>
            <w:r w:rsidRPr="009E5190">
              <w:rPr>
                <w:rFonts w:asciiTheme="minorHAnsi" w:hAnsiTheme="minorHAnsi"/>
              </w:rPr>
              <w:t>Outsource the implementation of a web-based platform</w:t>
            </w:r>
          </w:p>
        </w:tc>
        <w:tc>
          <w:tcPr>
            <w:tcW w:w="4590" w:type="dxa"/>
            <w:tcBorders>
              <w:bottom w:val="single" w:sz="6" w:space="0" w:color="999999"/>
            </w:tcBorders>
          </w:tcPr>
          <w:p w14:paraId="28B702D1" w14:textId="77777777" w:rsidR="00FC22B8" w:rsidRPr="009E5190" w:rsidRDefault="00FC22B8" w:rsidP="00027399">
            <w:pPr>
              <w:pStyle w:val="TableText"/>
              <w:numPr>
                <w:ilvl w:val="0"/>
                <w:numId w:val="7"/>
              </w:numPr>
              <w:jc w:val="both"/>
              <w:rPr>
                <w:rFonts w:asciiTheme="minorHAnsi" w:hAnsiTheme="minorHAnsi"/>
              </w:rPr>
            </w:pPr>
            <w:r w:rsidRPr="009E5190">
              <w:rPr>
                <w:rFonts w:asciiTheme="minorHAnsi" w:hAnsiTheme="minorHAnsi"/>
              </w:rPr>
              <w:t>Significantly higher cost</w:t>
            </w:r>
          </w:p>
          <w:p w14:paraId="0FF3D9DB" w14:textId="77777777" w:rsidR="00FC22B8" w:rsidRPr="009E5190" w:rsidRDefault="00FC22B8" w:rsidP="00027399">
            <w:pPr>
              <w:pStyle w:val="TableText"/>
              <w:numPr>
                <w:ilvl w:val="0"/>
                <w:numId w:val="7"/>
              </w:numPr>
              <w:jc w:val="both"/>
              <w:rPr>
                <w:rFonts w:asciiTheme="minorHAnsi" w:hAnsiTheme="minorHAnsi"/>
              </w:rPr>
            </w:pPr>
            <w:r w:rsidRPr="009E5190">
              <w:rPr>
                <w:rFonts w:asciiTheme="minorHAnsi" w:hAnsiTheme="minorHAnsi"/>
              </w:rPr>
              <w:t>Expertise already exists in house</w:t>
            </w:r>
          </w:p>
          <w:p w14:paraId="18F95671" w14:textId="77777777" w:rsidR="00FC22B8" w:rsidRPr="009E5190" w:rsidRDefault="00FC22B8" w:rsidP="00027399">
            <w:pPr>
              <w:pStyle w:val="TableText"/>
              <w:numPr>
                <w:ilvl w:val="0"/>
                <w:numId w:val="7"/>
              </w:numPr>
              <w:jc w:val="both"/>
              <w:rPr>
                <w:rFonts w:asciiTheme="minorHAnsi" w:hAnsiTheme="minorHAnsi"/>
              </w:rPr>
            </w:pPr>
            <w:r w:rsidRPr="009E5190">
              <w:rPr>
                <w:rFonts w:asciiTheme="minorHAnsi" w:hAnsiTheme="minorHAnsi"/>
              </w:rPr>
              <w:t>Vendor’s lack of familiarity with our internal requirements</w:t>
            </w:r>
          </w:p>
        </w:tc>
      </w:tr>
      <w:tr w:rsidR="00FC22B8" w:rsidRPr="009E5190" w14:paraId="36980D56"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14:paraId="35980830" w14:textId="77777777" w:rsidR="00FC22B8" w:rsidRPr="009E5190" w:rsidRDefault="00FC22B8" w:rsidP="00027399">
            <w:pPr>
              <w:pStyle w:val="TableText"/>
              <w:jc w:val="both"/>
              <w:rPr>
                <w:rFonts w:asciiTheme="minorHAnsi" w:hAnsiTheme="minorHAnsi"/>
                <w:b/>
                <w:sz w:val="16"/>
                <w:szCs w:val="16"/>
              </w:rPr>
            </w:pPr>
            <w:r w:rsidRPr="009E5190">
              <w:rPr>
                <w:rFonts w:asciiTheme="minorHAnsi" w:hAnsiTheme="minorHAnsi"/>
                <w:b/>
                <w:sz w:val="16"/>
                <w:szCs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14:paraId="247EFC0C" w14:textId="77777777" w:rsidR="00FC22B8" w:rsidRPr="009E5190" w:rsidRDefault="00FC22B8" w:rsidP="00027399">
            <w:pPr>
              <w:pStyle w:val="TableText"/>
              <w:jc w:val="both"/>
              <w:rPr>
                <w:rFonts w:asciiTheme="minorHAnsi" w:hAnsiTheme="minorHAnsi"/>
                <w:b/>
                <w:sz w:val="16"/>
                <w:szCs w:val="16"/>
              </w:rPr>
            </w:pPr>
            <w:r w:rsidRPr="009E5190">
              <w:rPr>
                <w:rFonts w:asciiTheme="minorHAnsi" w:hAnsiTheme="minorHAnsi"/>
                <w:b/>
                <w:sz w:val="16"/>
                <w:szCs w:val="16"/>
              </w:rPr>
              <w:t>Reasons For Not Selecting Alternative</w:t>
            </w:r>
          </w:p>
        </w:tc>
      </w:tr>
      <w:tr w:rsidR="00FC22B8" w:rsidRPr="009E5190" w14:paraId="1DB3C48D" w14:textId="77777777" w:rsidTr="00723AEA">
        <w:trPr>
          <w:cantSplit/>
        </w:trPr>
        <w:tc>
          <w:tcPr>
            <w:tcW w:w="4320" w:type="dxa"/>
            <w:tcBorders>
              <w:top w:val="single" w:sz="6" w:space="0" w:color="999999"/>
              <w:left w:val="single" w:sz="6" w:space="0" w:color="999999"/>
              <w:bottom w:val="single" w:sz="6" w:space="0" w:color="999999"/>
              <w:right w:val="single" w:sz="6" w:space="0" w:color="999999"/>
            </w:tcBorders>
          </w:tcPr>
          <w:p w14:paraId="02445FD5" w14:textId="77777777" w:rsidR="00FC22B8" w:rsidRPr="009E5190" w:rsidRDefault="00FC22B8" w:rsidP="00027399">
            <w:pPr>
              <w:pStyle w:val="TableText"/>
              <w:jc w:val="both"/>
              <w:rPr>
                <w:rFonts w:asciiTheme="minorHAnsi" w:hAnsiTheme="minorHAnsi"/>
              </w:rPr>
            </w:pPr>
            <w:r w:rsidRPr="009E5190">
              <w:rPr>
                <w:rFonts w:asciiTheme="minorHAnsi" w:hAnsiTheme="minorHAnsi"/>
              </w:rPr>
              <w:t>Develop software internally</w:t>
            </w:r>
          </w:p>
        </w:tc>
        <w:tc>
          <w:tcPr>
            <w:tcW w:w="4590" w:type="dxa"/>
            <w:tcBorders>
              <w:top w:val="single" w:sz="6" w:space="0" w:color="999999"/>
              <w:left w:val="single" w:sz="6" w:space="0" w:color="999999"/>
              <w:bottom w:val="single" w:sz="6" w:space="0" w:color="999999"/>
              <w:right w:val="single" w:sz="6" w:space="0" w:color="999999"/>
            </w:tcBorders>
          </w:tcPr>
          <w:p w14:paraId="141D1BB7" w14:textId="77777777" w:rsidR="00FC22B8" w:rsidRPr="009E5190" w:rsidRDefault="00FC22B8" w:rsidP="00027399">
            <w:pPr>
              <w:pStyle w:val="TableText"/>
              <w:numPr>
                <w:ilvl w:val="0"/>
                <w:numId w:val="8"/>
              </w:numPr>
              <w:jc w:val="both"/>
              <w:rPr>
                <w:rFonts w:asciiTheme="minorHAnsi" w:hAnsiTheme="minorHAnsi"/>
              </w:rPr>
            </w:pPr>
            <w:r w:rsidRPr="009E5190">
              <w:rPr>
                <w:rFonts w:asciiTheme="minorHAnsi" w:hAnsiTheme="minorHAnsi"/>
              </w:rPr>
              <w:t>Lack of qualified resources</w:t>
            </w:r>
          </w:p>
          <w:p w14:paraId="3BBCEAD7" w14:textId="77777777" w:rsidR="00FC22B8" w:rsidRPr="009E5190" w:rsidRDefault="00FC22B8" w:rsidP="00027399">
            <w:pPr>
              <w:pStyle w:val="TableText"/>
              <w:numPr>
                <w:ilvl w:val="0"/>
                <w:numId w:val="8"/>
              </w:numPr>
              <w:jc w:val="both"/>
              <w:rPr>
                <w:rFonts w:asciiTheme="minorHAnsi" w:hAnsiTheme="minorHAnsi"/>
              </w:rPr>
            </w:pPr>
            <w:r w:rsidRPr="009E5190">
              <w:rPr>
                <w:rFonts w:asciiTheme="minorHAnsi" w:hAnsiTheme="minorHAnsi"/>
              </w:rPr>
              <w:t>Significant cost associated with software design</w:t>
            </w:r>
          </w:p>
          <w:p w14:paraId="5989FCCA" w14:textId="77777777" w:rsidR="00FC22B8" w:rsidRPr="009E5190" w:rsidRDefault="00FC22B8" w:rsidP="00027399">
            <w:pPr>
              <w:pStyle w:val="TableText"/>
              <w:numPr>
                <w:ilvl w:val="0"/>
                <w:numId w:val="8"/>
              </w:numPr>
              <w:jc w:val="both"/>
              <w:rPr>
                <w:rFonts w:asciiTheme="minorHAnsi" w:hAnsiTheme="minorHAnsi"/>
              </w:rPr>
            </w:pPr>
            <w:r w:rsidRPr="009E5190">
              <w:rPr>
                <w:rFonts w:asciiTheme="minorHAnsi" w:hAnsiTheme="minorHAnsi"/>
              </w:rPr>
              <w:t>Timeframe required is too long</w:t>
            </w:r>
          </w:p>
        </w:tc>
      </w:tr>
    </w:tbl>
    <w:p w14:paraId="14880FAB" w14:textId="77777777" w:rsidR="00FC22B8" w:rsidRPr="009E5190" w:rsidRDefault="00FC22B8" w:rsidP="00027399">
      <w:pPr>
        <w:ind w:left="360"/>
        <w:jc w:val="both"/>
      </w:pPr>
    </w:p>
    <w:p w14:paraId="42CDE0AC" w14:textId="7ACCCDFC" w:rsidR="00FC22B8" w:rsidRDefault="00FC22B8" w:rsidP="00027399">
      <w:pPr>
        <w:pStyle w:val="Heading1"/>
        <w:numPr>
          <w:ilvl w:val="0"/>
          <w:numId w:val="4"/>
        </w:numPr>
        <w:jc w:val="both"/>
        <w:rPr>
          <w:rFonts w:asciiTheme="minorHAnsi" w:hAnsiTheme="minorHAnsi"/>
          <w:smallCaps/>
          <w:sz w:val="28"/>
          <w:szCs w:val="28"/>
        </w:rPr>
      </w:pPr>
      <w:bookmarkStart w:id="38" w:name="_Toc332112098"/>
      <w:r w:rsidRPr="009E5190">
        <w:rPr>
          <w:rFonts w:asciiTheme="minorHAnsi" w:hAnsiTheme="minorHAnsi"/>
          <w:smallCaps/>
          <w:sz w:val="28"/>
          <w:szCs w:val="28"/>
        </w:rPr>
        <w:t>Approvals</w:t>
      </w:r>
      <w:bookmarkEnd w:id="38"/>
    </w:p>
    <w:p w14:paraId="1E073E7A" w14:textId="77777777" w:rsidR="00493A78" w:rsidRPr="00493A78" w:rsidRDefault="00493A78" w:rsidP="00493A78"/>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493A78" w:rsidRPr="009E5190" w14:paraId="354346B0" w14:textId="77777777" w:rsidTr="00C306FE">
        <w:trPr>
          <w:jc w:val="center"/>
        </w:trPr>
        <w:tc>
          <w:tcPr>
            <w:tcW w:w="1620" w:type="dxa"/>
            <w:shd w:val="clear" w:color="auto" w:fill="E6E6E6"/>
            <w:vAlign w:val="center"/>
          </w:tcPr>
          <w:p w14:paraId="7F6265EF" w14:textId="77777777" w:rsidR="00493A78" w:rsidRPr="009E5190" w:rsidRDefault="00493A78" w:rsidP="00C306FE">
            <w:pPr>
              <w:pStyle w:val="TableText"/>
              <w:jc w:val="both"/>
              <w:rPr>
                <w:rFonts w:asciiTheme="minorHAnsi" w:hAnsiTheme="minorHAnsi"/>
                <w:b/>
                <w:bCs/>
                <w:sz w:val="16"/>
              </w:rPr>
            </w:pPr>
            <w:bookmarkStart w:id="39" w:name="_Hlk101718608"/>
            <w:proofErr w:type="spellStart"/>
            <w:r w:rsidRPr="009E5190">
              <w:rPr>
                <w:rFonts w:asciiTheme="minorHAnsi" w:hAnsiTheme="minorHAnsi"/>
                <w:b/>
                <w:bCs/>
                <w:sz w:val="16"/>
              </w:rPr>
              <w:t>Tên</w:t>
            </w:r>
            <w:proofErr w:type="spellEnd"/>
            <w:r w:rsidRPr="009E5190">
              <w:rPr>
                <w:rFonts w:asciiTheme="minorHAnsi" w:hAnsiTheme="minorHAnsi"/>
                <w:b/>
                <w:bCs/>
                <w:sz w:val="16"/>
              </w:rPr>
              <w:t xml:space="preserve"> </w:t>
            </w:r>
            <w:proofErr w:type="spellStart"/>
            <w:r w:rsidRPr="009E5190">
              <w:rPr>
                <w:rFonts w:asciiTheme="minorHAnsi" w:hAnsiTheme="minorHAnsi"/>
                <w:b/>
                <w:bCs/>
                <w:sz w:val="16"/>
              </w:rPr>
              <w:t>người</w:t>
            </w:r>
            <w:proofErr w:type="spellEnd"/>
            <w:r w:rsidRPr="009E5190">
              <w:rPr>
                <w:rFonts w:asciiTheme="minorHAnsi" w:hAnsiTheme="minorHAnsi"/>
                <w:b/>
                <w:bCs/>
                <w:sz w:val="16"/>
              </w:rPr>
              <w:t xml:space="preserve"> </w:t>
            </w:r>
            <w:proofErr w:type="spellStart"/>
            <w:r w:rsidRPr="009E5190">
              <w:rPr>
                <w:rFonts w:asciiTheme="minorHAnsi" w:hAnsiTheme="minorHAnsi"/>
                <w:b/>
                <w:bCs/>
                <w:sz w:val="16"/>
              </w:rPr>
              <w:t>phê</w:t>
            </w:r>
            <w:proofErr w:type="spellEnd"/>
            <w:r w:rsidRPr="009E5190">
              <w:rPr>
                <w:rFonts w:asciiTheme="minorHAnsi" w:hAnsiTheme="minorHAnsi"/>
                <w:b/>
                <w:bCs/>
                <w:sz w:val="16"/>
              </w:rPr>
              <w:t xml:space="preserve"> </w:t>
            </w:r>
            <w:proofErr w:type="spellStart"/>
            <w:r w:rsidRPr="009E5190">
              <w:rPr>
                <w:rFonts w:asciiTheme="minorHAnsi" w:hAnsiTheme="minorHAnsi"/>
                <w:b/>
                <w:bCs/>
                <w:sz w:val="16"/>
              </w:rPr>
              <w:t>duyệt</w:t>
            </w:r>
            <w:proofErr w:type="spellEnd"/>
          </w:p>
        </w:tc>
        <w:tc>
          <w:tcPr>
            <w:tcW w:w="2340" w:type="dxa"/>
            <w:shd w:val="clear" w:color="auto" w:fill="E6E6E6"/>
            <w:vAlign w:val="center"/>
          </w:tcPr>
          <w:p w14:paraId="7CED81B9" w14:textId="77777777" w:rsidR="00493A78" w:rsidRPr="009E5190" w:rsidRDefault="00493A78" w:rsidP="00C306FE">
            <w:pPr>
              <w:pStyle w:val="TableText"/>
              <w:jc w:val="both"/>
              <w:rPr>
                <w:rFonts w:asciiTheme="minorHAnsi" w:hAnsiTheme="minorHAnsi"/>
                <w:b/>
                <w:bCs/>
                <w:sz w:val="16"/>
              </w:rPr>
            </w:pPr>
            <w:proofErr w:type="spellStart"/>
            <w:r w:rsidRPr="009E5190">
              <w:rPr>
                <w:rFonts w:asciiTheme="minorHAnsi" w:hAnsiTheme="minorHAnsi"/>
                <w:b/>
                <w:bCs/>
                <w:sz w:val="16"/>
              </w:rPr>
              <w:t>Tiêu</w:t>
            </w:r>
            <w:proofErr w:type="spellEnd"/>
            <w:r w:rsidRPr="009E5190">
              <w:rPr>
                <w:rFonts w:asciiTheme="minorHAnsi" w:hAnsiTheme="minorHAnsi"/>
                <w:b/>
                <w:bCs/>
                <w:sz w:val="16"/>
              </w:rPr>
              <w:t xml:space="preserve"> </w:t>
            </w:r>
            <w:proofErr w:type="spellStart"/>
            <w:r w:rsidRPr="009E5190">
              <w:rPr>
                <w:rFonts w:asciiTheme="minorHAnsi" w:hAnsiTheme="minorHAnsi"/>
                <w:b/>
                <w:bCs/>
                <w:sz w:val="16"/>
              </w:rPr>
              <w:t>đề</w:t>
            </w:r>
            <w:proofErr w:type="spellEnd"/>
          </w:p>
        </w:tc>
        <w:tc>
          <w:tcPr>
            <w:tcW w:w="3420" w:type="dxa"/>
            <w:shd w:val="clear" w:color="auto" w:fill="E6E6E6"/>
            <w:vAlign w:val="center"/>
          </w:tcPr>
          <w:p w14:paraId="3E9698CF" w14:textId="77777777" w:rsidR="00493A78" w:rsidRPr="009E5190" w:rsidRDefault="00493A78" w:rsidP="00C306FE">
            <w:pPr>
              <w:pStyle w:val="TableText"/>
              <w:jc w:val="both"/>
              <w:rPr>
                <w:rFonts w:asciiTheme="minorHAnsi" w:hAnsiTheme="minorHAnsi"/>
                <w:b/>
                <w:bCs/>
                <w:sz w:val="16"/>
              </w:rPr>
            </w:pPr>
            <w:proofErr w:type="spellStart"/>
            <w:r w:rsidRPr="009E5190">
              <w:rPr>
                <w:rFonts w:asciiTheme="minorHAnsi" w:hAnsiTheme="minorHAnsi"/>
                <w:b/>
                <w:bCs/>
                <w:sz w:val="16"/>
              </w:rPr>
              <w:t>Chữ</w:t>
            </w:r>
            <w:proofErr w:type="spellEnd"/>
            <w:r w:rsidRPr="009E5190">
              <w:rPr>
                <w:rFonts w:asciiTheme="minorHAnsi" w:hAnsiTheme="minorHAnsi"/>
                <w:b/>
                <w:bCs/>
                <w:sz w:val="16"/>
              </w:rPr>
              <w:t xml:space="preserve"> </w:t>
            </w:r>
            <w:proofErr w:type="spellStart"/>
            <w:r w:rsidRPr="009E5190">
              <w:rPr>
                <w:rFonts w:asciiTheme="minorHAnsi" w:hAnsiTheme="minorHAnsi"/>
                <w:b/>
                <w:bCs/>
                <w:sz w:val="16"/>
              </w:rPr>
              <w:t>ký</w:t>
            </w:r>
            <w:proofErr w:type="spellEnd"/>
          </w:p>
        </w:tc>
        <w:tc>
          <w:tcPr>
            <w:tcW w:w="1080" w:type="dxa"/>
            <w:shd w:val="clear" w:color="auto" w:fill="E6E6E6"/>
            <w:vAlign w:val="center"/>
          </w:tcPr>
          <w:p w14:paraId="327107C1" w14:textId="77777777" w:rsidR="00493A78" w:rsidRPr="009E5190" w:rsidRDefault="00493A78" w:rsidP="00C306FE">
            <w:pPr>
              <w:pStyle w:val="TableText"/>
              <w:jc w:val="both"/>
              <w:rPr>
                <w:rFonts w:asciiTheme="minorHAnsi" w:hAnsiTheme="minorHAnsi"/>
                <w:b/>
                <w:bCs/>
                <w:sz w:val="16"/>
              </w:rPr>
            </w:pPr>
            <w:r w:rsidRPr="009E5190">
              <w:rPr>
                <w:rFonts w:asciiTheme="minorHAnsi" w:hAnsiTheme="minorHAnsi"/>
                <w:b/>
                <w:bCs/>
                <w:sz w:val="16"/>
              </w:rPr>
              <w:t>Date</w:t>
            </w:r>
          </w:p>
        </w:tc>
      </w:tr>
      <w:tr w:rsidR="00493A78" w:rsidRPr="009E5190" w14:paraId="573F542D" w14:textId="77777777" w:rsidTr="00C306FE">
        <w:trPr>
          <w:jc w:val="center"/>
        </w:trPr>
        <w:tc>
          <w:tcPr>
            <w:tcW w:w="1620" w:type="dxa"/>
            <w:vAlign w:val="center"/>
          </w:tcPr>
          <w:p w14:paraId="70FBA407" w14:textId="77777777" w:rsidR="00493A78" w:rsidRPr="009E5190" w:rsidRDefault="00493A78" w:rsidP="00C306FE">
            <w:pPr>
              <w:pStyle w:val="TableText"/>
              <w:jc w:val="both"/>
              <w:rPr>
                <w:rFonts w:asciiTheme="minorHAnsi" w:hAnsiTheme="minorHAnsi"/>
              </w:rPr>
            </w:pPr>
            <w:r>
              <w:rPr>
                <w:rFonts w:asciiTheme="minorHAnsi" w:hAnsiTheme="minorHAnsi"/>
              </w:rPr>
              <w:t xml:space="preserve">Lê Thị </w:t>
            </w:r>
            <w:proofErr w:type="spellStart"/>
            <w:r>
              <w:rPr>
                <w:rFonts w:asciiTheme="minorHAnsi" w:hAnsiTheme="minorHAnsi"/>
              </w:rPr>
              <w:t>Mỹ</w:t>
            </w:r>
            <w:proofErr w:type="spellEnd"/>
            <w:r>
              <w:rPr>
                <w:rFonts w:asciiTheme="minorHAnsi" w:hAnsiTheme="minorHAnsi"/>
              </w:rPr>
              <w:t xml:space="preserve"> Linh</w:t>
            </w:r>
          </w:p>
        </w:tc>
        <w:tc>
          <w:tcPr>
            <w:tcW w:w="2340" w:type="dxa"/>
            <w:vAlign w:val="center"/>
          </w:tcPr>
          <w:p w14:paraId="00D0956F" w14:textId="77777777" w:rsidR="00493A78" w:rsidRPr="009E5190" w:rsidRDefault="00493A78" w:rsidP="00C306FE">
            <w:pPr>
              <w:pStyle w:val="TableText"/>
              <w:jc w:val="both"/>
              <w:rPr>
                <w:rFonts w:asciiTheme="minorHAnsi" w:hAnsiTheme="minorHAnsi"/>
              </w:rPr>
            </w:pPr>
            <w:proofErr w:type="spellStart"/>
            <w:r>
              <w:rPr>
                <w:rFonts w:asciiTheme="minorHAnsi" w:hAnsiTheme="minorHAnsi"/>
              </w:rPr>
              <w:t>Nhóm</w:t>
            </w:r>
            <w:proofErr w:type="spellEnd"/>
            <w:r>
              <w:rPr>
                <w:rFonts w:asciiTheme="minorHAnsi" w:hAnsiTheme="minorHAnsi"/>
              </w:rPr>
              <w:t xml:space="preserve"> </w:t>
            </w:r>
            <w:proofErr w:type="spellStart"/>
            <w:r>
              <w:rPr>
                <w:rFonts w:asciiTheme="minorHAnsi" w:hAnsiTheme="minorHAnsi"/>
              </w:rPr>
              <w:t>trưởng</w:t>
            </w:r>
            <w:proofErr w:type="spellEnd"/>
          </w:p>
        </w:tc>
        <w:tc>
          <w:tcPr>
            <w:tcW w:w="3420" w:type="dxa"/>
            <w:vAlign w:val="center"/>
          </w:tcPr>
          <w:p w14:paraId="5D018496" w14:textId="77777777" w:rsidR="00493A78" w:rsidRPr="009E5190" w:rsidRDefault="00493A78" w:rsidP="00C306FE">
            <w:pPr>
              <w:pStyle w:val="TableText"/>
              <w:jc w:val="both"/>
              <w:rPr>
                <w:rFonts w:asciiTheme="minorHAnsi" w:hAnsiTheme="minorHAnsi"/>
              </w:rPr>
            </w:pPr>
          </w:p>
        </w:tc>
        <w:tc>
          <w:tcPr>
            <w:tcW w:w="1080" w:type="dxa"/>
            <w:vAlign w:val="center"/>
          </w:tcPr>
          <w:p w14:paraId="1E48505A" w14:textId="77777777" w:rsidR="00493A78" w:rsidRPr="009E5190" w:rsidRDefault="00493A78" w:rsidP="00C306FE">
            <w:pPr>
              <w:pStyle w:val="TableText"/>
              <w:jc w:val="both"/>
              <w:rPr>
                <w:rFonts w:asciiTheme="minorHAnsi" w:hAnsiTheme="minorHAnsi"/>
              </w:rPr>
            </w:pPr>
          </w:p>
        </w:tc>
      </w:tr>
    </w:tbl>
    <w:bookmarkEnd w:id="39"/>
    <w:p w14:paraId="0BE3BBE1" w14:textId="77777777" w:rsidR="00FC22B8" w:rsidRPr="009E5190" w:rsidRDefault="00FC22B8" w:rsidP="00027399">
      <w:pPr>
        <w:jc w:val="both"/>
      </w:pPr>
      <w:r w:rsidRPr="009E5190">
        <w:t xml:space="preserve">This free Business Case Template is brought to you by </w:t>
      </w:r>
      <w:hyperlink r:id="rId8" w:history="1">
        <w:r w:rsidRPr="009E5190">
          <w:rPr>
            <w:rStyle w:val="Hyperlink"/>
          </w:rPr>
          <w:t>www.ProjectManagementDocs.com</w:t>
        </w:r>
      </w:hyperlink>
    </w:p>
    <w:p w14:paraId="1EF5AD01" w14:textId="36048339" w:rsidR="003532AD" w:rsidRDefault="003B7645" w:rsidP="00027399">
      <w:pPr>
        <w:ind w:left="360"/>
        <w:jc w:val="both"/>
      </w:pPr>
    </w:p>
    <w:p w14:paraId="662B0223" w14:textId="1AFDF027" w:rsidR="00A31D26" w:rsidRDefault="00A31D26" w:rsidP="00027399">
      <w:pPr>
        <w:ind w:left="360"/>
        <w:jc w:val="both"/>
      </w:pPr>
    </w:p>
    <w:p w14:paraId="2432323C" w14:textId="0379B47D" w:rsidR="00A31D26" w:rsidRPr="009E5190" w:rsidRDefault="00A31D26" w:rsidP="00A31D26">
      <w:pPr>
        <w:ind w:left="360"/>
        <w:jc w:val="both"/>
      </w:pPr>
      <w:proofErr w:type="spellStart"/>
      <w:r>
        <w:t>Chuyển</w:t>
      </w:r>
      <w:proofErr w:type="spellEnd"/>
      <w:r>
        <w:t xml:space="preserve"> </w:t>
      </w:r>
      <w:proofErr w:type="spellStart"/>
      <w:r>
        <w:t>về</w:t>
      </w:r>
      <w:proofErr w:type="spellEnd"/>
      <w:r>
        <w:t xml:space="preserve"> </w:t>
      </w:r>
      <w:proofErr w:type="spellStart"/>
      <w:r>
        <w:t>tiếng</w:t>
      </w:r>
      <w:proofErr w:type="spellEnd"/>
      <w:r>
        <w:t xml:space="preserve"> </w:t>
      </w:r>
      <w:proofErr w:type="spellStart"/>
      <w:r>
        <w:t>việt</w:t>
      </w:r>
      <w:proofErr w:type="spellEnd"/>
    </w:p>
    <w:sectPr w:rsidR="00A31D26" w:rsidRPr="009E5190"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17D8" w14:textId="77777777" w:rsidR="006A42E7" w:rsidRDefault="006A42E7" w:rsidP="00005A27">
      <w:r>
        <w:separator/>
      </w:r>
    </w:p>
  </w:endnote>
  <w:endnote w:type="continuationSeparator" w:id="0">
    <w:p w14:paraId="14B36FE5" w14:textId="77777777" w:rsidR="006A42E7" w:rsidRDefault="006A42E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3E9000B9" w:rsidR="00F027A7" w:rsidRDefault="00F027A7">
        <w:pPr>
          <w:pStyle w:val="Footer"/>
        </w:pPr>
        <w:r>
          <w:rPr>
            <w:noProof/>
            <w:lang w:val="en-GB" w:eastAsia="en-GB"/>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27399">
          <w:rPr>
            <w:noProof/>
          </w:rPr>
          <w:t>14</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109F6" w14:textId="77777777" w:rsidR="006A42E7" w:rsidRDefault="006A42E7" w:rsidP="00005A27">
      <w:r>
        <w:separator/>
      </w:r>
    </w:p>
  </w:footnote>
  <w:footnote w:type="continuationSeparator" w:id="0">
    <w:p w14:paraId="47E6AF94" w14:textId="77777777" w:rsidR="006A42E7" w:rsidRDefault="006A42E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lang w:val="en-GB" w:eastAsia="en-GB"/>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183CF9"/>
    <w:multiLevelType w:val="multilevel"/>
    <w:tmpl w:val="72183CF9"/>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88913379">
    <w:abstractNumId w:val="0"/>
  </w:num>
  <w:num w:numId="2" w16cid:durableId="2053537661">
    <w:abstractNumId w:val="5"/>
  </w:num>
  <w:num w:numId="3" w16cid:durableId="5909346">
    <w:abstractNumId w:val="1"/>
  </w:num>
  <w:num w:numId="4" w16cid:durableId="1159033388">
    <w:abstractNumId w:val="4"/>
  </w:num>
  <w:num w:numId="5" w16cid:durableId="541553452">
    <w:abstractNumId w:val="2"/>
  </w:num>
  <w:num w:numId="6" w16cid:durableId="1385251761">
    <w:abstractNumId w:val="3"/>
  </w:num>
  <w:num w:numId="7" w16cid:durableId="682248610">
    <w:abstractNumId w:val="6"/>
  </w:num>
  <w:num w:numId="8" w16cid:durableId="2077894560">
    <w:abstractNumId w:val="8"/>
  </w:num>
  <w:num w:numId="9" w16cid:durableId="1717986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7399"/>
    <w:rsid w:val="000F5A61"/>
    <w:rsid w:val="001A4429"/>
    <w:rsid w:val="001B7D1C"/>
    <w:rsid w:val="001C42F1"/>
    <w:rsid w:val="0025063F"/>
    <w:rsid w:val="002B56DD"/>
    <w:rsid w:val="00313D80"/>
    <w:rsid w:val="003172E4"/>
    <w:rsid w:val="003B7645"/>
    <w:rsid w:val="00442F54"/>
    <w:rsid w:val="00493A78"/>
    <w:rsid w:val="004A5262"/>
    <w:rsid w:val="004E1D1E"/>
    <w:rsid w:val="004F6D57"/>
    <w:rsid w:val="0056499A"/>
    <w:rsid w:val="00627139"/>
    <w:rsid w:val="006A33D8"/>
    <w:rsid w:val="006A42E7"/>
    <w:rsid w:val="006C16D1"/>
    <w:rsid w:val="007217EC"/>
    <w:rsid w:val="007728D8"/>
    <w:rsid w:val="00841C3F"/>
    <w:rsid w:val="00881F87"/>
    <w:rsid w:val="008849F3"/>
    <w:rsid w:val="009453B2"/>
    <w:rsid w:val="00997B6B"/>
    <w:rsid w:val="009E5190"/>
    <w:rsid w:val="00A10DCA"/>
    <w:rsid w:val="00A20605"/>
    <w:rsid w:val="00A31D26"/>
    <w:rsid w:val="00BD7BEC"/>
    <w:rsid w:val="00C509B5"/>
    <w:rsid w:val="00C772EA"/>
    <w:rsid w:val="00CA46C5"/>
    <w:rsid w:val="00D20E9F"/>
    <w:rsid w:val="00D62690"/>
    <w:rsid w:val="00EE4AF3"/>
    <w:rsid w:val="00F027A7"/>
    <w:rsid w:val="00F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1A4429"/>
    <w:pPr>
      <w:spacing w:after="160" w:line="259" w:lineRule="auto"/>
      <w:ind w:left="720"/>
      <w:contextualSpacing/>
    </w:pPr>
    <w:rPr>
      <w:sz w:val="22"/>
      <w:szCs w:val="22"/>
    </w:rPr>
  </w:style>
  <w:style w:type="table" w:customStyle="1" w:styleId="Style31">
    <w:name w:val="_Style 31"/>
    <w:basedOn w:val="TableNormal"/>
    <w:rsid w:val="00997B6B"/>
    <w:rPr>
      <w:rFonts w:eastAsiaTheme="minorEastAsia"/>
      <w:sz w:val="20"/>
      <w:szCs w:val="20"/>
    </w:rPr>
    <w:tblPr>
      <w:tblInd w:w="0" w:type="nil"/>
      <w:tblCellMar>
        <w:top w:w="72" w:type="dxa"/>
        <w:left w:w="72" w:type="dxa"/>
        <w:bottom w:w="72" w:type="dxa"/>
        <w:right w:w="7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2592">
      <w:bodyDiv w:val="1"/>
      <w:marLeft w:val="0"/>
      <w:marRight w:val="0"/>
      <w:marTop w:val="0"/>
      <w:marBottom w:val="0"/>
      <w:divBdr>
        <w:top w:val="none" w:sz="0" w:space="0" w:color="auto"/>
        <w:left w:val="none" w:sz="0" w:space="0" w:color="auto"/>
        <w:bottom w:val="none" w:sz="0" w:space="0" w:color="auto"/>
        <w:right w:val="none" w:sz="0" w:space="0" w:color="auto"/>
      </w:divBdr>
    </w:div>
    <w:div w:id="832336125">
      <w:bodyDiv w:val="1"/>
      <w:marLeft w:val="0"/>
      <w:marRight w:val="0"/>
      <w:marTop w:val="0"/>
      <w:marBottom w:val="0"/>
      <w:divBdr>
        <w:top w:val="none" w:sz="0" w:space="0" w:color="auto"/>
        <w:left w:val="none" w:sz="0" w:space="0" w:color="auto"/>
        <w:bottom w:val="none" w:sz="0" w:space="0" w:color="auto"/>
        <w:right w:val="none" w:sz="0" w:space="0" w:color="auto"/>
      </w:divBdr>
    </w:div>
    <w:div w:id="1071855726">
      <w:bodyDiv w:val="1"/>
      <w:marLeft w:val="0"/>
      <w:marRight w:val="0"/>
      <w:marTop w:val="0"/>
      <w:marBottom w:val="0"/>
      <w:divBdr>
        <w:top w:val="none" w:sz="0" w:space="0" w:color="auto"/>
        <w:left w:val="none" w:sz="0" w:space="0" w:color="auto"/>
        <w:bottom w:val="none" w:sz="0" w:space="0" w:color="auto"/>
        <w:right w:val="none" w:sz="0" w:space="0" w:color="auto"/>
      </w:divBdr>
    </w:div>
    <w:div w:id="1575623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10</cp:revision>
  <dcterms:created xsi:type="dcterms:W3CDTF">2018-07-25T20:06:00Z</dcterms:created>
  <dcterms:modified xsi:type="dcterms:W3CDTF">2022-04-24T11:51:00Z</dcterms:modified>
</cp:coreProperties>
</file>