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ACD2" w14:textId="77777777" w:rsidR="00AC1CFE" w:rsidRPr="00D64C7E" w:rsidRDefault="00AC1CFE" w:rsidP="00AC1CFE">
      <w:pPr>
        <w:pStyle w:val="Heading1"/>
        <w:jc w:val="left"/>
        <w:rPr>
          <w:rFonts w:asciiTheme="minorHAnsi" w:hAnsiTheme="minorHAnsi" w:cstheme="minorHAnsi"/>
          <w:smallCaps/>
          <w:sz w:val="28"/>
          <w:szCs w:val="28"/>
        </w:rPr>
      </w:pPr>
      <w:bookmarkStart w:id="0" w:name="_Toc332300837"/>
      <w:r w:rsidRPr="00D64C7E">
        <w:rPr>
          <w:rFonts w:asciiTheme="minorHAnsi" w:hAnsiTheme="minorHAnsi" w:cstheme="minorHAnsi"/>
          <w:smallCaps/>
          <w:sz w:val="28"/>
          <w:szCs w:val="28"/>
        </w:rPr>
        <w:t>Kiểm soát phạm vi</w:t>
      </w:r>
      <w:bookmarkEnd w:id="0"/>
    </w:p>
    <w:p w14:paraId="679FEBDF" w14:textId="77777777" w:rsidR="00AC1CFE" w:rsidRPr="00D64C7E" w:rsidRDefault="00AC1CFE" w:rsidP="00AC1CFE">
      <w:pPr>
        <w:rPr>
          <w:color w:val="008000"/>
        </w:rPr>
      </w:pPr>
      <w:r w:rsidRPr="00D64C7E">
        <w:rPr>
          <w:color w:val="008000"/>
        </w:rPr>
        <w:t>Kiểm soát phạm vi là quá trình theo dõi tình trạng của phạm vi dự án. Phần này cũng trình bày chi tiết quy trình thay đổi để thực hiện các thay đổi đối với đường cơ sở phạm vi.</w:t>
      </w:r>
    </w:p>
    <w:p w14:paraId="7D28C650" w14:textId="77777777" w:rsidR="00AC1CFE" w:rsidRPr="00D64C7E" w:rsidRDefault="00AC1CFE" w:rsidP="00AC1CFE"/>
    <w:p w14:paraId="204CF861" w14:textId="77777777" w:rsidR="00AC1CFE" w:rsidRPr="00D64C7E" w:rsidRDefault="00AC1CFE" w:rsidP="00AC1CFE">
      <w:r w:rsidRPr="00D64C7E">
        <w:t>Người quản lý dự án và nhóm dự án sẽ làm việc cùng nhau để kiểm soát phạm vi của dự án. Nhóm dự án sẽ tận dụng Từ điển WBS bằng cách sử dụng nó như một tuyên bố về công việc cho mỗi phần tử WBS. Nhóm dự án sẽ đảm bảo rằng họ chỉ thực hiện công việc được mô tả trong từ điển WBS và tạo ra các phân phối được xác định cho từng phần tử WBS. Người quản lý dự án sẽ giám sát nhóm dự án và tiến trình của dự án để đảm bảo rằng quá trình kiểm soát phạm vi này nếu được tuân thủ.</w:t>
      </w:r>
    </w:p>
    <w:p w14:paraId="43E16AE5" w14:textId="77777777" w:rsidR="00AC1CFE" w:rsidRPr="00D64C7E" w:rsidRDefault="00AC1CFE" w:rsidP="00AC1CFE"/>
    <w:p w14:paraId="39CE9BDF" w14:textId="77777777" w:rsidR="00AC1CFE" w:rsidRPr="00D64C7E" w:rsidRDefault="00AC1CFE" w:rsidP="00AC1CFE">
      <w:r w:rsidRPr="00D64C7E">
        <w:t>Nếu cần thay đổi phạm vi dự án, thì quy trình đề xuất các thay đổi đối với phạm vi dự án phải được thực hiện. Bất kỳ thành viên hoặc nhà tài trợ nào trong nhóm dự án đều có thể yêu cầu thay đổi phạm vi dự án. Tất cả các yêu cầu thay đổi phải được đệ trình cho Người quản lý dự án dưới dạng tài liệu yêu cầu thay đổi dự án. Người quản lý dự án sau đó sẽ xem xét thay đổi được đề xuất đối với phạm vi của dự án. Sau đó, Người quản lý dự án sẽ từ chối yêu cầu thay đổi nếu nó không áp dụng cho mục đích của dự án hoặc triệu tập cuộc họp kiểm soát thay đổi giữa nhóm dự án và Nhà tài trợ để xem xét thêm yêu cầu thay đổi và thực hiện đánh giá tác động của thay đổi. Nếu yêu cầu thay đổi nhận được sự chấp thuận ban đầu của Người quản lý dự án và Nhà tài trợ thì Nhà tài trợ dự án sẽ chính thức chấp nhận thay đổi bằng cách ký vào tài liệu kiểm soát thay đổi dự án. Sau khi đượ</w:t>
      </w:r>
      <w:r>
        <w:rPr>
          <w:lang w:val="en-US"/>
        </w:rPr>
        <w:t xml:space="preserve">c </w:t>
      </w:r>
      <w:proofErr w:type="spellStart"/>
      <w:r>
        <w:rPr>
          <w:lang w:val="en-US"/>
        </w:rPr>
        <w:t>người</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sidRPr="00D64C7E">
        <w:t xml:space="preserve"> thay đổi và Nhà tài trợ dự án chấp nhận thay đổi phạm vi, Người quản lý dự án sẽ cập nhật tất cả các tài liệu dự án và thông báo thay đổi phạm vi cho tất cả các thành viên trong nhóm dự án có liên quan.</w:t>
      </w:r>
    </w:p>
    <w:p w14:paraId="463E9B32" w14:textId="77777777" w:rsidR="00AC1CFE" w:rsidRPr="00D64C7E" w:rsidRDefault="00AC1CFE" w:rsidP="00AC1CFE">
      <w:pPr>
        <w:pStyle w:val="Heading1"/>
        <w:jc w:val="left"/>
        <w:rPr>
          <w:rFonts w:asciiTheme="minorHAnsi" w:hAnsiTheme="minorHAnsi" w:cstheme="minorHAnsi"/>
          <w:smallCaps/>
          <w:sz w:val="28"/>
          <w:szCs w:val="28"/>
        </w:rPr>
      </w:pPr>
      <w:r w:rsidRPr="00D64C7E">
        <w:rPr>
          <w:rFonts w:asciiTheme="minorHAnsi" w:hAnsiTheme="minorHAnsi"/>
          <w:sz w:val="24"/>
        </w:rPr>
        <w:br w:type="page"/>
      </w:r>
      <w:bookmarkStart w:id="1" w:name="_Toc332300838"/>
      <w:r w:rsidRPr="00D64C7E">
        <w:rPr>
          <w:rFonts w:asciiTheme="minorHAnsi" w:hAnsiTheme="minorHAnsi" w:cstheme="minorHAnsi"/>
          <w:smallCaps/>
          <w:sz w:val="28"/>
          <w:szCs w:val="28"/>
        </w:rPr>
        <w:lastRenderedPageBreak/>
        <w:t>Chấp nhận nhà tài trợ</w:t>
      </w:r>
      <w:bookmarkEnd w:id="1"/>
      <w:r w:rsidRPr="00D64C7E">
        <w:rPr>
          <w:rFonts w:asciiTheme="minorHAnsi" w:hAnsiTheme="minorHAnsi" w:cstheme="minorHAnsi"/>
          <w:smallCaps/>
          <w:sz w:val="28"/>
          <w:szCs w:val="28"/>
        </w:rPr>
        <w:t xml:space="preserve"> </w:t>
      </w:r>
    </w:p>
    <w:p w14:paraId="6AD49731" w14:textId="77777777" w:rsidR="00AC1CFE" w:rsidRPr="00D64C7E" w:rsidRDefault="00AC1CFE" w:rsidP="00AC1CFE">
      <w:pPr>
        <w:pStyle w:val="BodyText"/>
        <w:rPr>
          <w:rFonts w:asciiTheme="minorHAnsi" w:hAnsiTheme="minorHAnsi"/>
        </w:rPr>
      </w:pPr>
    </w:p>
    <w:p w14:paraId="78B91E52" w14:textId="77777777" w:rsidR="00AC1CFE" w:rsidRPr="00D64C7E" w:rsidRDefault="00AC1CFE" w:rsidP="00AC1CFE"/>
    <w:p w14:paraId="70CD22CD" w14:textId="77777777" w:rsidR="00AC1CFE" w:rsidRPr="00D64C7E" w:rsidRDefault="00AC1CFE" w:rsidP="00AC1CFE">
      <w:r w:rsidRPr="00D64C7E">
        <w:t>Được sự chấp thuận của Nhà tài trợ dự án:</w:t>
      </w:r>
    </w:p>
    <w:p w14:paraId="08BD0BC9" w14:textId="77777777" w:rsidR="00AC1CFE" w:rsidRPr="00D64C7E" w:rsidRDefault="00AC1CFE" w:rsidP="00AC1CFE"/>
    <w:p w14:paraId="5779D47E" w14:textId="77777777" w:rsidR="00AC1CFE" w:rsidRPr="00D64C7E" w:rsidRDefault="00AC1CFE" w:rsidP="00AC1CFE">
      <w:pPr>
        <w:pStyle w:val="Header"/>
      </w:pPr>
    </w:p>
    <w:p w14:paraId="77D9C1A2" w14:textId="77777777" w:rsidR="00AC1CFE" w:rsidRPr="00D64C7E" w:rsidRDefault="00AC1CFE" w:rsidP="00AC1CFE">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Ngày tháng:</w:t>
      </w:r>
      <w:r w:rsidRPr="00D64C7E">
        <w:rPr>
          <w:rFonts w:asciiTheme="minorHAnsi" w:hAnsiTheme="minorHAnsi"/>
        </w:rPr>
        <w:tab/>
      </w:r>
    </w:p>
    <w:p w14:paraId="77E65836" w14:textId="77777777" w:rsidR="00AC1CFE" w:rsidRPr="00D64C7E" w:rsidRDefault="00AC1CFE" w:rsidP="00AC1CFE">
      <w:r w:rsidRPr="00D64C7E">
        <w:t>&lt;Nhà tài trợ dự án&gt;</w:t>
      </w:r>
    </w:p>
    <w:p w14:paraId="5AD31344" w14:textId="77777777" w:rsidR="00AC1CFE" w:rsidRPr="00D64C7E" w:rsidRDefault="00AC1CFE" w:rsidP="00AC1CFE">
      <w:r w:rsidRPr="00D64C7E">
        <w:t>&lt;Chức danh Nhà tài trợ Dự án&gt;</w:t>
      </w:r>
    </w:p>
    <w:p w14:paraId="6E96F716" w14:textId="77777777" w:rsidR="00AC1CFE" w:rsidRPr="00D64C7E" w:rsidRDefault="00AC1CFE" w:rsidP="00AC1CFE"/>
    <w:p w14:paraId="3091E999" w14:textId="77777777" w:rsidR="00AC1CFE" w:rsidRPr="00D64C7E" w:rsidRDefault="00AC1CFE" w:rsidP="00AC1CFE">
      <w:r w:rsidRPr="00D64C7E">
        <w:t xml:space="preserve">Mẫu kế hoạch quản lý phạm vi dự án miễn phí này được cung cấp cho bạn bởi </w:t>
      </w:r>
      <w:hyperlink r:id="rId7" w:history="1">
        <w:r w:rsidRPr="00D64C7E">
          <w:rPr>
            <w:rStyle w:val="Hyperlink"/>
          </w:rPr>
          <w:t>www.ProjectManagementDocs.com</w:t>
        </w:r>
      </w:hyperlink>
    </w:p>
    <w:p w14:paraId="1EF5AD01" w14:textId="19EF1779" w:rsidR="003532AD" w:rsidRPr="00AC1CFE" w:rsidRDefault="00AC1CFE" w:rsidP="00AC1CFE"/>
    <w:sectPr w:rsidR="003532AD" w:rsidRPr="00AC1CFE"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9ED33" w14:textId="77777777" w:rsidR="002656AB" w:rsidRDefault="002656AB" w:rsidP="00005A27">
      <w:r>
        <w:separator/>
      </w:r>
    </w:p>
  </w:endnote>
  <w:endnote w:type="continuationSeparator" w:id="0">
    <w:p w14:paraId="6665DCAF" w14:textId="77777777" w:rsidR="002656AB" w:rsidRDefault="002656A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23D9F" w14:textId="77777777" w:rsidR="002656AB" w:rsidRDefault="002656AB" w:rsidP="00005A27">
      <w:r>
        <w:separator/>
      </w:r>
    </w:p>
  </w:footnote>
  <w:footnote w:type="continuationSeparator" w:id="0">
    <w:p w14:paraId="17952D73" w14:textId="77777777" w:rsidR="002656AB" w:rsidRDefault="002656A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82861897">
    <w:abstractNumId w:val="0"/>
  </w:num>
  <w:num w:numId="2" w16cid:durableId="1872375178">
    <w:abstractNumId w:val="5"/>
  </w:num>
  <w:num w:numId="3" w16cid:durableId="1936937451">
    <w:abstractNumId w:val="1"/>
  </w:num>
  <w:num w:numId="4" w16cid:durableId="150145167">
    <w:abstractNumId w:val="6"/>
  </w:num>
  <w:num w:numId="5" w16cid:durableId="1481776121">
    <w:abstractNumId w:val="4"/>
  </w:num>
  <w:num w:numId="6" w16cid:durableId="644814859">
    <w:abstractNumId w:val="3"/>
  </w:num>
  <w:num w:numId="7" w16cid:durableId="1349528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6718F"/>
    <w:rsid w:val="001B7D1C"/>
    <w:rsid w:val="0025063F"/>
    <w:rsid w:val="002656AB"/>
    <w:rsid w:val="00442F54"/>
    <w:rsid w:val="00462C41"/>
    <w:rsid w:val="0056499A"/>
    <w:rsid w:val="00611946"/>
    <w:rsid w:val="006A33D8"/>
    <w:rsid w:val="007217EC"/>
    <w:rsid w:val="007255FF"/>
    <w:rsid w:val="00A10DCA"/>
    <w:rsid w:val="00AC1CFE"/>
    <w:rsid w:val="00B92D98"/>
    <w:rsid w:val="00BD7BEC"/>
    <w:rsid w:val="00C509B5"/>
    <w:rsid w:val="00D20E9F"/>
    <w:rsid w:val="00D62690"/>
    <w:rsid w:val="00D64C7E"/>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6</cp:revision>
  <dcterms:created xsi:type="dcterms:W3CDTF">2018-07-16T19:52:00Z</dcterms:created>
  <dcterms:modified xsi:type="dcterms:W3CDTF">2022-04-26T10:22:00Z</dcterms:modified>
</cp:coreProperties>
</file>