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DF" w:rsidRPr="00167A7E" w:rsidRDefault="007404DF" w:rsidP="0088441A">
      <w:pPr>
        <w:spacing w:line="400" w:lineRule="exact"/>
        <w:ind w:firstLineChars="600" w:firstLine="1446"/>
        <w:rPr>
          <w:b/>
          <w:bCs/>
          <w:sz w:val="24"/>
        </w:rPr>
      </w:pPr>
      <w:r w:rsidRPr="00167A7E">
        <w:rPr>
          <w:rFonts w:hint="eastAsia"/>
          <w:b/>
          <w:bCs/>
          <w:sz w:val="24"/>
        </w:rPr>
        <w:t>矢志不渝</w:t>
      </w:r>
      <w:r w:rsidRPr="00167A7E">
        <w:rPr>
          <w:rFonts w:hint="eastAsia"/>
          <w:b/>
          <w:bCs/>
          <w:sz w:val="24"/>
        </w:rPr>
        <w:t xml:space="preserve">  </w:t>
      </w:r>
      <w:r w:rsidRPr="00167A7E">
        <w:rPr>
          <w:rFonts w:hint="eastAsia"/>
          <w:b/>
          <w:bCs/>
          <w:sz w:val="24"/>
        </w:rPr>
        <w:t>追云逐月</w:t>
      </w:r>
    </w:p>
    <w:p w:rsidR="007404DF" w:rsidRPr="00167A7E" w:rsidRDefault="007404DF" w:rsidP="007404DF">
      <w:pPr>
        <w:spacing w:line="400" w:lineRule="exact"/>
        <w:rPr>
          <w:b/>
          <w:sz w:val="24"/>
        </w:rPr>
      </w:pPr>
      <w:r w:rsidRPr="00167A7E">
        <w:rPr>
          <w:rFonts w:hint="eastAsia"/>
          <w:b/>
          <w:sz w:val="24"/>
        </w:rPr>
        <w:t xml:space="preserve">   </w:t>
      </w:r>
      <w:r w:rsidRPr="00167A7E">
        <w:rPr>
          <w:b/>
          <w:sz w:val="24"/>
        </w:rPr>
        <w:t xml:space="preserve"> </w:t>
      </w:r>
      <w:r w:rsidRPr="00167A7E">
        <w:rPr>
          <w:rFonts w:hint="eastAsia"/>
          <w:b/>
          <w:sz w:val="24"/>
        </w:rPr>
        <w:t>志之所趋，无远弗届，琼山距海，不能限也。往古无数中国青年将自己的远大抱负写进奋斗征程，中华文明得以绵延数千年不绝，纵横万里而不散。今者，我们当代青年走过十八岁的雨季，伫立时代潮头，当继往开来，矢志不渝，“修身为弓，矫思为矢，立义为的”。无畏脚下尘与土，只为头顶云和月。</w:t>
      </w: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  <w:r w:rsidRPr="00167A7E">
        <w:rPr>
          <w:rFonts w:hint="eastAsia"/>
          <w:b/>
          <w:sz w:val="24"/>
        </w:rPr>
        <w:t>“弃蒲柳之姿，持梅竹之志”。吾辈青年当修身矫思，充盈内心。古代先贤以“修身、齐家、治国、平天下”为人生理想。其中，“修身”为基石，没有深厚的个人修养，我们有如无帆之船，终不能远航。反观当代青年，有相当一部分人把“躺平”“佛系”当做生活方式，企图通过“躺平”来获得“诗意人生”。然而“人无精神不立，国无精神不强”。若青年不矫正思想，中国的巨轮又何以勇敢向前。</w:t>
      </w: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  <w:r w:rsidRPr="00167A7E">
        <w:rPr>
          <w:rFonts w:hint="eastAsia"/>
          <w:b/>
          <w:sz w:val="24"/>
        </w:rPr>
        <w:t>“如果船不知道要驶向何方，任何方向的风都不会是顺风。”吾辈青年当</w:t>
      </w:r>
      <w:bookmarkStart w:id="0" w:name="_GoBack"/>
      <w:bookmarkEnd w:id="0"/>
      <w:r w:rsidRPr="00167A7E">
        <w:rPr>
          <w:rFonts w:hint="eastAsia"/>
          <w:b/>
          <w:sz w:val="24"/>
        </w:rPr>
        <w:t>明确目标，大义在胸。君不见，阮籍（？）不被世污，行吟江畔弹奏的一曲广陵散。君不见，遭逢困苦却依旧男儿本色的辛弃疾在阵前的一声一声呐喊，他们挽狂澜于既倒，扶大厦之将倾，正因为他们胸怀大义，心怀天下苍生，“有一份热，发一份光。”拨开青年人的懵懂，我们须知，榜样就在身边。未惜头颅新故国，甘将热血沃中华。是革命先烈的大义，他们用年轻的生命保卫故土，“身为一叶无轻重，愿将一世献弘谋”，是于敏院士的大义，更是无数科技强国青年的心声；“大湾村一户不脱贫，我就不下岗”，是无数扶贫青年的大义，只为更好的中国。</w:t>
      </w: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  <w:r w:rsidRPr="00167A7E">
        <w:rPr>
          <w:rFonts w:hint="eastAsia"/>
          <w:b/>
          <w:sz w:val="24"/>
        </w:rPr>
        <w:t>“鹏北海，凤朝阳，又携书剑路茫茫”，吾辈青年当携书剑上路，带理想前进。只会空想的人唯有梦想，而携理想上路的人在实现梦想的路上。</w:t>
      </w: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  <w:r w:rsidRPr="00167A7E">
        <w:rPr>
          <w:rFonts w:hint="eastAsia"/>
          <w:b/>
          <w:sz w:val="24"/>
        </w:rPr>
        <w:t>我们身处百年未有之大变局，头顶是乱云飞渡，前方是凛冽冰河。我们要铭记鲁迅先生所说的“愈是艰险，就愈要做。”将理想付诸实践。正如周濂所说：“有人问起我一路上的情景，我想到的不是迷茫和路长，而是漫天的璀璨星光。”只有奋斗过，追寻过，理想才能绚烂。</w:t>
      </w: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  <w:r w:rsidRPr="00167A7E">
        <w:rPr>
          <w:rFonts w:hint="eastAsia"/>
          <w:b/>
          <w:sz w:val="24"/>
        </w:rPr>
        <w:t>纵有千古，横有八荒，前途似海，来日方长。青年如同初升的太阳，有无限生机，无限可能。当明确理想，矢志不渝，将小我融入大我，踏上奋斗征程，哪怕风雨交加也要生长，哪怕雨雪霏霏，也要追寻阳光。在暗处生长总有一日馥郁传香，默默积蓄力量，总有一日腾飞而上。乘风好去，长空万里，直下看山河。</w:t>
      </w: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</w:p>
    <w:p w:rsidR="007404DF" w:rsidRPr="00167A7E" w:rsidRDefault="007404DF" w:rsidP="007404DF">
      <w:pPr>
        <w:spacing w:line="400" w:lineRule="exact"/>
        <w:ind w:firstLineChars="900" w:firstLine="2168"/>
        <w:rPr>
          <w:b/>
          <w:sz w:val="28"/>
          <w:szCs w:val="28"/>
        </w:rPr>
      </w:pPr>
      <w:r w:rsidRPr="00167A7E">
        <w:rPr>
          <w:rFonts w:hint="eastAsia"/>
          <w:b/>
          <w:bCs/>
          <w:sz w:val="24"/>
        </w:rPr>
        <w:t>吾辈青年</w:t>
      </w:r>
      <w:r w:rsidRPr="00167A7E">
        <w:rPr>
          <w:rFonts w:hint="eastAsia"/>
          <w:b/>
          <w:bCs/>
          <w:sz w:val="24"/>
        </w:rPr>
        <w:t xml:space="preserve"> </w:t>
      </w:r>
      <w:r w:rsidRPr="00167A7E">
        <w:rPr>
          <w:rFonts w:hint="eastAsia"/>
          <w:b/>
          <w:bCs/>
          <w:sz w:val="24"/>
        </w:rPr>
        <w:t>逐梦激昂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电视剧《隐秘而伟大》中有一句台词说“人要忠于自己年轻时的理想。”诚哉斯言！作为社会主义现代化建设的接班人，吾辈青年人当有鸿鹄之志，为天地立心，为生民立命，穷其益坚，不堕青云之志，为实现理想，激昂逐浪，接力奋斗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追求理想，要加强修养。林清玄有言：“人生需要准备的，不是昂贵的茶，而是喝茶的心情。”谈吐之中，修养自见。作为在校园中“衣来伸手，饭来张口”的学生，我们能为之努力的就是刻苦读书。正如张爱玲在《倾城之恋》照片那里所写：“你的气质里，葬着你读过的书，走过的路。”这份气质，便是修养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追求理想，需端正思想。中国肝胆之父吴孟超曾说：“请记得医药是有穷尽的，唯有不竭的爱能照亮一个受苦的灵魂。”其思想之端正令吾辈叹服。然而，当今时代，网络上总有数不清的“键盘侠”，他们不知其思想之丑陋，随意发表不良观点，不利于网络良好风气的形成。对此，吾辈青年需小心谨</w:t>
      </w:r>
      <w:r w:rsidRPr="00167A7E">
        <w:rPr>
          <w:rFonts w:hint="eastAsia"/>
          <w:b/>
          <w:sz w:val="24"/>
        </w:rPr>
        <w:lastRenderedPageBreak/>
        <w:t>慎，以免被其影响，并要以袁隆平院士为榜样，向其心怀苍生的思想看齐，在追求理想的这条道路上，我们才不会迷失方向。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追求理想，要坚守道义。前段时间，日本宣布福岛核废水排向大海一事引起全世界哗然。以邻为壑，出于此乎？一位农业学家曾言：“我们不是沿用前人的地球，而是借用后人的地球。”此言得之！希望吾辈青年坚守道义，做负责任的大国下有理想的青年，为邻国友人树立榜样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追求理想，需付诸行动。正如林清玄在最后一条微博中写道：“虽然我们生活在尘网中，但永远不要忘记飞翔的姿势。”诚然，反观现在，一些年轻人做事三分钟热度，行动甚少，早已忘记“飞翔的姿势”，我们试想一下，当我们走向社会，还如此懒惰，又怎么能追求理想呢？面对理想，我欣喜见到高考分数极佳却执意报考考古专业的钟芳蓉，她用行动让我看见追求理想最美的样子。</w:t>
      </w: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  <w:r w:rsidRPr="00167A7E">
        <w:rPr>
          <w:rFonts w:hint="eastAsia"/>
          <w:b/>
          <w:sz w:val="24"/>
        </w:rPr>
        <w:t>习近平总书记有言：“青年一代有理想，有本领，有担当，国家就有前途，民族就有希望。”侠之大者，为国为民。如今，“胸怀千秋伟业，恰是百年风华”，吾辈青年当牢记习主席教诲，不断加强修养，端正思想，付诸行动，为实现理想而奋斗，为中华民族伟大复兴而奋斗！</w:t>
      </w:r>
    </w:p>
    <w:p w:rsidR="0088441A" w:rsidRPr="00167A7E" w:rsidRDefault="0088441A" w:rsidP="007404DF">
      <w:pPr>
        <w:spacing w:line="400" w:lineRule="exact"/>
        <w:ind w:firstLine="480"/>
        <w:rPr>
          <w:b/>
          <w:sz w:val="24"/>
        </w:rPr>
      </w:pPr>
    </w:p>
    <w:p w:rsidR="007404DF" w:rsidRPr="00167A7E" w:rsidRDefault="007404DF" w:rsidP="0088441A">
      <w:pPr>
        <w:spacing w:line="400" w:lineRule="exact"/>
        <w:ind w:firstLineChars="400" w:firstLine="964"/>
        <w:rPr>
          <w:rFonts w:ascii="Arial" w:hAnsi="Arial" w:cs="Arial"/>
          <w:b/>
          <w:bCs/>
          <w:sz w:val="24"/>
        </w:rPr>
      </w:pPr>
      <w:r w:rsidRPr="00167A7E">
        <w:rPr>
          <w:rFonts w:ascii="Arial" w:hAnsi="Arial" w:cs="Arial" w:hint="eastAsia"/>
          <w:b/>
          <w:sz w:val="24"/>
        </w:rPr>
        <w:t xml:space="preserve"> </w:t>
      </w:r>
      <w:r w:rsidRPr="00167A7E">
        <w:rPr>
          <w:rFonts w:ascii="Arial" w:hAnsi="Arial" w:cs="Arial" w:hint="eastAsia"/>
          <w:b/>
          <w:bCs/>
          <w:sz w:val="24"/>
        </w:rPr>
        <w:t xml:space="preserve">   </w:t>
      </w:r>
      <w:r w:rsidRPr="00167A7E">
        <w:rPr>
          <w:rFonts w:ascii="Arial" w:hAnsi="Arial" w:cs="Arial" w:hint="eastAsia"/>
          <w:b/>
          <w:bCs/>
          <w:sz w:val="24"/>
        </w:rPr>
        <w:t>生当如箭矢</w:t>
      </w:r>
    </w:p>
    <w:p w:rsidR="007404DF" w:rsidRPr="00167A7E" w:rsidRDefault="007404DF" w:rsidP="007404DF">
      <w:pPr>
        <w:spacing w:line="400" w:lineRule="exact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 xml:space="preserve">   </w:t>
      </w:r>
      <w:r w:rsidRPr="00167A7E">
        <w:rPr>
          <w:rFonts w:ascii="Arial" w:hAnsi="Arial" w:cs="Arial"/>
          <w:b/>
          <w:sz w:val="24"/>
        </w:rPr>
        <w:t xml:space="preserve"> </w:t>
      </w:r>
      <w:r w:rsidRPr="00167A7E">
        <w:rPr>
          <w:rFonts w:ascii="Arial" w:hAnsi="Arial" w:cs="Arial" w:hint="eastAsia"/>
          <w:b/>
          <w:sz w:val="24"/>
        </w:rPr>
        <w:t>谈及如何追求理想，不由得想起一甚妙的譬喻，汉赋名家扬雄曾言，修身以为弓，矫思以为矢，立义以为的，奠而后发，发必中矣。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而我言，善哉，生当如箭矢。</w:t>
      </w:r>
    </w:p>
    <w:p w:rsidR="007404DF" w:rsidRPr="00167A7E" w:rsidRDefault="007404DF" w:rsidP="007404DF">
      <w:pPr>
        <w:spacing w:line="400" w:lineRule="exact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 xml:space="preserve">   </w:t>
      </w:r>
      <w:r w:rsidRPr="00167A7E">
        <w:rPr>
          <w:rFonts w:ascii="Arial" w:hAnsi="Arial" w:cs="Arial"/>
          <w:b/>
          <w:sz w:val="24"/>
        </w:rPr>
        <w:t xml:space="preserve"> </w:t>
      </w:r>
      <w:r w:rsidRPr="00167A7E">
        <w:rPr>
          <w:rFonts w:ascii="Arial" w:hAnsi="Arial" w:cs="Arial" w:hint="eastAsia"/>
          <w:b/>
          <w:sz w:val="24"/>
        </w:rPr>
        <w:t>生当如箭矢，自身要利，要笔直。</w:t>
      </w:r>
    </w:p>
    <w:p w:rsidR="007404DF" w:rsidRPr="00167A7E" w:rsidRDefault="007404DF" w:rsidP="007404DF">
      <w:pPr>
        <w:spacing w:line="400" w:lineRule="exact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 xml:space="preserve">  </w:t>
      </w:r>
      <w:r w:rsidRPr="00167A7E">
        <w:rPr>
          <w:rFonts w:ascii="Arial" w:hAnsi="Arial" w:cs="Arial"/>
          <w:b/>
          <w:sz w:val="24"/>
        </w:rPr>
        <w:t xml:space="preserve"> </w:t>
      </w:r>
      <w:r w:rsidRPr="00167A7E">
        <w:rPr>
          <w:rFonts w:ascii="Arial" w:hAnsi="Arial" w:cs="Arial" w:hint="eastAsia"/>
          <w:b/>
          <w:sz w:val="24"/>
        </w:rPr>
        <w:t xml:space="preserve"> </w:t>
      </w:r>
      <w:r w:rsidRPr="00167A7E">
        <w:rPr>
          <w:rFonts w:ascii="Arial" w:hAnsi="Arial" w:cs="Arial" w:hint="eastAsia"/>
          <w:b/>
          <w:sz w:val="24"/>
        </w:rPr>
        <w:t>朽木莠草，何以为矢？锈铁烂钢，何以为矢？皆不可。欲有摧金断玉，摧枯拉朽之威势，自身必利。古人有言，修身齐家治国平天下。修身居于首位，乃首要之务，重中之重。一屋不扫，何以扫天下？当今吾辈青年，欲践之理想雄图，欲成之大事，必先强盛自身，打磨自身，修身矫思，成锐利笔直的箭矢，方能势如破竹，势不可挡。若有箭矢当有的素质，纵使未来遇虎尾春冰之境，也依旧能直撄苦难的锋芒，虽千万人，吾往矣！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生当如箭矢，目的须强，须大义。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箭矢自身锐利笔直，然则若无明晰目的，也不成气候，难成大器。直瞄沼沼之泽，坠入乌黑泥潭，何用？无用也。吾身为当代青年，少时之誓，寒窗十载难辜，倘若有朝一日能登科及第，必将践体国推诚、代天理物之职。肖周恩来“为中华之崛起而读书”，肖黄文秀兢兢业业为民服务，祁发宝等思忱爱国，丹心照汗青。吾欲做不疲于屡照的明月，欲做不惮于惠风的清流，怀瑜握瑾，千仞无枝！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箭在弦上，直指目的，自身也锐利凛然，却迟迟不发吗，何用？空话连篇，高谈阔论，纸上谈兵，虚情假意，人皆会矣，何用？陆放翁曾道：“纸上得来终觉浅，绝知此事要躬行。”明际王阳明倡“知行合一”，清初顾炎武议“经世致用”，此皆良言，恳切忠纯。当今青年切记不可尚空谈之虚无。想实现理想，务必脚踏实地，躬身实践。《诗经》中言“靡不有初，鲜克有终”。箭矢若离开依赖的弓弦，不开始，不实践，永远无法成就伟业。不，非囿于伟业，万事皆需付诸行动，否则一切幻想不过水中花月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愿吾辈青年生如箭矢，自身锐利笔直，目的坚定大义，行动迅疾切实。未来之中华，乃青年之中华，望你我皆能为中华民族伟大复兴添薪加火，“箭无虚发，发必中矣”！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</w:p>
    <w:p w:rsidR="007404DF" w:rsidRPr="00167A7E" w:rsidRDefault="007404DF" w:rsidP="007404DF">
      <w:pPr>
        <w:spacing w:line="400" w:lineRule="exact"/>
        <w:ind w:firstLineChars="1126" w:firstLine="2713"/>
        <w:rPr>
          <w:rFonts w:ascii="Arial" w:hAnsi="Arial" w:cs="Arial"/>
          <w:b/>
          <w:bCs/>
          <w:sz w:val="24"/>
        </w:rPr>
      </w:pPr>
      <w:r w:rsidRPr="00167A7E">
        <w:rPr>
          <w:rFonts w:ascii="Arial" w:hAnsi="Arial" w:cs="Arial" w:hint="eastAsia"/>
          <w:b/>
          <w:bCs/>
          <w:sz w:val="24"/>
        </w:rPr>
        <w:t>秉理想之力，贻前路之光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加里</w:t>
      </w:r>
      <w:r w:rsidRPr="00167A7E">
        <w:rPr>
          <w:rFonts w:ascii="宋体" w:hAnsi="宋体" w:cs="宋体" w:hint="eastAsia"/>
          <w:b/>
          <w:sz w:val="24"/>
        </w:rPr>
        <w:t>·</w:t>
      </w:r>
      <w:r w:rsidRPr="00167A7E">
        <w:rPr>
          <w:rFonts w:ascii="Arial" w:hAnsi="Arial" w:cs="Arial" w:hint="eastAsia"/>
          <w:b/>
          <w:sz w:val="24"/>
        </w:rPr>
        <w:t>斯奈德曾经如此比喻：“鲸落海底，哺暗世界众生十五年。”身处新时代青年之列，我更应磨刀霍霍，以鲸落之义，倾小我之力，秉理想之力，贻前路之光。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鲸落之“义”，看似厚重而磅礴，实则只要我们加强修养，端正思想，付诸行动，则能实现鲸落之“义”。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修养，是沈从文笔下的“厚重的大书”，明月、锦鲤和水淋淋的梦想，是鹤见佑铺口中“高尚的娱乐”，更是茨威格所述的“人类群星闪耀时刻”。修养如星辰，永远散发着光辉，普照暂时的黑夜。生命是本厚重的大书，修养便是其中浓墨重彩的一笔，且不可局限于智识，它更包含着体育、美育，它是灵魂厚重的底色。若无修养，何谈个人理想的实现？又何谈愿将自身化鲸落，小我之力献家国的高贵心灵？由此观之，修养，是予理想以力量，那至关重要的一笔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思想，是人行于世的根本支持，有时它可化作助你前行的动力，也可会沦为禁锢，锁住你的双翼。因此，正确而超然积极的思想，应为吾辈所追寻。思想可予你余秋雨先生赞美的“生命的高贵”。但须跳出其禁锢。一袭粗衣，或把琴行吟，或醉卧竹林，“游心于寂寞，以无为为贵”。徜徉在历史真实中的嵇康，便跃出思想的禁锢，以《广陵散》言明心志，吟出了时代的风骨。刘诗雯，她从黑心跌落边缘，一度败于思想化作的心魔之下，幸而心怀理想，她又从谷底荡回高点，书写了自己的蜕变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思想，无疑给古往今来的他们、她们不竭的力量源泉，而秉理想之力，才会让思想更绽放光芒，免于落入李商隐“虚有凌云万丈才，一生襟抱未曾开”的前。一言以蔽之，端正思想，方可为鲸落之“义”增添动力！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“义”需付诸行动，也是至上的目标，无论是“愿得此身长报国，何须生入玉门关”之报国义，还是“科学钻研心寂静，苍生优乐血沸腾”之奉献之义，亦或是“我愿天地炉，多衔扁鹊身”之匠德之义，都是无数先贤实现理想、投身鲸落之义的高尚之姿，理想给与他们力量，追求理想的后来者——我们，更应心怀“义”，提升修养，端正思想，秉理想之力，贻前路以光！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追寻理想之路，我听过太多催人泪下的鲸落大爱，可我理解他就是“义”，把小我融入国家，实现我的梦、中国梦。曹植曾道：“冀以尘雾之微补益山海，萤烛末之光增辉日月”。这不正是“小我”的“鲸落之义”吗？身为追寻理想的青年，我应勇作圆梦赤子，实现小我之理想，盛世之梦！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秉理想之力，贻前路以光！</w:t>
      </w: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  <w:r w:rsidRPr="00167A7E">
        <w:rPr>
          <w:rFonts w:hint="eastAsia"/>
          <w:b/>
          <w:sz w:val="24"/>
        </w:rPr>
        <w:t xml:space="preserve">              </w:t>
      </w:r>
      <w:r w:rsidRPr="00167A7E">
        <w:rPr>
          <w:rFonts w:hint="eastAsia"/>
          <w:b/>
          <w:sz w:val="24"/>
        </w:rPr>
        <w:t>扬</w:t>
      </w:r>
      <w:r w:rsidRPr="00167A7E">
        <w:rPr>
          <w:rFonts w:hint="eastAsia"/>
          <w:b/>
          <w:bCs/>
          <w:sz w:val="24"/>
        </w:rPr>
        <w:t>帆为国，起航人生</w:t>
      </w:r>
    </w:p>
    <w:p w:rsidR="007404DF" w:rsidRPr="00167A7E" w:rsidRDefault="007404DF" w:rsidP="007404DF">
      <w:pPr>
        <w:spacing w:line="400" w:lineRule="exact"/>
        <w:rPr>
          <w:b/>
          <w:sz w:val="24"/>
        </w:rPr>
      </w:pPr>
      <w:r w:rsidRPr="00167A7E">
        <w:rPr>
          <w:rFonts w:hint="eastAsia"/>
          <w:b/>
          <w:sz w:val="24"/>
        </w:rPr>
        <w:t xml:space="preserve">   </w:t>
      </w:r>
      <w:r w:rsidRPr="00167A7E">
        <w:rPr>
          <w:rFonts w:hint="eastAsia"/>
          <w:b/>
          <w:sz w:val="24"/>
        </w:rPr>
        <w:t>理想是一座灯塔，是一盏明灯，是一场拼搏，一份远方。古往今来，世世代代的人都在追逐理想的道路上奋斗着。但又应如何正确树立理想，如何实现理想理想呢？我认为，脚踏实地，砥砺前行；扬帆为国，起航人生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勤奋以致远。杨雄曾说：“修身以为弓，矫思以为矢，立义以为的，奠而后发，发必重矣。”其中排在首位的，便是“修身”。在当下，修身不仅仅指加强自身的道德修养，也在于对知识体系的储备。现如今科技迅猛发展，时代罗盘飞速转动，我们若无一身才干，又何以像华为少年推动科技研究，敦煌儿女樊锦诗保护大漠，北斗团队致力于探索般实现理想呢？青年人不是空谈者，实现理想应从充实自己开始，脚踏实地，勤学苦干，迈出征程的第一步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奉献以为国。“民族精神是一个国家的脊梁。”在确立目标时，应将个人融入到宏大的时代、宏大的主旋律中，树立正确的价值观，建立正确的理想方向。前有鲁迅先生弃医从文只为救国，袁隆平先</w:t>
      </w:r>
      <w:r w:rsidRPr="00167A7E">
        <w:rPr>
          <w:rFonts w:hint="eastAsia"/>
          <w:b/>
          <w:sz w:val="24"/>
        </w:rPr>
        <w:lastRenderedPageBreak/>
        <w:t>生致力于研究解决温饱问题，今有嫦娥团队不求功名潜心研究，高分考生选择考古完成理想。当我们的梦想与祖国相连，它就不再平凡。只要心系祖国，面向祖国，不为一己私利，多些家国情怀，理性便为我们前行路上的一盏明灯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拼搏以向前。“士不可以不弘毅，任重而道远。”作为新时代的主力军，不退缩不畏惧，一往无前本应是我们奋斗的底色。虽逢盛世，但我们不应安于现状而让进取心消弭，而应以一种“许我以明珠，照破山河万朵”的勇气咏唱时代凯歌。何为青年之力？毛泽东参加中央一大时</w:t>
      </w:r>
      <w:r w:rsidRPr="00167A7E">
        <w:rPr>
          <w:rFonts w:hint="eastAsia"/>
          <w:b/>
          <w:sz w:val="24"/>
        </w:rPr>
        <w:t>23</w:t>
      </w:r>
      <w:r w:rsidRPr="00167A7E">
        <w:rPr>
          <w:rFonts w:hint="eastAsia"/>
          <w:b/>
          <w:sz w:val="24"/>
        </w:rPr>
        <w:t>岁，周恩来加入共产党时</w:t>
      </w:r>
      <w:r w:rsidRPr="00167A7E">
        <w:rPr>
          <w:rFonts w:hint="eastAsia"/>
          <w:b/>
          <w:sz w:val="24"/>
        </w:rPr>
        <w:t>28</w:t>
      </w:r>
      <w:r w:rsidRPr="00167A7E">
        <w:rPr>
          <w:rFonts w:hint="eastAsia"/>
          <w:b/>
          <w:sz w:val="24"/>
        </w:rPr>
        <w:t>岁，北斗团队平均年龄</w:t>
      </w:r>
      <w:r w:rsidRPr="00167A7E">
        <w:rPr>
          <w:rFonts w:hint="eastAsia"/>
          <w:b/>
          <w:sz w:val="24"/>
        </w:rPr>
        <w:t>38</w:t>
      </w:r>
      <w:r w:rsidRPr="00167A7E">
        <w:rPr>
          <w:rFonts w:hint="eastAsia"/>
          <w:b/>
          <w:sz w:val="24"/>
        </w:rPr>
        <w:t>岁。我们生于此时，我们应当向前！时代的号角已吹响，理想的轮船已扬旗，只有在个体发展道路上不畏强敌，不惧困难才能实现理想，只有在民族前行的道路上同心协力，砥砺前行才能实现复兴。冲吧少年，拼搏为你的前进助力打气！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以勤奋修身为始，以奉献矫思为中，以拼搏行动诶末，确立思想，奔赴理想，方可实现理想。当代青年要以“我以我血荐轩辕”的冲劲谱写炫彩篇章，要脚踏实地，砥砺前行，扬帆为国，起航人生。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</w:p>
    <w:p w:rsidR="007404DF" w:rsidRPr="00167A7E" w:rsidRDefault="007404DF" w:rsidP="007404DF">
      <w:pPr>
        <w:spacing w:line="400" w:lineRule="exact"/>
        <w:ind w:firstLineChars="1100" w:firstLine="2650"/>
        <w:rPr>
          <w:b/>
          <w:bCs/>
          <w:sz w:val="24"/>
        </w:rPr>
      </w:pPr>
      <w:r w:rsidRPr="00167A7E">
        <w:rPr>
          <w:rFonts w:hint="eastAsia"/>
          <w:b/>
          <w:bCs/>
          <w:sz w:val="24"/>
        </w:rPr>
        <w:t>筑梦以义</w:t>
      </w:r>
      <w:r w:rsidRPr="00167A7E">
        <w:rPr>
          <w:rFonts w:hint="eastAsia"/>
          <w:b/>
          <w:bCs/>
          <w:sz w:val="24"/>
        </w:rPr>
        <w:t xml:space="preserve">  </w:t>
      </w:r>
      <w:r w:rsidRPr="00167A7E">
        <w:rPr>
          <w:rFonts w:hint="eastAsia"/>
          <w:b/>
          <w:bCs/>
          <w:sz w:val="24"/>
        </w:rPr>
        <w:t>追梦以德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</w:p>
    <w:p w:rsidR="007404DF" w:rsidRPr="00167A7E" w:rsidRDefault="007404DF" w:rsidP="007404DF">
      <w:pPr>
        <w:spacing w:line="400" w:lineRule="exact"/>
        <w:ind w:firstLineChars="200" w:firstLine="482"/>
        <w:rPr>
          <w:b/>
          <w:sz w:val="24"/>
        </w:rPr>
      </w:pPr>
      <w:r w:rsidRPr="00167A7E">
        <w:rPr>
          <w:rFonts w:hint="eastAsia"/>
          <w:b/>
          <w:sz w:val="24"/>
        </w:rPr>
        <w:t>理想是指引人生方向的灯塔，作为新时代的青年，我们每个人都是追梦人。然而，任何理想都不是轻轻松松敲锣打鼓就能实现的，于自身，我们应该明德，端正思想；于社会，我们应担大义，勇担责任，以此不懈奋斗，久久为功。</w:t>
      </w:r>
    </w:p>
    <w:p w:rsidR="007404DF" w:rsidRPr="00167A7E" w:rsidRDefault="007404DF" w:rsidP="007404DF">
      <w:pPr>
        <w:spacing w:line="400" w:lineRule="exact"/>
        <w:ind w:firstLine="480"/>
        <w:rPr>
          <w:b/>
          <w:sz w:val="24"/>
        </w:rPr>
      </w:pPr>
      <w:r w:rsidRPr="00167A7E">
        <w:rPr>
          <w:rFonts w:hint="eastAsia"/>
          <w:b/>
          <w:sz w:val="24"/>
        </w:rPr>
        <w:t>扬雄曾以射箭诠释青年逐梦理想的方法。修身矫思，决定了我们的方向：身不正，思不纯，则难以中的；立义为的，决定了我们的终点：胸无义，则理想失去依托，箭虚于空中。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hint="eastAsia"/>
          <w:b/>
          <w:sz w:val="24"/>
        </w:rPr>
        <w:t>设定理想时应胸怀大义，延展理想的广度。修身、齐家、治国、平天下的理想传承千年，至今未绝。千百年来，中华儿女以“计利当计天下利，求名当求万世名”的大义，谱写了一个个壮美的华章。徐本禹、秦玥飞在殿堂与田垄中选择了泥泞，将人民幸福定为修身理想，并为之不懈奋斗，使理想之花灼灼其华。抗疫护士、北斗青年、女排姑娘</w:t>
      </w:r>
      <w:r w:rsidRPr="00167A7E">
        <w:rPr>
          <w:rFonts w:ascii="Arial" w:hAnsi="Arial" w:cs="Arial"/>
          <w:b/>
          <w:sz w:val="24"/>
        </w:rPr>
        <w:t>……</w:t>
      </w:r>
      <w:r w:rsidRPr="00167A7E">
        <w:rPr>
          <w:rFonts w:ascii="Arial" w:hAnsi="Arial" w:cs="Arial" w:hint="eastAsia"/>
          <w:b/>
          <w:sz w:val="24"/>
        </w:rPr>
        <w:t>一代代青年在青春梦、家国梦的共磁共振中实现理想，在高晴已逐晓天空，不与梨花同梦的非凡追求中绽放人生。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追求理想时应修身矫思，提升自身的高度。欧阳修曾说过：“若无德，则虽体魄、智力发达，亦无用也。”在追求理想中高尚的修养，端正的思想，亦是成功的密码。冯月月在二十岁的年纪便开始从事垃圾回收工作，多年来她以“我劳动、我快乐”的心态勤劳奋斗，并借助互联网手段推广卫生知识收获了许多的认可，也实现了自我发展的理想。倘若她自怨自艾，不能从正确的思想看待职业，又何来今日的成功？吾辈青年也应将人生的第一颗扣子扣好，以修养与价值观为理想赋能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观乎当今社会，青年人物质生活充盈，理想信念却瘦骨嶙峋。他们或关注蝇头小利，或价值扭曲，道德低下。而我认为，广大青年生逢其时，自当将忧乐天下的大义置于心间，将修身矫思的信念践于行动，以此行稳致远，实现人生理想。</w:t>
      </w: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以义筑梦，以德追梦，于变局中开新局，于危机中求生机，以此跋山涉水，不虚此行。整个世界都会为理想让路！</w:t>
      </w:r>
    </w:p>
    <w:p w:rsidR="007404DF" w:rsidRPr="00167A7E" w:rsidRDefault="007404DF" w:rsidP="0088441A">
      <w:pPr>
        <w:spacing w:line="400" w:lineRule="exact"/>
        <w:rPr>
          <w:rFonts w:ascii="Arial" w:hAnsi="Arial" w:cs="Arial"/>
          <w:b/>
          <w:sz w:val="24"/>
        </w:rPr>
      </w:pPr>
    </w:p>
    <w:p w:rsidR="007404DF" w:rsidRPr="00167A7E" w:rsidRDefault="007404DF" w:rsidP="007404DF">
      <w:pPr>
        <w:spacing w:line="400" w:lineRule="exact"/>
        <w:ind w:firstLine="480"/>
        <w:rPr>
          <w:rFonts w:ascii="Arial" w:hAnsi="Arial" w:cs="Arial"/>
          <w:b/>
          <w:bCs/>
          <w:sz w:val="24"/>
        </w:rPr>
      </w:pPr>
      <w:r w:rsidRPr="00167A7E">
        <w:rPr>
          <w:rFonts w:ascii="Arial" w:hAnsi="Arial" w:cs="Arial" w:hint="eastAsia"/>
          <w:b/>
          <w:sz w:val="24"/>
        </w:rPr>
        <w:t xml:space="preserve">           </w:t>
      </w:r>
      <w:r w:rsidRPr="00167A7E">
        <w:rPr>
          <w:rFonts w:ascii="Arial" w:hAnsi="Arial" w:cs="Arial" w:hint="eastAsia"/>
          <w:b/>
          <w:bCs/>
          <w:sz w:val="24"/>
        </w:rPr>
        <w:t xml:space="preserve">      </w:t>
      </w:r>
      <w:r w:rsidRPr="00167A7E">
        <w:rPr>
          <w:rFonts w:ascii="Arial" w:hAnsi="Arial" w:cs="Arial" w:hint="eastAsia"/>
          <w:b/>
          <w:bCs/>
          <w:sz w:val="24"/>
        </w:rPr>
        <w:t>修身为帆</w:t>
      </w:r>
      <w:r w:rsidRPr="00167A7E">
        <w:rPr>
          <w:rFonts w:ascii="Arial" w:hAnsi="Arial" w:cs="Arial" w:hint="eastAsia"/>
          <w:b/>
          <w:bCs/>
          <w:sz w:val="24"/>
        </w:rPr>
        <w:t xml:space="preserve"> </w:t>
      </w:r>
      <w:r w:rsidRPr="00167A7E">
        <w:rPr>
          <w:rFonts w:ascii="Arial" w:hAnsi="Arial" w:cs="Arial" w:hint="eastAsia"/>
          <w:b/>
          <w:bCs/>
          <w:sz w:val="24"/>
        </w:rPr>
        <w:t>逐梦彼岸</w:t>
      </w:r>
    </w:p>
    <w:p w:rsidR="007404DF" w:rsidRPr="00167A7E" w:rsidRDefault="007404DF" w:rsidP="007404DF">
      <w:pPr>
        <w:spacing w:line="400" w:lineRule="exact"/>
        <w:rPr>
          <w:rFonts w:ascii="Arial" w:hAnsi="Arial" w:cs="Arial"/>
          <w:b/>
          <w:sz w:val="24"/>
        </w:rPr>
      </w:pP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lastRenderedPageBreak/>
        <w:t>将理想绘上色彩，它将多么绚烂；将理想赋予形象，它将多么浪漫。扬雄之喻，一语中的：修身为弓，矫思为矢，奠而后发，发必中矣！以矫思为风，以修身为帆。鲸波万里，一苇以航，风帆兼备，逐梦彼岸。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“志高霄汉近，梦广天地小”。理想之于青年，如灯塔之于航船，北斗之于行者，又如阳光之于万物，沃土之于草木，引其风潮，促进成长。理想之路，必修身为帆，将青年之细浪注入强国之骇浪，将青年之微茫汇入强国之太阳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修身以为弓，满弓而后发。以加强修养为起点，以强健身心为奠基，彼岸终可至，理想方可臻。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“静以修身，俭以养德。非淡泊无以明志，非宁静无以致远”。古之圣人，将修身置于齐家、治国、平天下之前，是以修身为实现理想的基础。“掬水月在手，弄花香满衣”有一种浪漫，叫与诗的邂逅。叶嘉莹先生以国学为载体，以诗歌为终生，陶冶身心；“以平常心悟世俗，以清醒心看人生”，林清玄怀一心禅意，淡泊于世外，终至无人之境界，纯净一生。因为修身，所以心向往之；因为心定，所以梦终可达。中国之青年，应以修身为月，随之以暗影，静之以温柔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矫思以为矢，矢亮而后发。以端正思想为前提，以清静思想为基础，彼岸终可至，理想亦可达。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“贴的土地越近，看的天空越远”，袁老于生前告诫我们。脚踏实地亦不忘仰望星空，执着向前亦不忘深情回眸。没有一蹴而就的成功，更不会有黄粱美梦，“艰难方显勇敢，磨砺始得玉成”。我的理想需在“艰难困苦”中“玉汝而成”。拥有为人民之胸怀，怀着救世界之决心，向袁老学习，将杂交水稻覆盖全球，中国之青年，应以矫思为水，驶之以静波，逐之以浪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立义以为的，确的而后发。以义行义言为宗旨，以不计得失为境界，彼岸终可至，理想必可达。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二十一世纪中国霓虹闪烁，名川利流，缤纷了人的意志，沸腾了人的身心。然有这样一群人，轻轻掩上红尘的窗扉，转过身来，守护古人惟一惟精的风骨，他们徒步垒高塔，一生面朝风沙，灯火万家，他们修复莫高窟，不计得失荣华，绚烂画笔，千载风华。他们的“义”定时不计得失。中国之青年，应以“义”行为纸，绘之以蓝图，描之以华章。</w:t>
      </w:r>
    </w:p>
    <w:p w:rsidR="007404DF" w:rsidRPr="00167A7E" w:rsidRDefault="007404DF" w:rsidP="007404DF">
      <w:pPr>
        <w:spacing w:line="400" w:lineRule="exact"/>
        <w:ind w:firstLineChars="200" w:firstLine="482"/>
        <w:rPr>
          <w:rFonts w:ascii="Arial" w:hAnsi="Arial" w:cs="Arial"/>
          <w:b/>
          <w:sz w:val="24"/>
        </w:rPr>
      </w:pPr>
      <w:r w:rsidRPr="00167A7E">
        <w:rPr>
          <w:rFonts w:ascii="Arial" w:hAnsi="Arial" w:cs="Arial" w:hint="eastAsia"/>
          <w:b/>
          <w:sz w:val="24"/>
        </w:rPr>
        <w:t>理想之喻，是浪漫的宣言，以修身为弓，矫思为矢，立义为的，方可御理想之风，迢遥鲸波，臻于彼岸！</w:t>
      </w:r>
    </w:p>
    <w:p w:rsidR="007A64DF" w:rsidRPr="00167A7E" w:rsidRDefault="007A64DF">
      <w:pPr>
        <w:rPr>
          <w:b/>
        </w:rPr>
      </w:pPr>
    </w:p>
    <w:sectPr w:rsidR="007A64DF" w:rsidRPr="00167A7E" w:rsidSect="00167A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3F7" w:rsidRDefault="003D73F7" w:rsidP="007404DF">
      <w:r>
        <w:separator/>
      </w:r>
    </w:p>
  </w:endnote>
  <w:endnote w:type="continuationSeparator" w:id="0">
    <w:p w:rsidR="003D73F7" w:rsidRDefault="003D73F7" w:rsidP="0074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3F7" w:rsidRDefault="003D73F7" w:rsidP="007404DF">
      <w:r>
        <w:separator/>
      </w:r>
    </w:p>
  </w:footnote>
  <w:footnote w:type="continuationSeparator" w:id="0">
    <w:p w:rsidR="003D73F7" w:rsidRDefault="003D73F7" w:rsidP="007404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167A7E"/>
    <w:rsid w:val="003D73F7"/>
    <w:rsid w:val="00580A0A"/>
    <w:rsid w:val="006466F8"/>
    <w:rsid w:val="007404DF"/>
    <w:rsid w:val="007A64DF"/>
    <w:rsid w:val="0088441A"/>
    <w:rsid w:val="00D545AB"/>
    <w:rsid w:val="00F2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FA2FEF-B7E8-4EA1-87C2-88B5B16B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4D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4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4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sdfz</cp:lastModifiedBy>
  <cp:revision>4</cp:revision>
  <dcterms:created xsi:type="dcterms:W3CDTF">2021-06-24T06:07:00Z</dcterms:created>
  <dcterms:modified xsi:type="dcterms:W3CDTF">2021-07-06T10:08:00Z</dcterms:modified>
</cp:coreProperties>
</file>