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DF" w:rsidRDefault="007404DF" w:rsidP="0088441A">
      <w:pPr>
        <w:spacing w:line="400" w:lineRule="exact"/>
        <w:ind w:firstLineChars="600" w:firstLine="144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矢志不渝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追云逐月</w:t>
      </w:r>
    </w:p>
    <w:p w:rsidR="007404DF" w:rsidRDefault="007404DF" w:rsidP="007404D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志之所趋，无远弗届，琼山距海，不能限也。往古无数中国青年将自己的远大抱负写进奋斗征程，中华文明得以绵延数千年不绝，纵横万里而不散。今者，我们当代青年走过十八岁的雨季，伫立时代潮头，当继往开来，矢志不渝，“修身为弓，矫思为矢，立义为的”。无畏脚下尘与土，只为头顶云和月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“弃蒲柳之姿，持梅竹之志”。吾辈青年当修身矫思，充盈内心。古代先贤以“修身、齐家、治国、平天下”为人生理想。其中，“修身”为基石，没有深厚的个人修养，我们有如无帆之船，终不能远航。反观当代青年，有相当一部分人把“躺平”“佛系”当做生活方式，企图通过“躺平”来获得“诗意人生”。然而“人无精神不立，国无精神不强”。若青年不矫正思想，中国的巨轮又何以勇敢向前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“如果船不知道要驶向何方，任何方向的风都不会是顺风。”吾辈青年当明确目标，大义在胸。君不见，阮籍（？）不被世污，行吟江畔弹奏的一曲广陵散。君不见，遭逢困苦却依旧男儿本色的辛弃疾在阵前的一声一声呐喊，他们挽狂澜于既倒，扶大厦之将倾，正因为他们胸怀大义，心怀天下苍生，“有一份热，发一份光。”拨开青年人的懵懂，我们须知，榜样就在身边。未惜头颅新故国，甘将热血沃中华。是革命先烈的大义，他们用年轻的生命保卫故土，“身为一叶无轻重，愿将一世献弘谋”，是于敏院士的大义，更是无数科技强国青年的心声；“大湾村一户不脱贫，我就不下岗”，是无数扶贫青年的大义，只为更好的中国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“鹏北海，凤朝阳，又携书剑路茫茫”，吾辈青年当携书剑上路，带理想前进。只会空想的人唯有梦想，而携理想上路的人在实现梦想的路上。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我们身处百年未有之大变局，头顶是乱云飞渡，前方是凛冽冰河。我们要铭记鲁迅先生所说的“愈是艰险，就愈要做。”将理想付诸实践。正如周濂所说：“有人问起我一路上的情景，我想到的不是迷茫和路长，而是漫天的璀璨星光。”只有奋斗过，追寻过，理想才能绚烂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纵有千古，横有八荒，前途似海，来日方长。青年如同初升的太阳，有无限生机，无限可能。当明确理想，矢志不渝，将小我融入大我，踏上奋斗征程，哪怕风雨交加也要生长，哪怕雨雪霏霏，也要追寻阳光。在暗处生长总有一日馥郁传香，默默积蓄力量，总有一日腾飞而上。乘风好去，长空万里，直下看山河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</w:p>
    <w:p w:rsidR="007404DF" w:rsidRDefault="007404DF" w:rsidP="007404DF">
      <w:pPr>
        <w:spacing w:line="400" w:lineRule="exact"/>
        <w:ind w:firstLineChars="900" w:firstLine="2168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4"/>
        </w:rPr>
        <w:t>吾辈青年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逐梦激昂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电视剧《隐秘而伟大》中有一句台词说“人要忠于自己年轻时的理想。”诚哉斯言！作为社会主义现代化建设的接班人，吾辈青年人当有鸿鹄之志，为天地立心，为生民立命，穷其益坚，不堕青云之志，为实现理想，激昂逐浪，接力奋</w:t>
      </w:r>
      <w:r>
        <w:rPr>
          <w:rFonts w:hint="eastAsia"/>
          <w:sz w:val="24"/>
        </w:rPr>
        <w:lastRenderedPageBreak/>
        <w:t>斗。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追求理想，要加强修养。林清玄有言：“人生需要准备的，不是昂贵的茶，而是喝茶的心情。”谈吐之中，修养自见。作为在校园中“衣来伸手，饭来张口”的学生，我们能为之努力的就是刻苦读书。正如张爱玲在《倾城之恋》照片那里所写：“你的气质里，葬着你读过的书，走过的路。”这份气质，便是修养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追求理想，需端正思想。中国肝胆之父吴孟超曾说：“请记得医药是有穷尽的，唯有不竭的爱能照亮一个受苦的灵魂。”其思想之端正令吾辈叹服。然而，当今时代，网络上总有数不清的“键盘侠”，他们不知其思想之丑陋，随意发表不良观点，不利于网络良好风气的形成。对此，吾辈青年需小心谨慎，以免被其影响，并要以袁隆平院士为榜样，向其心怀苍生的思想看齐，在追求理想的这条道路上，我们才不会迷失方向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追求理想，要坚守道义。前段时间，日本宣布福岛核废水排向大海一事引起全世界哗然。以邻为壑，出于此乎？一位农业学家曾言：“我们不是沿用前人的地球，而是借用后人的地球。”此言得之！希望吾辈青年坚守道义，做负责任的大国下有理想的青年，为邻国友人树立榜样。</w:t>
      </w:r>
    </w:p>
    <w:p w:rsidR="007404DF" w:rsidRDefault="007404DF" w:rsidP="007404D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追求理想，需付诸行动。正如林清玄在最后一条微博中写道：“虽然我们生活在尘网中，但永远不要忘记飞翔的姿势。”诚然，反观现在，一些年轻人做事三分钟热度，行动甚少，早已忘记“飞翔的姿势”，我们试想一下，当我们走向社会，还如此懒惰，又怎么能追求理想呢？面对理想，我欣喜见到高考分数极佳却执意报考考古专业的钟芳蓉，她用行动让我看见追求理想最美的样子。</w:t>
      </w:r>
    </w:p>
    <w:p w:rsidR="007404DF" w:rsidRDefault="007404DF" w:rsidP="007404DF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习近平总书记有言：“青年一代有理想，有本领，有担当，国家就有前途，民族就有希望。”侠之大者，为国为民。如今，“胸怀千秋伟业，恰是百年风华”，吾辈青年当牢记习主席教诲，不断加强修养，端正思想，付诸行动，为实现理想而奋斗，为中华民族伟大复兴而奋斗！</w:t>
      </w:r>
    </w:p>
    <w:p w:rsidR="0088441A" w:rsidRDefault="0088441A" w:rsidP="007404DF">
      <w:pPr>
        <w:spacing w:line="400" w:lineRule="exact"/>
        <w:ind w:firstLine="480"/>
        <w:rPr>
          <w:rFonts w:hint="eastAsia"/>
          <w:sz w:val="24"/>
        </w:rPr>
      </w:pPr>
    </w:p>
    <w:p w:rsidR="007404DF" w:rsidRPr="0088441A" w:rsidRDefault="007404DF" w:rsidP="0088441A">
      <w:pPr>
        <w:spacing w:line="400" w:lineRule="exact"/>
        <w:ind w:firstLineChars="400" w:firstLine="960"/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 xml:space="preserve">   </w:t>
      </w:r>
      <w:r>
        <w:rPr>
          <w:rFonts w:ascii="Arial" w:hAnsi="Arial" w:cs="Arial" w:hint="eastAsia"/>
          <w:b/>
          <w:bCs/>
          <w:sz w:val="24"/>
        </w:rPr>
        <w:t>生当如箭矢</w:t>
      </w:r>
    </w:p>
    <w:p w:rsidR="007404DF" w:rsidRDefault="007404DF" w:rsidP="007404DF">
      <w:pPr>
        <w:spacing w:line="400" w:lineRule="exact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谈及如何追求理想，不由得想起一甚妙的譬喻，汉赋名家扬雄曾言，修身以为弓，矫思以为矢，立义以为的，奠而后发，发必中矣。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而我言，善哉，生当如箭矢。</w:t>
      </w:r>
    </w:p>
    <w:p w:rsidR="007404DF" w:rsidRDefault="007404DF" w:rsidP="007404DF">
      <w:p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生当如箭矢，自身要利，要笔直。</w:t>
      </w:r>
    </w:p>
    <w:p w:rsidR="007404DF" w:rsidRDefault="007404DF" w:rsidP="007404DF">
      <w:pPr>
        <w:spacing w:line="400" w:lineRule="exact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朽木莠草，何以为矢？锈铁烂钢，何以为矢？皆不可。欲有摧金断玉，摧枯拉朽之威势，自身必利。古人有言，修身齐家治国平天下。修身居于首位，乃首要之务，重中之重。一屋不扫，何以扫天下？当今吾辈青年，欲践之理想雄图，欲成之大事，必先强盛自身，打磨自身，修身矫思，成锐利笔直的箭矢，方能势</w:t>
      </w:r>
      <w:r>
        <w:rPr>
          <w:rFonts w:ascii="Arial" w:hAnsi="Arial" w:cs="Arial" w:hint="eastAsia"/>
          <w:sz w:val="24"/>
        </w:rPr>
        <w:lastRenderedPageBreak/>
        <w:t>如破竹，势不可挡。若有箭矢当有的素质，纵使未来遇虎尾春冰之境，也依旧能直撄苦难的锋芒，虽千万人，吾往矣！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生当如箭矢，目的须强，须大义。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箭矢自身锐利笔直，然则若无明晰目的，也不成气候，难成大器。直瞄沼沼之泽，坠入乌黑泥潭，何用？无用也。吾身为当代青年，少时之誓，寒窗十载难辜，倘若有朝一日能登科及第，必将践体国推诚、代天理物之职。肖周恩来“为中华之崛起而读书”，肖黄文秀兢兢业业为民服务，祁发宝等思忱爱国，丹心照汗青。吾欲做不疲于屡照的明月，欲做不惮于惠风的清流，怀瑜握瑾，千仞无枝！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箭在弦上，直指目的，自身也锐利凛然，却迟迟不发吗，何用？空话连篇，高谈阔论，纸上谈兵，虚情假意，人皆会矣，何用？陆放翁曾道：“纸上得来终觉浅，绝知此事要躬行。”明际王阳明倡“知行合一”，清初顾炎武议“经世致用”，此皆良言，恳切忠纯。当今青年切记不可尚空谈之虚无。想实现理想，务必脚踏实地，躬身实践。《诗经》中言“靡不有初，鲜克有终”。箭矢若离开依赖的弓弦，不开始，不实践，永远无法成就伟业。不，非囿于伟业，万事皆需付诸行动，否则一切幻想不过水中花月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愿吾辈青年生如箭矢，自身锐利笔直，目的坚定大义，行动迅疾切实。未来之中华，乃青年之中华，望你我皆能为中华民族伟大复兴添薪加火，“箭无虚发，发必中矣”！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</w:p>
    <w:p w:rsidR="007404DF" w:rsidRDefault="007404DF" w:rsidP="007404DF">
      <w:pPr>
        <w:spacing w:line="400" w:lineRule="exact"/>
        <w:ind w:firstLineChars="1126" w:firstLine="2713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秉理想之力，贻前路之光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加里</w:t>
      </w:r>
      <w:r>
        <w:rPr>
          <w:rFonts w:ascii="宋体" w:hAnsi="宋体" w:cs="宋体" w:hint="eastAsia"/>
          <w:sz w:val="24"/>
        </w:rPr>
        <w:t>·</w:t>
      </w:r>
      <w:r>
        <w:rPr>
          <w:rFonts w:ascii="Arial" w:hAnsi="Arial" w:cs="Arial" w:hint="eastAsia"/>
          <w:sz w:val="24"/>
        </w:rPr>
        <w:t>斯奈德曾经如此比喻：“鲸落海底，哺暗世界众生十五年。”身处新时代青年之列，我更应磨刀霍霍，以鲸落之义，倾小我之力，秉理想之力，贻前路之光。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鲸落之“义”，看似厚重而磅礴，实则只要我们加强修养，端正思想，付诸行动，则能实现鲸落之“义”。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修养，是沈从文笔下的“厚重的大书”，明月、锦鲤和水淋淋的梦想，是鹤见佑铺口中“高尚的娱乐”，更是茨威格所述的“人类群星闪耀时刻”。修养如星辰，永远散发着光辉，普照暂时的黑夜。生命是本厚重的大书，修养便是其中浓墨重彩的一笔，且不可局限于智识，它更包含着体育、美育，它是灵魂厚重的底色。若无修养，何谈个人理想的实现？又何谈愿将自身化鲸落，小我之力献家国的高贵心灵？由此观之，修养，是予理想以力量，那至关重要的一笔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思想，是人行于世的根本支持，有时它可化作助你前行的动力，也可会沦为禁锢，锁住你的双翼。因此，正确而超然积极的思想，应为吾辈所追寻。思想可</w:t>
      </w:r>
      <w:r>
        <w:rPr>
          <w:rFonts w:ascii="Arial" w:hAnsi="Arial" w:cs="Arial" w:hint="eastAsia"/>
          <w:sz w:val="24"/>
        </w:rPr>
        <w:lastRenderedPageBreak/>
        <w:t>予你余秋雨先生赞美的“生命的高贵”。但须跳出其禁锢。一袭粗衣，或把琴行吟，或醉卧竹林，“游心于寂寞，以无为为贵”。徜徉在历史真实中的嵇康，便跃出思想的禁锢，以《广陵散》言明心志，吟出了时代的风骨。刘诗雯，她从黑心跌落边缘，一度败于思想化作的心魔之下，幸而心怀理想，她又从谷底荡回高点，书写了自己的蜕变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思想，无疑给古往今来的他们、她们不竭的力量源泉，而秉理想之力，才会让思想更绽放光芒，免于落入李商隐“虚有凌云万丈才，一生襟抱未曾开”的前。一言以蔽之，端正思想，方可为鲸落之“义”增添动力！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“义”需付诸行动，也是至上的目标，无论是“愿得此身长报国，何须生入玉门关”之报国义，还是“科学钻研心寂静，苍生优乐血沸腾”之奉献之义，亦或是“我愿天地炉，多衔扁鹊身”之匠德之义，都是无数先贤实现理想、投身鲸落之义的高尚之姿，理想给与他们力量，追求理想的后来者——我们，更应心怀“义”，提升修养，端正思想，秉理想之力，贻前路以光！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追寻理想之路，我听过太多催人泪下的鲸落大爱，可我理解他就是“义”，把小我融入国家，实现我的梦、中国梦。曹植曾道：“冀以尘雾之微补益山海，萤烛末之光增辉日月”。这不正是“小我”的“鲸落之义”吗？身为追寻理想的青年，我应勇作圆梦赤子，实现小我之理想，盛世之梦！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秉理想之力，贻前路以光！</w:t>
      </w:r>
    </w:p>
    <w:p w:rsidR="007404DF" w:rsidRPr="007404DF" w:rsidRDefault="007404DF" w:rsidP="007404DF">
      <w:pPr>
        <w:spacing w:line="400" w:lineRule="exact"/>
        <w:ind w:firstLine="480"/>
        <w:rPr>
          <w:sz w:val="24"/>
        </w:rPr>
      </w:pP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</w:t>
      </w:r>
      <w:r w:rsidRPr="00FE14CF">
        <w:rPr>
          <w:rFonts w:hint="eastAsia"/>
          <w:b/>
          <w:sz w:val="24"/>
        </w:rPr>
        <w:t>扬</w:t>
      </w:r>
      <w:r>
        <w:rPr>
          <w:rFonts w:hint="eastAsia"/>
          <w:b/>
          <w:bCs/>
          <w:sz w:val="24"/>
        </w:rPr>
        <w:t>帆为国，起航人生</w:t>
      </w:r>
    </w:p>
    <w:p w:rsidR="007404DF" w:rsidRDefault="007404DF" w:rsidP="007404D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理想是一座灯塔，是一盏明灯，是一场拼搏，一份远方。古往今来，世世代代的人都在追逐理想的道路上奋斗着。但又应如何正确树立理想，如何实现理想理想呢？我认为，脚踏实地，砥砺前行；扬帆为国，起航人生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勤奋以致远。杨雄曾说：“修身以为弓，矫思以为矢，立义以为的，奠而后发，发必重矣。”其中排在首位的，便是“修身”。在当下，修身不仅仅指加强自身的道德修养，也在于对知识体系的储备。现如今科技迅猛发展，时代罗盘飞速转动，我们若无一身才干，又何以像华为少年推动科技研究，敦煌儿女樊锦诗保护大漠，北斗团队致力于探索般实现理想呢？青年人不是空谈者，实现理想应从充实自己开始，脚踏实地，勤学苦干，迈出征程的第一步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奉献以为国。“民族精神是一个国家的脊梁。”在确立目标时，应将个人融入到宏大的时代、宏大的主旋律中，树立正确的价值观，建立正确的理想方向。前有鲁迅先生弃医从文只为救国，袁隆平先生致力于研究解决温饱问题，今有嫦娥团队不求功名潜心研究，高分考生选择考古完成理想。当我们的梦想与祖国相连，它就不再平凡。只要心系祖国，面向祖国，不为一己私利，多些家国情怀，理性</w:t>
      </w:r>
      <w:r>
        <w:rPr>
          <w:rFonts w:hint="eastAsia"/>
          <w:sz w:val="24"/>
        </w:rPr>
        <w:lastRenderedPageBreak/>
        <w:t>便为我们前行路上的一盏明灯。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拼搏以向前。“士不可以不弘毅，任重而道远。”作为新时代的主力军，不退缩不畏惧，一往无前本应是我们奋斗的底色。虽逢盛世，但我们不应安于现状而让进取心消弭，而应以一种“许我以明珠，照破山河万朵”的勇气咏唱时代凯歌。何为青年之力？毛泽东参加中央一大时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岁，周恩来加入共产党时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岁，北斗团队平均年龄</w:t>
      </w:r>
      <w:r>
        <w:rPr>
          <w:rFonts w:hint="eastAsia"/>
          <w:sz w:val="24"/>
        </w:rPr>
        <w:t>38</w:t>
      </w:r>
      <w:r>
        <w:rPr>
          <w:rFonts w:hint="eastAsia"/>
          <w:sz w:val="24"/>
        </w:rPr>
        <w:t>岁。我们生于此时，我们应当向前！时代的号角已吹响，理想的轮船已扬旗，只有在个体发展道路上不畏强敌，不惧困难才能实现理想，只有在民族前行的道路上同心协力，砥砺前行才能实现复兴。冲吧少年，拼搏为你的前进助力打气！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以勤奋修身为始，以奉献矫思为中，以拼搏行动诶末，确立思想，奔赴理想，方可实现理想。当代青年要以“我以我血荐轩辕”的冲劲谱写炫彩篇章，要脚踏实地，砥砺前行，扬帆为国，起航人生。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</w:p>
    <w:p w:rsidR="007404DF" w:rsidRDefault="007404DF" w:rsidP="007404DF">
      <w:pPr>
        <w:spacing w:line="400" w:lineRule="exact"/>
        <w:ind w:firstLineChars="1100" w:firstLine="26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筑梦以义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追梦以德</w:t>
      </w:r>
    </w:p>
    <w:p w:rsidR="007404DF" w:rsidRDefault="007404DF" w:rsidP="007404DF">
      <w:pPr>
        <w:spacing w:line="400" w:lineRule="exact"/>
        <w:ind w:firstLineChars="200" w:firstLine="480"/>
        <w:rPr>
          <w:rFonts w:hint="eastAsia"/>
          <w:sz w:val="24"/>
        </w:rPr>
      </w:pPr>
    </w:p>
    <w:p w:rsidR="007404DF" w:rsidRDefault="007404DF" w:rsidP="007404D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理想是指引人生方向的灯塔，作为新时代的青年，我们每个人都是追梦人。然而，任何理想都不是轻轻松松敲锣打鼓就能实现的，于自身，我们应该明德，端正思想；于社会，我们应担大义，勇担责任，以此不懈奋斗，久久为功。</w:t>
      </w:r>
    </w:p>
    <w:p w:rsidR="007404DF" w:rsidRDefault="007404DF" w:rsidP="007404DF">
      <w:pPr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扬雄曾以射箭诠释青年逐梦理想的方法。修身矫思，决定了我们的方向：身不正，思不纯，则难以中的；立义为的，决定了我们的终点：胸无义，则理想失去依托，箭虚于空中。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hint="eastAsia"/>
          <w:sz w:val="24"/>
        </w:rPr>
        <w:t>设定理想时应胸怀大义，延展理想的广度。修身、齐家、治国、平天下的理想传承千年，至今未绝。千百年来，中华儿女以“计利当计天下利，求名当求万世名”的大义，谱写了一个个壮美的华章。徐本禹、秦玥飞在殿堂与田垄中选择了泥泞，将人民幸福定为修身理想，并为之不懈奋斗，使理想之花灼灼其华。抗疫护士、北斗青年、女排姑娘</w:t>
      </w:r>
      <w:r>
        <w:rPr>
          <w:rFonts w:ascii="Arial" w:hAnsi="Arial" w:cs="Arial"/>
          <w:sz w:val="24"/>
        </w:rPr>
        <w:t>……</w:t>
      </w:r>
      <w:r>
        <w:rPr>
          <w:rFonts w:ascii="Arial" w:hAnsi="Arial" w:cs="Arial" w:hint="eastAsia"/>
          <w:sz w:val="24"/>
        </w:rPr>
        <w:t>一代代青年在青春梦、家国梦的共磁共振中实现理想，在高晴已逐晓天空，不与梨花同梦的非凡追求中绽放人生。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追求理想时应修身矫思，提升自身的高度。欧阳修曾说过：“若无德，则虽体魄、智力发达，亦无用也。”在追求理想中高尚的修养，端正的思想，亦是成功的密码。冯月月在二十岁的年纪便开始从事垃圾回收工作，多年来她以“我劳动、我快乐”的心态勤劳奋斗，并借助互联网手段推广卫生知识收获了许多的认可，也实现了自我发展的理想。倘若她自怨自艾，不能从正确的思想看待职业，又何来今日的成功？吾辈青年也应将人生的第一颗扣子扣好，以修养与价值观为</w:t>
      </w:r>
      <w:r>
        <w:rPr>
          <w:rFonts w:ascii="Arial" w:hAnsi="Arial" w:cs="Arial" w:hint="eastAsia"/>
          <w:sz w:val="24"/>
        </w:rPr>
        <w:lastRenderedPageBreak/>
        <w:t>理想赋能。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观乎当今社会，青年人物质生活充盈，理想信念却瘦骨嶙峋。他们或关注蝇头小利，或价值扭曲，道德低下。而我认为，广大青年生逢其时，自当将忧乐天下的大义置于心间，将修身矫思的信念践于行动，以此行稳致远，实现人生理想。</w:t>
      </w:r>
    </w:p>
    <w:p w:rsidR="007404DF" w:rsidRDefault="007404DF" w:rsidP="007404DF">
      <w:pPr>
        <w:spacing w:line="400" w:lineRule="exact"/>
        <w:ind w:firstLine="48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以义筑梦，以德追梦，于变局中开新局，于危机中求生机，以此跋山涉水，不虚此行。整个世界都会为理想让路！</w:t>
      </w:r>
    </w:p>
    <w:p w:rsidR="007404DF" w:rsidRDefault="007404DF" w:rsidP="0088441A">
      <w:pPr>
        <w:spacing w:line="400" w:lineRule="exact"/>
        <w:rPr>
          <w:rFonts w:ascii="Arial" w:hAnsi="Arial" w:cs="Arial" w:hint="eastAsia"/>
          <w:sz w:val="24"/>
        </w:rPr>
      </w:pPr>
    </w:p>
    <w:p w:rsidR="007404DF" w:rsidRDefault="007404DF" w:rsidP="007404DF">
      <w:pPr>
        <w:spacing w:line="400" w:lineRule="exact"/>
        <w:ind w:firstLine="480"/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sz w:val="24"/>
        </w:rPr>
        <w:t xml:space="preserve">           </w:t>
      </w:r>
      <w:r>
        <w:rPr>
          <w:rFonts w:ascii="Arial" w:hAnsi="Arial" w:cs="Arial" w:hint="eastAsia"/>
          <w:b/>
          <w:bCs/>
          <w:sz w:val="24"/>
        </w:rPr>
        <w:t xml:space="preserve">      </w:t>
      </w:r>
      <w:r>
        <w:rPr>
          <w:rFonts w:ascii="Arial" w:hAnsi="Arial" w:cs="Arial" w:hint="eastAsia"/>
          <w:b/>
          <w:bCs/>
          <w:sz w:val="24"/>
        </w:rPr>
        <w:t>修身为帆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逐梦彼岸</w:t>
      </w:r>
      <w:bookmarkStart w:id="0" w:name="_GoBack"/>
      <w:bookmarkEnd w:id="0"/>
    </w:p>
    <w:p w:rsidR="007404DF" w:rsidRDefault="007404DF" w:rsidP="007404DF">
      <w:pPr>
        <w:spacing w:line="400" w:lineRule="exact"/>
        <w:rPr>
          <w:rFonts w:ascii="Arial" w:hAnsi="Arial" w:cs="Arial" w:hint="eastAsia"/>
          <w:sz w:val="24"/>
        </w:rPr>
      </w:pP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将理想绘上色彩，它将多么绚烂；将理想赋予形象，它将多么浪漫。扬雄之喻，一语中的：修身为弓，矫思为矢，奠而后发，发必中矣！以矫思为风，以修身为帆。鲸波万里，一苇以航，风帆兼备，逐梦彼岸。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“志高霄汉近，梦广天地小”。理想之于青年，如灯塔之于航船，北斗之于行者，又如阳光之于万物，沃土之于草木，引其风潮，促进成长。理想之路，必修身为帆，将青年之细浪注入强国之骇浪，将青年之微茫汇入强国之太阳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修身以为弓，满弓而后发。以加强修养为起点，以强健身心为奠基，彼岸终可至，理想方可臻。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“静以修身，俭以养德。非淡泊无以明志，非宁静无以致远”。古之圣人，将修身置于齐家、治国、平天下之前，是以修身为实现理想的基础。“掬水月在手，弄花香满衣”有一种浪漫，叫与诗的邂逅。叶嘉莹先生以国学为载体，以诗歌为终生，陶冶身心；“以平常心悟世俗，以清醒心看人生”，林清玄怀一心禅意，淡泊于世外，终至无人之境界，纯净一生。因为修身，所以心向往之；因为心定，所以梦终可达。中国之青年，应以修身为月，随之以暗影，静之以温柔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矫思以为矢，矢亮而后发。以端正思想为前提，以清静思想为基础，彼岸终可至，理想亦可达。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“贴的土地越近，看的天空越远”，袁老于生前告诫我们。脚踏实地亦不忘仰望星空，执着向前亦不忘深情回眸。没有一蹴而就的成功，更不会有黄粱美梦，“艰难方显勇敢，磨砺始得玉成”。我的理想需在“艰难困苦”中“玉汝而成”。拥有为人民之胸怀，怀着救世界之决心，向袁老学习，将杂交水稻覆盖全球，中国之青年，应以矫思为水，驶之以静波，逐之以浪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立义以为的，确的而后发。以义行义言为宗旨，以不计得失为境界，彼岸终可至，理想必可达。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二十一世纪中国霓虹闪烁，名川利流，缤纷了人的意志，沸腾了人的身心。然有这样一群人，轻轻掩上红尘的窗扉，转过身来，守护古人惟一惟精的风骨，</w:t>
      </w:r>
      <w:r>
        <w:rPr>
          <w:rFonts w:ascii="Arial" w:hAnsi="Arial" w:cs="Arial" w:hint="eastAsia"/>
          <w:sz w:val="24"/>
        </w:rPr>
        <w:lastRenderedPageBreak/>
        <w:t>他们徒步垒高塔，一生面朝风沙，灯火万家，他们修复莫高窟，不计得失荣华，绚烂画笔，千载风华。他们的“义”定时不计得失。中国之青年，应以“义”行为纸，绘之以蓝图，描之以华章。</w:t>
      </w:r>
    </w:p>
    <w:p w:rsidR="007404DF" w:rsidRDefault="007404DF" w:rsidP="007404DF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理想之喻，是浪漫的宣言，以修身为弓，矫思为矢，立义为的，方可御理想之风，迢遥鲸波，臻于彼岸！</w:t>
      </w:r>
    </w:p>
    <w:p w:rsidR="007A64DF" w:rsidRPr="007404DF" w:rsidRDefault="007A64DF"/>
    <w:sectPr w:rsidR="007A64DF" w:rsidRPr="0074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AB" w:rsidRDefault="00D545AB" w:rsidP="007404DF">
      <w:r>
        <w:separator/>
      </w:r>
    </w:p>
  </w:endnote>
  <w:endnote w:type="continuationSeparator" w:id="0">
    <w:p w:rsidR="00D545AB" w:rsidRDefault="00D545AB" w:rsidP="0074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AB" w:rsidRDefault="00D545AB" w:rsidP="007404DF">
      <w:r>
        <w:separator/>
      </w:r>
    </w:p>
  </w:footnote>
  <w:footnote w:type="continuationSeparator" w:id="0">
    <w:p w:rsidR="00D545AB" w:rsidRDefault="00D545AB" w:rsidP="00740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580A0A"/>
    <w:rsid w:val="006466F8"/>
    <w:rsid w:val="007404DF"/>
    <w:rsid w:val="007A64DF"/>
    <w:rsid w:val="0088441A"/>
    <w:rsid w:val="00D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08ACD"/>
  <w15:chartTrackingRefBased/>
  <w15:docId w15:val="{A2FA2FEF-B7E8-4EA1-87C2-88B5B16B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4D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2021-06-24T06:07:00Z</dcterms:created>
  <dcterms:modified xsi:type="dcterms:W3CDTF">2021-06-24T06:18:00Z</dcterms:modified>
</cp:coreProperties>
</file>