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color w:val="auto"/>
          <w:sz w:val="44"/>
          <w:szCs w:val="44"/>
          <w:lang w:eastAsia="zh-Hans"/>
        </w:rPr>
      </w:pPr>
      <w:r>
        <w:rPr>
          <w:rFonts w:hint="eastAsia"/>
          <w:sz w:val="44"/>
          <w:szCs w:val="44"/>
          <w:lang w:val="en-US" w:eastAsia="zh-Hans"/>
        </w:rPr>
        <w:t>经分表</w:t>
      </w:r>
      <w:r>
        <w:rPr>
          <w:rFonts w:hint="default"/>
          <w:sz w:val="44"/>
          <w:szCs w:val="44"/>
          <w:lang w:eastAsia="zh-Hans"/>
        </w:rPr>
        <w:t xml:space="preserve"> </w:t>
      </w:r>
    </w:p>
    <w:p>
      <w:pPr>
        <w:numPr>
          <w:numId w:val="0"/>
        </w:numPr>
        <w:rPr>
          <w:rFonts w:hint="default"/>
          <w:color w:val="auto"/>
          <w:sz w:val="44"/>
          <w:szCs w:val="44"/>
          <w:lang w:eastAsia="zh-Hans"/>
        </w:rPr>
      </w:pPr>
      <w:r>
        <w:rPr>
          <w:rFonts w:hint="eastAsia"/>
          <w:sz w:val="44"/>
          <w:szCs w:val="44"/>
          <w:lang w:val="en-US" w:eastAsia="zh-Hans"/>
        </w:rPr>
        <w:t>根据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default"/>
          <w:color w:val="C00000"/>
          <w:sz w:val="44"/>
          <w:szCs w:val="44"/>
          <w:lang w:eastAsia="zh-Hans"/>
        </w:rPr>
        <w:t>e55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eastAsia"/>
          <w:sz w:val="44"/>
          <w:szCs w:val="44"/>
          <w:lang w:val="en-US" w:eastAsia="zh-Hans"/>
        </w:rPr>
        <w:t>拿到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default"/>
          <w:color w:val="C00000"/>
          <w:sz w:val="44"/>
          <w:szCs w:val="44"/>
          <w:lang w:eastAsia="zh-Hans"/>
        </w:rPr>
        <w:t>当日优惠后消费金额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eastAsia"/>
          <w:sz w:val="44"/>
          <w:szCs w:val="44"/>
          <w:lang w:eastAsia="zh-Hans"/>
        </w:rPr>
        <w:t>，</w:t>
      </w:r>
      <w:r>
        <w:rPr>
          <w:rFonts w:hint="default"/>
          <w:sz w:val="44"/>
          <w:szCs w:val="44"/>
          <w:lang w:eastAsia="zh-Hans"/>
        </w:rPr>
        <w:t xml:space="preserve"> </w:t>
      </w:r>
      <w:r>
        <w:rPr>
          <w:rFonts w:hint="eastAsia"/>
          <w:sz w:val="44"/>
          <w:szCs w:val="44"/>
          <w:lang w:val="en-US" w:eastAsia="zh-Hans"/>
        </w:rPr>
        <w:t>且</w:t>
      </w:r>
      <w:r>
        <w:rPr>
          <w:rFonts w:hint="default"/>
          <w:color w:val="C00000"/>
          <w:sz w:val="44"/>
          <w:szCs w:val="44"/>
          <w:lang w:eastAsia="zh-Hans"/>
        </w:rPr>
        <w:t xml:space="preserve"> 产品名称 </w:t>
      </w:r>
      <w:r>
        <w:rPr>
          <w:rFonts w:hint="eastAsia"/>
          <w:color w:val="auto"/>
          <w:sz w:val="44"/>
          <w:szCs w:val="44"/>
          <w:lang w:val="en-US" w:eastAsia="zh-Hans"/>
        </w:rPr>
        <w:t>为</w:t>
      </w:r>
      <w:r>
        <w:rPr>
          <w:rFonts w:hint="default"/>
          <w:color w:val="C00000"/>
          <w:sz w:val="44"/>
          <w:szCs w:val="44"/>
          <w:lang w:eastAsia="zh-Hans"/>
        </w:rPr>
        <w:t xml:space="preserve"> </w:t>
      </w:r>
      <w:r>
        <w:rPr>
          <w:rFonts w:hint="default"/>
          <w:color w:val="auto"/>
          <w:sz w:val="44"/>
          <w:szCs w:val="44"/>
          <w:lang w:eastAsia="zh-Hans"/>
        </w:rPr>
        <w:t>‘</w:t>
      </w:r>
      <w:r>
        <w:rPr>
          <w:rFonts w:hint="eastAsia"/>
          <w:color w:val="auto"/>
          <w:sz w:val="44"/>
          <w:szCs w:val="44"/>
          <w:lang w:val="en-US" w:eastAsia="zh-Hans"/>
        </w:rPr>
        <w:t>全国语音</w:t>
      </w:r>
      <w:r>
        <w:rPr>
          <w:rFonts w:hint="default"/>
          <w:color w:val="auto"/>
          <w:sz w:val="44"/>
          <w:szCs w:val="44"/>
          <w:lang w:eastAsia="zh-Hans"/>
        </w:rPr>
        <w:t xml:space="preserve">’ </w:t>
      </w:r>
      <w:r>
        <w:rPr>
          <w:rFonts w:hint="eastAsia"/>
          <w:color w:val="auto"/>
          <w:sz w:val="44"/>
          <w:szCs w:val="44"/>
          <w:lang w:eastAsia="zh-Hans"/>
        </w:rPr>
        <w:t>。</w:t>
      </w:r>
      <w:r>
        <w:rPr>
          <w:rFonts w:hint="eastAsia"/>
          <w:color w:val="auto"/>
          <w:sz w:val="44"/>
          <w:szCs w:val="44"/>
          <w:lang w:val="en-US" w:eastAsia="zh-Hans"/>
        </w:rPr>
        <w:t>取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default"/>
          <w:color w:val="C00000"/>
          <w:sz w:val="44"/>
          <w:szCs w:val="44"/>
          <w:lang w:eastAsia="zh-Hans"/>
        </w:rPr>
        <w:t>当日优惠后消费金额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的和</w:t>
      </w:r>
      <w:r>
        <w:rPr>
          <w:rFonts w:hint="default"/>
          <w:color w:val="auto"/>
          <w:sz w:val="44"/>
          <w:szCs w:val="44"/>
          <w:lang w:eastAsia="zh-Hans"/>
        </w:rPr>
        <w:t>(</w:t>
      </w:r>
      <w:r>
        <w:rPr>
          <w:rFonts w:hint="eastAsia"/>
          <w:color w:val="auto"/>
          <w:sz w:val="44"/>
          <w:szCs w:val="44"/>
          <w:lang w:val="en-US" w:eastAsia="zh-Hans"/>
        </w:rPr>
        <w:t>一天一条数据</w:t>
      </w:r>
      <w:r>
        <w:rPr>
          <w:rFonts w:hint="default"/>
          <w:color w:val="auto"/>
          <w:sz w:val="44"/>
          <w:szCs w:val="44"/>
          <w:lang w:eastAsia="zh-Hans"/>
        </w:rPr>
        <w:t xml:space="preserve">) </w:t>
      </w:r>
      <w:r>
        <w:rPr>
          <w:rFonts w:hint="eastAsia"/>
          <w:color w:val="auto"/>
          <w:sz w:val="44"/>
          <w:szCs w:val="44"/>
          <w:lang w:eastAsia="zh-Hans"/>
        </w:rPr>
        <w:t>，</w:t>
      </w:r>
      <w:r>
        <w:rPr>
          <w:rFonts w:hint="eastAsia"/>
          <w:color w:val="auto"/>
          <w:sz w:val="44"/>
          <w:szCs w:val="44"/>
          <w:lang w:val="en-US" w:eastAsia="zh-Hans"/>
        </w:rPr>
        <w:t>填入汇总表的</w:t>
      </w:r>
      <w:r>
        <w:rPr>
          <w:rFonts w:hint="default"/>
          <w:color w:val="auto"/>
          <w:sz w:val="44"/>
          <w:szCs w:val="44"/>
          <w:lang w:eastAsia="zh-Hans"/>
        </w:rPr>
        <w:t xml:space="preserve">  </w:t>
      </w:r>
      <w:r>
        <w:rPr>
          <w:rFonts w:hint="eastAsia"/>
          <w:color w:val="C00000"/>
          <w:sz w:val="44"/>
          <w:szCs w:val="44"/>
          <w:lang w:val="en-US" w:eastAsia="zh-Hans"/>
        </w:rPr>
        <w:t>出账收入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44"/>
          <w:szCs w:val="44"/>
          <w:lang w:val="en-US" w:eastAsia="zh-Hans"/>
        </w:rPr>
      </w:pPr>
      <w:r>
        <w:rPr>
          <w:rFonts w:hint="default"/>
          <w:color w:val="auto"/>
          <w:sz w:val="44"/>
          <w:szCs w:val="44"/>
          <w:lang w:eastAsia="zh-Hans"/>
        </w:rPr>
        <w:t>当日优惠后消费金额</w:t>
      </w:r>
      <w:r>
        <w:rPr>
          <w:rFonts w:hint="default"/>
          <w:color w:val="auto"/>
          <w:sz w:val="44"/>
          <w:szCs w:val="44"/>
          <w:lang w:eastAsia="zh-Hans"/>
        </w:rPr>
        <w:t>=</w:t>
      </w:r>
      <w:r>
        <w:rPr>
          <w:rFonts w:hint="eastAsia"/>
          <w:color w:val="auto"/>
          <w:sz w:val="44"/>
          <w:szCs w:val="44"/>
          <w:lang w:eastAsia="zh-Hans"/>
        </w:rPr>
        <w:t>》</w:t>
      </w:r>
      <w:r>
        <w:rPr>
          <w:rFonts w:hint="eastAsia"/>
          <w:color w:val="auto"/>
          <w:sz w:val="44"/>
          <w:szCs w:val="44"/>
          <w:lang w:val="en-US" w:eastAsia="zh-Hans"/>
        </w:rPr>
        <w:t>出账收入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44"/>
          <w:szCs w:val="44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C00000"/>
          <w:sz w:val="44"/>
          <w:szCs w:val="44"/>
          <w:lang w:eastAsia="zh-Hans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44"/>
          <w:szCs w:val="44"/>
          <w:lang w:val="en-US" w:eastAsia="zh-Hans"/>
        </w:rPr>
      </w:pPr>
      <w:r>
        <w:rPr>
          <w:rFonts w:hint="eastAsia"/>
          <w:color w:val="auto"/>
          <w:sz w:val="44"/>
          <w:szCs w:val="44"/>
          <w:lang w:val="en-US" w:eastAsia="zh-Hans"/>
        </w:rPr>
        <w:t>天合表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eastAsia="zh-Hans"/>
        </w:rPr>
        <w:t>（</w:t>
      </w:r>
      <w:r>
        <w:rPr>
          <w:rFonts w:hint="eastAsia"/>
          <w:color w:val="auto"/>
          <w:sz w:val="44"/>
          <w:szCs w:val="44"/>
          <w:lang w:val="en-US" w:eastAsia="zh-Hans"/>
        </w:rPr>
        <w:t>最大值，平均值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人为处理好</w:t>
      </w:r>
      <w:r>
        <w:rPr>
          <w:rFonts w:hint="eastAsia"/>
          <w:color w:val="auto"/>
          <w:sz w:val="44"/>
          <w:szCs w:val="44"/>
          <w:lang w:eastAsia="zh-Hans"/>
        </w:rPr>
        <w:t>）</w:t>
      </w:r>
      <w:r>
        <w:rPr>
          <w:rFonts w:hint="eastAsia"/>
          <w:color w:val="auto"/>
          <w:sz w:val="44"/>
          <w:szCs w:val="44"/>
          <w:lang w:val="en-US" w:eastAsia="zh-Hans"/>
        </w:rPr>
        <w:t>：根据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default"/>
          <w:color w:val="C00000"/>
          <w:sz w:val="44"/>
          <w:szCs w:val="44"/>
          <w:lang w:eastAsia="zh-Hans"/>
        </w:rPr>
        <w:t xml:space="preserve">目标客户名称 </w:t>
      </w:r>
      <w:r>
        <w:rPr>
          <w:rFonts w:hint="eastAsia"/>
          <w:color w:val="auto"/>
          <w:sz w:val="44"/>
          <w:szCs w:val="44"/>
          <w:lang w:val="en-US" w:eastAsia="zh-Hans"/>
        </w:rPr>
        <w:t>在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映射表中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取到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e</w:t>
      </w:r>
      <w:r>
        <w:rPr>
          <w:rFonts w:hint="default"/>
          <w:color w:val="auto"/>
          <w:sz w:val="44"/>
          <w:szCs w:val="44"/>
          <w:lang w:eastAsia="zh-Hans"/>
        </w:rPr>
        <w:t>55</w:t>
      </w:r>
      <w:r>
        <w:rPr>
          <w:rFonts w:hint="eastAsia"/>
          <w:color w:val="auto"/>
          <w:sz w:val="44"/>
          <w:szCs w:val="44"/>
          <w:lang w:val="en-US" w:eastAsia="zh-Hans"/>
        </w:rPr>
        <w:t>的值</w:t>
      </w:r>
      <w:r>
        <w:rPr>
          <w:rFonts w:hint="default"/>
          <w:color w:val="auto"/>
          <w:sz w:val="44"/>
          <w:szCs w:val="44"/>
          <w:lang w:eastAsia="zh-Hans"/>
        </w:rPr>
        <w:t xml:space="preserve">  </w:t>
      </w:r>
      <w:r>
        <w:rPr>
          <w:rFonts w:hint="eastAsia"/>
          <w:color w:val="auto"/>
          <w:sz w:val="44"/>
          <w:szCs w:val="44"/>
          <w:lang w:eastAsia="zh-Hans"/>
        </w:rPr>
        <w:t>，</w:t>
      </w:r>
      <w:r>
        <w:rPr>
          <w:rFonts w:hint="eastAsia"/>
          <w:color w:val="auto"/>
          <w:sz w:val="44"/>
          <w:szCs w:val="44"/>
          <w:lang w:eastAsia="zh-Hans"/>
        </w:rPr>
        <w:br w:type="textWrapping"/>
      </w:r>
      <w:r>
        <w:rPr>
          <w:rFonts w:hint="eastAsia"/>
          <w:color w:val="auto"/>
          <w:sz w:val="44"/>
          <w:szCs w:val="44"/>
          <w:lang w:val="en-US" w:eastAsia="zh-Hans"/>
        </w:rPr>
        <w:t>天合表的</w:t>
      </w: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auto"/>
          <w:sz w:val="44"/>
          <w:szCs w:val="44"/>
          <w:lang w:val="en-US" w:eastAsia="zh-Hans"/>
        </w:rPr>
        <w:t>分配号码数</w:t>
      </w:r>
      <w:r>
        <w:rPr>
          <w:rFonts w:hint="default"/>
          <w:color w:val="auto"/>
          <w:sz w:val="44"/>
          <w:szCs w:val="44"/>
          <w:lang w:eastAsia="zh-Hans"/>
        </w:rPr>
        <w:t>=</w:t>
      </w:r>
      <w:r>
        <w:rPr>
          <w:rFonts w:hint="eastAsia"/>
          <w:color w:val="auto"/>
          <w:sz w:val="44"/>
          <w:szCs w:val="44"/>
          <w:lang w:eastAsia="zh-Hans"/>
        </w:rPr>
        <w:t>》码号数量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44"/>
          <w:szCs w:val="44"/>
          <w:lang w:eastAsia="zh-Hans"/>
        </w:rPr>
      </w:pPr>
      <w:r>
        <w:rPr>
          <w:rFonts w:hint="eastAsia"/>
          <w:color w:val="auto"/>
          <w:sz w:val="44"/>
          <w:szCs w:val="44"/>
          <w:lang w:val="en-US" w:eastAsia="zh-Hans"/>
        </w:rPr>
        <w:t>天合表的</w:t>
      </w:r>
      <w:r>
        <w:rPr>
          <w:rFonts w:hint="default"/>
          <w:color w:val="auto"/>
          <w:sz w:val="44"/>
          <w:szCs w:val="44"/>
          <w:lang w:eastAsia="zh-Hans"/>
        </w:rPr>
        <w:t xml:space="preserve"> 平台配置并发数=</w:t>
      </w:r>
      <w:r>
        <w:rPr>
          <w:rFonts w:hint="eastAsia"/>
          <w:color w:val="auto"/>
          <w:sz w:val="44"/>
          <w:szCs w:val="44"/>
          <w:lang w:eastAsia="zh-Hans"/>
        </w:rPr>
        <w:t>》账户</w:t>
      </w:r>
      <w:bookmarkStart w:id="0" w:name="_GoBack"/>
      <w:bookmarkEnd w:id="0"/>
      <w:r>
        <w:rPr>
          <w:rFonts w:hint="eastAsia"/>
          <w:color w:val="auto"/>
          <w:sz w:val="44"/>
          <w:szCs w:val="44"/>
          <w:lang w:eastAsia="zh-Hans"/>
        </w:rPr>
        <w:t>并发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44"/>
          <w:szCs w:val="44"/>
          <w:lang w:eastAsia="zh-Hans"/>
        </w:rPr>
      </w:pPr>
      <w:r>
        <w:rPr>
          <w:rFonts w:hint="eastAsia"/>
          <w:color w:val="auto"/>
          <w:sz w:val="44"/>
          <w:szCs w:val="44"/>
          <w:lang w:val="en-US" w:eastAsia="zh-Hans"/>
        </w:rPr>
        <w:t>天合表的</w:t>
      </w:r>
      <w:r>
        <w:rPr>
          <w:rFonts w:hint="default"/>
          <w:color w:val="auto"/>
          <w:sz w:val="44"/>
          <w:szCs w:val="44"/>
          <w:lang w:eastAsia="zh-Hans"/>
        </w:rPr>
        <w:t xml:space="preserve"> 峰值=</w:t>
      </w:r>
      <w:r>
        <w:rPr>
          <w:rFonts w:hint="eastAsia"/>
          <w:color w:val="auto"/>
          <w:sz w:val="44"/>
          <w:szCs w:val="44"/>
          <w:lang w:eastAsia="zh-Hans"/>
        </w:rPr>
        <w:t>》平均峰值并发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sz w:val="44"/>
          <w:szCs w:val="44"/>
          <w:lang w:eastAsia="zh-Hans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color w:val="auto"/>
          <w:sz w:val="44"/>
          <w:szCs w:val="44"/>
          <w:lang w:val="en-US" w:eastAsia="zh-Hans"/>
        </w:rPr>
      </w:pPr>
      <w:r>
        <w:rPr>
          <w:rFonts w:hint="eastAsia"/>
          <w:color w:val="auto"/>
          <w:sz w:val="44"/>
          <w:szCs w:val="44"/>
          <w:lang w:val="en-US" w:eastAsia="zh-Hans"/>
        </w:rPr>
        <w:t>投诉分析表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44"/>
          <w:szCs w:val="44"/>
          <w:lang w:val="en-US" w:eastAsia="zh-Hans"/>
        </w:rPr>
      </w:pPr>
      <w:r>
        <w:rPr>
          <w:rFonts w:hint="default"/>
          <w:color w:val="auto"/>
          <w:sz w:val="44"/>
          <w:szCs w:val="44"/>
          <w:lang w:eastAsia="zh-Hans"/>
        </w:rPr>
        <w:t xml:space="preserve"> </w:t>
      </w:r>
      <w:r>
        <w:rPr>
          <w:rFonts w:hint="eastAsia"/>
          <w:color w:val="C00000"/>
          <w:sz w:val="44"/>
          <w:szCs w:val="44"/>
          <w:lang w:val="en-US" w:eastAsia="zh-Hans"/>
        </w:rPr>
        <w:t>备注</w:t>
      </w:r>
      <w:r>
        <w:rPr>
          <w:rFonts w:hint="default"/>
          <w:color w:val="C00000"/>
          <w:sz w:val="44"/>
          <w:szCs w:val="44"/>
          <w:lang w:eastAsia="zh-Hans"/>
        </w:rPr>
        <w:t xml:space="preserve"> </w:t>
      </w:r>
      <w:r>
        <w:rPr>
          <w:rFonts w:hint="eastAsia"/>
          <w:color w:val="C00000"/>
          <w:sz w:val="44"/>
          <w:szCs w:val="44"/>
          <w:lang w:val="en-US" w:eastAsia="zh-Hans"/>
        </w:rPr>
        <w:t>对应</w:t>
      </w:r>
      <w:r>
        <w:rPr>
          <w:rFonts w:hint="default"/>
          <w:color w:val="C00000"/>
          <w:sz w:val="44"/>
          <w:szCs w:val="44"/>
          <w:lang w:eastAsia="zh-Hans"/>
        </w:rPr>
        <w:t xml:space="preserve">  </w:t>
      </w:r>
      <w:r>
        <w:rPr>
          <w:rFonts w:hint="eastAsia"/>
          <w:color w:val="C00000"/>
          <w:sz w:val="44"/>
          <w:szCs w:val="44"/>
          <w:lang w:val="en-US" w:eastAsia="zh-Hans"/>
        </w:rPr>
        <w:t>投诉编号</w:t>
      </w:r>
    </w:p>
    <w:p>
      <w:pPr>
        <w:widowControl w:val="0"/>
        <w:numPr>
          <w:numId w:val="0"/>
        </w:numPr>
        <w:jc w:val="both"/>
        <w:rPr>
          <w:rFonts w:hint="default"/>
          <w:color w:val="C00000"/>
          <w:sz w:val="44"/>
          <w:szCs w:val="44"/>
          <w:lang w:eastAsia="zh-Hans"/>
        </w:rPr>
      </w:pPr>
      <w:r>
        <w:rPr>
          <w:rFonts w:hint="eastAsia"/>
          <w:color w:val="C00000"/>
          <w:sz w:val="44"/>
          <w:szCs w:val="44"/>
          <w:lang w:val="en-US" w:eastAsia="zh-Hans"/>
        </w:rPr>
        <w:t>投诉总量</w:t>
      </w:r>
      <w:r>
        <w:rPr>
          <w:rFonts w:hint="default"/>
          <w:color w:val="C00000"/>
          <w:sz w:val="44"/>
          <w:szCs w:val="44"/>
          <w:lang w:eastAsia="zh-Hans"/>
        </w:rPr>
        <w:t>=</w:t>
      </w:r>
      <w:r>
        <w:rPr>
          <w:rFonts w:hint="eastAsia"/>
          <w:color w:val="C00000"/>
          <w:sz w:val="44"/>
          <w:szCs w:val="44"/>
          <w:lang w:eastAsia="zh-Hans"/>
        </w:rPr>
        <w:t>》</w:t>
      </w:r>
      <w:r>
        <w:rPr>
          <w:rFonts w:hint="default"/>
          <w:color w:val="C00000"/>
          <w:sz w:val="44"/>
          <w:szCs w:val="44"/>
          <w:lang w:eastAsia="zh-Hans"/>
        </w:rPr>
        <w:t xml:space="preserve"> 投诉总量</w:t>
      </w:r>
    </w:p>
    <w:p>
      <w:pPr>
        <w:widowControl w:val="0"/>
        <w:numPr>
          <w:numId w:val="0"/>
        </w:numPr>
        <w:jc w:val="both"/>
        <w:rPr>
          <w:rFonts w:hint="eastAsia"/>
          <w:color w:val="C00000"/>
          <w:sz w:val="44"/>
          <w:szCs w:val="44"/>
          <w:lang w:val="en-US" w:eastAsia="zh-Hans"/>
        </w:rPr>
      </w:pPr>
      <w:r>
        <w:rPr>
          <w:rFonts w:hint="eastAsia"/>
          <w:color w:val="C00000"/>
          <w:sz w:val="44"/>
          <w:szCs w:val="44"/>
          <w:lang w:val="en-US" w:eastAsia="zh-Hans"/>
        </w:rPr>
        <w:t>违规催收</w:t>
      </w:r>
      <w:r>
        <w:rPr>
          <w:rFonts w:hint="default"/>
          <w:color w:val="C00000"/>
          <w:sz w:val="44"/>
          <w:szCs w:val="44"/>
          <w:lang w:eastAsia="zh-Hans"/>
        </w:rPr>
        <w:t>=</w:t>
      </w:r>
      <w:r>
        <w:rPr>
          <w:rFonts w:hint="eastAsia"/>
          <w:color w:val="C00000"/>
          <w:sz w:val="44"/>
          <w:szCs w:val="44"/>
          <w:lang w:eastAsia="zh-Hans"/>
        </w:rPr>
        <w:t>》催收投诉总量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B3C11"/>
    <w:multiLevelType w:val="singleLevel"/>
    <w:tmpl w:val="614B3C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EF327"/>
    <w:rsid w:val="343EE6F2"/>
    <w:rsid w:val="591682AD"/>
    <w:rsid w:val="77D77617"/>
    <w:rsid w:val="AFFAFD50"/>
    <w:rsid w:val="EBFF072B"/>
    <w:rsid w:val="F6BEF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2"/>
    <w:uiPriority w:val="0"/>
    <w:rPr>
      <w:rFonts w:hint="default" w:ascii="等线" w:hAnsi="等线" w:eastAsia="等线" w:cs="等线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2021-09-22T21:56:00Z</dcterms:created>
  <dc:creator>xc</dc:creator>
  <cp:lastModifiedBy>xc</cp:lastModifiedBy>
  <dcterms:modified xsi:type="dcterms:W3CDTF">2021-09-22T22:17:27Z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