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E56A" w14:textId="77180540" w:rsidR="005735C3" w:rsidRDefault="005735C3" w:rsidP="005735C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t>Plan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1"/>
        <w:gridCol w:w="2117"/>
        <w:gridCol w:w="2120"/>
        <w:gridCol w:w="2120"/>
      </w:tblGrid>
      <w:tr w:rsidR="00AA6619" w:rsidRPr="004A3492" w14:paraId="1C5AD0D9" w14:textId="77777777" w:rsidTr="004A3492">
        <w:tc>
          <w:tcPr>
            <w:tcW w:w="8828" w:type="dxa"/>
            <w:gridSpan w:val="4"/>
          </w:tcPr>
          <w:p w14:paraId="23EED47F" w14:textId="010DE6BC" w:rsidR="00AA6619" w:rsidRPr="004A3492" w:rsidRDefault="00AA6619" w:rsidP="00AA6619">
            <w:pPr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lan de pruebas: funcion simular_comandos</w:t>
            </w:r>
          </w:p>
        </w:tc>
      </w:tr>
      <w:tr w:rsidR="00706B27" w:rsidRPr="004A3492" w14:paraId="67ACC1D5" w14:textId="77777777" w:rsidTr="004A3492">
        <w:tc>
          <w:tcPr>
            <w:tcW w:w="2207" w:type="dxa"/>
          </w:tcPr>
          <w:p w14:paraId="630ADDF6" w14:textId="15732FBB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Descripcion del caso</w:t>
            </w:r>
          </w:p>
        </w:tc>
        <w:tc>
          <w:tcPr>
            <w:tcW w:w="2207" w:type="dxa"/>
          </w:tcPr>
          <w:p w14:paraId="32F20AFF" w14:textId="38C2DACC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Valores de entrada</w:t>
            </w:r>
          </w:p>
        </w:tc>
        <w:tc>
          <w:tcPr>
            <w:tcW w:w="2207" w:type="dxa"/>
          </w:tcPr>
          <w:p w14:paraId="0A9CB04E" w14:textId="39760626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Resultado esperado</w:t>
            </w:r>
          </w:p>
        </w:tc>
        <w:tc>
          <w:tcPr>
            <w:tcW w:w="2207" w:type="dxa"/>
          </w:tcPr>
          <w:p w14:paraId="382467BE" w14:textId="110820A9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Resultado obtenido</w:t>
            </w:r>
          </w:p>
        </w:tc>
      </w:tr>
      <w:tr w:rsidR="00706B27" w:rsidRPr="004A3492" w14:paraId="5A17E0A4" w14:textId="77777777" w:rsidTr="004A3492">
        <w:tc>
          <w:tcPr>
            <w:tcW w:w="2207" w:type="dxa"/>
          </w:tcPr>
          <w:p w14:paraId="52A53DF5" w14:textId="77777777" w:rsidR="00AA6619" w:rsidRPr="004A3492" w:rsidRDefault="00AA6619" w:rsidP="00AA661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rchivo de comandos con comandos de movimiento variados</w:t>
            </w:r>
          </w:p>
          <w:p w14:paraId="6994F21A" w14:textId="10729F19" w:rsidR="00706B27" w:rsidRPr="004A3492" w:rsidRDefault="00706B27" w:rsidP="00706B27">
            <w:pPr>
              <w:ind w:left="360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(casoprueba1.txt)</w:t>
            </w:r>
          </w:p>
        </w:tc>
        <w:tc>
          <w:tcPr>
            <w:tcW w:w="2207" w:type="dxa"/>
          </w:tcPr>
          <w:p w14:paraId="1218B49A" w14:textId="73EE518F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posX =0 y posY = 0</w:t>
            </w:r>
          </w:p>
        </w:tc>
        <w:tc>
          <w:tcPr>
            <w:tcW w:w="2207" w:type="dxa"/>
          </w:tcPr>
          <w:p w14:paraId="58D533A9" w14:textId="5597DCE3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</w:t>
            </w: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0.2334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,</w:t>
            </w:r>
            <w:r w:rsidRPr="004A3492">
              <w:rPr>
                <w:sz w:val="22"/>
                <w:szCs w:val="22"/>
              </w:rPr>
              <w:t xml:space="preserve"> </w:t>
            </w: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0.2811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)</w:t>
            </w:r>
          </w:p>
        </w:tc>
        <w:tc>
          <w:tcPr>
            <w:tcW w:w="2207" w:type="dxa"/>
          </w:tcPr>
          <w:p w14:paraId="062BD1AF" w14:textId="5D43AC37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(0.233371,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0.281126)</w:t>
            </w:r>
          </w:p>
        </w:tc>
      </w:tr>
      <w:tr w:rsidR="00706B27" w:rsidRPr="004A3492" w14:paraId="2E8F5ECF" w14:textId="77777777" w:rsidTr="004A3492">
        <w:tc>
          <w:tcPr>
            <w:tcW w:w="2207" w:type="dxa"/>
          </w:tcPr>
          <w:p w14:paraId="6111EB03" w14:textId="395478B3" w:rsidR="00706B27" w:rsidRPr="001525F3" w:rsidRDefault="00AA6619" w:rsidP="001525F3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No se cargan comandos</w:t>
            </w:r>
          </w:p>
        </w:tc>
        <w:tc>
          <w:tcPr>
            <w:tcW w:w="2207" w:type="dxa"/>
          </w:tcPr>
          <w:p w14:paraId="0771C077" w14:textId="658D9CFD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posX=1 y posY=10</w:t>
            </w:r>
          </w:p>
        </w:tc>
        <w:tc>
          <w:tcPr>
            <w:tcW w:w="2207" w:type="dxa"/>
          </w:tcPr>
          <w:p w14:paraId="31F137B3" w14:textId="7441DC78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(1,10)</w:t>
            </w:r>
          </w:p>
        </w:tc>
        <w:tc>
          <w:tcPr>
            <w:tcW w:w="2207" w:type="dxa"/>
          </w:tcPr>
          <w:p w14:paraId="0DF296C9" w14:textId="708D160F" w:rsidR="00AA6619" w:rsidRPr="004A3492" w:rsidRDefault="00AA6619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(1,10)</w:t>
            </w:r>
          </w:p>
        </w:tc>
      </w:tr>
      <w:tr w:rsidR="00706B27" w:rsidRPr="004A3492" w14:paraId="30C4C0CA" w14:textId="77777777" w:rsidTr="004A3492">
        <w:tc>
          <w:tcPr>
            <w:tcW w:w="2207" w:type="dxa"/>
          </w:tcPr>
          <w:p w14:paraId="0C2FD7B3" w14:textId="77777777" w:rsidR="00AA6619" w:rsidRPr="004A3492" w:rsidRDefault="00AA6619" w:rsidP="00AA6619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Archivo de comandos con solo comandos de tipo analisis</w:t>
            </w:r>
          </w:p>
          <w:p w14:paraId="4D34F11B" w14:textId="7DBD7B09" w:rsidR="00706B27" w:rsidRPr="004A3492" w:rsidRDefault="00706B27" w:rsidP="00706B27">
            <w:pPr>
              <w:pStyle w:val="Prrafodelista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(casoprueba3.txt)</w:t>
            </w:r>
          </w:p>
        </w:tc>
        <w:tc>
          <w:tcPr>
            <w:tcW w:w="2207" w:type="dxa"/>
          </w:tcPr>
          <w:p w14:paraId="031284B6" w14:textId="37E12962" w:rsidR="00AA6619" w:rsidRPr="004A3492" w:rsidRDefault="00706B27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posX=6 y posY=10</w:t>
            </w:r>
          </w:p>
        </w:tc>
        <w:tc>
          <w:tcPr>
            <w:tcW w:w="2207" w:type="dxa"/>
          </w:tcPr>
          <w:p w14:paraId="7879DCCE" w14:textId="7F107570" w:rsidR="00AA6619" w:rsidRPr="004A3492" w:rsidRDefault="00706B27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(6,10)</w:t>
            </w:r>
          </w:p>
        </w:tc>
        <w:tc>
          <w:tcPr>
            <w:tcW w:w="2207" w:type="dxa"/>
          </w:tcPr>
          <w:p w14:paraId="7618CEDC" w14:textId="4DE1789F" w:rsidR="00AA6619" w:rsidRPr="004A3492" w:rsidRDefault="00706B27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(6,10)</w:t>
            </w:r>
          </w:p>
        </w:tc>
      </w:tr>
      <w:tr w:rsidR="00706B27" w:rsidRPr="004A3492" w14:paraId="342BCFC0" w14:textId="77777777" w:rsidTr="004A3492">
        <w:tc>
          <w:tcPr>
            <w:tcW w:w="2207" w:type="dxa"/>
          </w:tcPr>
          <w:p w14:paraId="573E0406" w14:textId="2A982483" w:rsidR="00AA6619" w:rsidRPr="004A3492" w:rsidRDefault="00706B27" w:rsidP="00706B27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Archivo de comandos con comandos de analisis y </w:t>
            </w:r>
            <w:r w:rsidR="004A3492" w:rsidRPr="004A3492">
              <w:rPr>
                <w:rFonts w:ascii="Times New Roman" w:hAnsi="Times New Roman" w:cs="Times New Roman"/>
                <w:sz w:val="22"/>
                <w:szCs w:val="22"/>
              </w:rPr>
              <w:t>movimientos mezclados</w:t>
            </w:r>
          </w:p>
          <w:p w14:paraId="106047E9" w14:textId="7F2F1899" w:rsidR="00706B27" w:rsidRPr="004A3492" w:rsidRDefault="00706B27" w:rsidP="00706B27">
            <w:pPr>
              <w:ind w:left="360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(casoprueba4.txt)</w:t>
            </w:r>
          </w:p>
        </w:tc>
        <w:tc>
          <w:tcPr>
            <w:tcW w:w="2207" w:type="dxa"/>
          </w:tcPr>
          <w:p w14:paraId="7856E6F4" w14:textId="77777777" w:rsidR="00AA6619" w:rsidRPr="004A3492" w:rsidRDefault="00706B27" w:rsidP="005735C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posX=100</w:t>
            </w:r>
          </w:p>
          <w:p w14:paraId="58B35CC2" w14:textId="632640F8" w:rsidR="00706B27" w:rsidRPr="004A3492" w:rsidRDefault="00706B27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posY=200</w:t>
            </w:r>
          </w:p>
        </w:tc>
        <w:tc>
          <w:tcPr>
            <w:tcW w:w="2207" w:type="dxa"/>
          </w:tcPr>
          <w:p w14:paraId="73FA5145" w14:textId="65E41B46" w:rsidR="00AA6619" w:rsidRPr="004A3492" w:rsidRDefault="00706B27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(</w:t>
            </w:r>
            <w:r w:rsidR="004A3492" w:rsidRPr="004A3492">
              <w:rPr>
                <w:rFonts w:ascii="Times New Roman" w:hAnsi="Times New Roman" w:cs="Times New Roman"/>
                <w:sz w:val="22"/>
                <w:szCs w:val="22"/>
              </w:rPr>
              <w:t>100.2817</w:t>
            </w:r>
            <w:r w:rsidR="004A3492"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,</w:t>
            </w:r>
            <w:r w:rsidR="004A349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="004A3492" w:rsidRPr="004A3492">
              <w:rPr>
                <w:rFonts w:ascii="Times New Roman" w:hAnsi="Times New Roman" w:cs="Times New Roman"/>
                <w:sz w:val="22"/>
                <w:szCs w:val="22"/>
              </w:rPr>
              <w:t>200.2682</w:t>
            </w:r>
            <w:r w:rsidR="004A3492" w:rsidRPr="004A3492">
              <w:rPr>
                <w:rFonts w:ascii="Times New Roman" w:hAnsi="Times New Roman" w:cs="Times New Roman" w:hint="eastAsia"/>
                <w:sz w:val="22"/>
                <w:szCs w:val="22"/>
              </w:rPr>
              <w:t>)</w:t>
            </w:r>
          </w:p>
        </w:tc>
        <w:tc>
          <w:tcPr>
            <w:tcW w:w="2207" w:type="dxa"/>
          </w:tcPr>
          <w:p w14:paraId="650CB941" w14:textId="158E03D6" w:rsidR="00AA6619" w:rsidRPr="004A3492" w:rsidRDefault="004A3492" w:rsidP="005735C3">
            <w:pPr>
              <w:jc w:val="center"/>
              <w:rPr>
                <w:rFonts w:ascii="Times New Roman" w:hAnsi="Times New Roman" w:cs="Times New Roman" w:hint="eastAsia"/>
                <w:sz w:val="22"/>
                <w:szCs w:val="22"/>
              </w:rPr>
            </w:pP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(100.282,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4A3492">
              <w:rPr>
                <w:rFonts w:ascii="Times New Roman" w:hAnsi="Times New Roman" w:cs="Times New Roman"/>
                <w:sz w:val="22"/>
                <w:szCs w:val="22"/>
              </w:rPr>
              <w:t>200.268)</w:t>
            </w:r>
            <w:r w:rsidRPr="004A3492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</w:p>
        </w:tc>
      </w:tr>
    </w:tbl>
    <w:p w14:paraId="16732492" w14:textId="77777777" w:rsidR="00AA6619" w:rsidRDefault="00AA6619" w:rsidP="005735C3">
      <w:pPr>
        <w:jc w:val="center"/>
        <w:rPr>
          <w:rFonts w:ascii="Times New Roman" w:hAnsi="Times New Roman" w:cs="Times New Roman" w:hint="eastAsia"/>
          <w:sz w:val="40"/>
          <w:szCs w:val="40"/>
        </w:rPr>
      </w:pPr>
    </w:p>
    <w:p w14:paraId="74DC8CCE" w14:textId="7938D83A" w:rsidR="005735C3" w:rsidRDefault="004A3492" w:rsidP="005735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 w:hint="eastAsia"/>
          <w:sz w:val="40"/>
          <w:szCs w:val="40"/>
        </w:rPr>
        <w:t>Calculos de resultados esperados</w:t>
      </w:r>
    </w:p>
    <w:p w14:paraId="746FCCAC" w14:textId="77777777" w:rsidR="004A3492" w:rsidRPr="005735C3" w:rsidRDefault="004A3492" w:rsidP="005735C3">
      <w:pPr>
        <w:rPr>
          <w:rFonts w:ascii="Times New Roman" w:hAnsi="Times New Roman" w:cs="Times New Roman" w:hint="eastAsia"/>
          <w:sz w:val="40"/>
          <w:szCs w:val="40"/>
        </w:rPr>
      </w:pPr>
    </w:p>
    <w:sectPr w:rsidR="004A3492" w:rsidRPr="005735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72F43"/>
    <w:multiLevelType w:val="hybridMultilevel"/>
    <w:tmpl w:val="BD7E22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03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3"/>
    <w:rsid w:val="001525F3"/>
    <w:rsid w:val="004A3492"/>
    <w:rsid w:val="005735C3"/>
    <w:rsid w:val="00706B27"/>
    <w:rsid w:val="007220C3"/>
    <w:rsid w:val="00976C5B"/>
    <w:rsid w:val="00AA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8520"/>
  <w15:chartTrackingRefBased/>
  <w15:docId w15:val="{2E5E116C-F5D5-4158-88B8-84D958A5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5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5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5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5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5C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A6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Leonardo Buitrago Rodriguez</dc:creator>
  <cp:keywords/>
  <dc:description/>
  <cp:lastModifiedBy>Daniel Leonardo Buitrago Rodriguez</cp:lastModifiedBy>
  <cp:revision>1</cp:revision>
  <dcterms:created xsi:type="dcterms:W3CDTF">2026-03-18T00:22:00Z</dcterms:created>
  <dcterms:modified xsi:type="dcterms:W3CDTF">2026-03-18T11:57:00Z</dcterms:modified>
</cp:coreProperties>
</file>