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A1550B" w14:textId="77777777" w:rsidR="008E10DF" w:rsidRDefault="00F860DB">
      <w:pPr>
        <w:rPr>
          <w:rFonts w:ascii="Georgia" w:hAnsi="Georgia"/>
          <w:sz w:val="32"/>
          <w:szCs w:val="32"/>
        </w:rPr>
      </w:pPr>
      <w:r w:rsidRPr="00F860DB">
        <w:rPr>
          <w:noProof/>
          <w:sz w:val="32"/>
          <w:szCs w:val="32"/>
        </w:rPr>
        <w:drawing>
          <wp:anchor distT="0" distB="0" distL="114300" distR="114300" simplePos="0" relativeHeight="251661824" behindDoc="1" locked="0" layoutInCell="1" allowOverlap="1" wp14:anchorId="40561730" wp14:editId="25376919">
            <wp:simplePos x="0" y="0"/>
            <wp:positionH relativeFrom="column">
              <wp:posOffset>71120</wp:posOffset>
            </wp:positionH>
            <wp:positionV relativeFrom="paragraph">
              <wp:posOffset>0</wp:posOffset>
            </wp:positionV>
            <wp:extent cx="1709420" cy="1575435"/>
            <wp:effectExtent l="0" t="0" r="5080" b="571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09420" cy="15754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9DE7B70" w14:textId="5676FBA9" w:rsidR="00E24998" w:rsidRPr="00F860DB" w:rsidRDefault="00CC216C">
      <w:pPr>
        <w:rPr>
          <w:rFonts w:ascii="Georgia" w:hAnsi="Georgia"/>
          <w:sz w:val="32"/>
          <w:szCs w:val="32"/>
        </w:rPr>
      </w:pPr>
      <w:r w:rsidRPr="00F860DB">
        <w:rPr>
          <w:rFonts w:ascii="Georgia" w:hAnsi="Georgia"/>
          <w:sz w:val="32"/>
          <w:szCs w:val="32"/>
        </w:rPr>
        <w:t>GRAMBLING UNIVERSITY NATIONAL ALUMNI ASSOCIATION</w:t>
      </w:r>
    </w:p>
    <w:p w14:paraId="2E0759DE" w14:textId="41AACA59" w:rsidR="00CC216C" w:rsidRDefault="00CC216C" w:rsidP="00CC216C">
      <w:pPr>
        <w:spacing w:after="0" w:line="240" w:lineRule="auto"/>
        <w:rPr>
          <w:rFonts w:ascii="Georgia" w:hAnsi="Georgia"/>
          <w:b/>
          <w:bCs/>
          <w:sz w:val="28"/>
          <w:szCs w:val="28"/>
        </w:rPr>
      </w:pPr>
      <w:r>
        <w:rPr>
          <w:rFonts w:ascii="Georgia" w:hAnsi="Georgia"/>
          <w:b/>
          <w:bCs/>
          <w:sz w:val="28"/>
          <w:szCs w:val="28"/>
        </w:rPr>
        <w:t>PUGET SOUND CHAPTER</w:t>
      </w:r>
    </w:p>
    <w:p w14:paraId="696C4F88" w14:textId="370BAF97" w:rsidR="00CC216C" w:rsidRDefault="00CC216C" w:rsidP="00CC216C">
      <w:pPr>
        <w:spacing w:after="0" w:line="240" w:lineRule="auto"/>
        <w:rPr>
          <w:rFonts w:ascii="Georgia" w:hAnsi="Georgia"/>
          <w:sz w:val="24"/>
          <w:szCs w:val="24"/>
        </w:rPr>
      </w:pPr>
      <w:r>
        <w:rPr>
          <w:rFonts w:ascii="Georgia" w:hAnsi="Georgia"/>
          <w:sz w:val="24"/>
          <w:szCs w:val="24"/>
        </w:rPr>
        <w:t>P.O.BOX 18321</w:t>
      </w:r>
    </w:p>
    <w:p w14:paraId="7DEFCE03" w14:textId="7F1E9A80" w:rsidR="00F860DB" w:rsidRDefault="00CC216C" w:rsidP="00CC216C">
      <w:pPr>
        <w:spacing w:after="0" w:line="240" w:lineRule="auto"/>
        <w:rPr>
          <w:rFonts w:ascii="Georgia" w:hAnsi="Georgia"/>
          <w:sz w:val="24"/>
          <w:szCs w:val="24"/>
        </w:rPr>
      </w:pPr>
      <w:r>
        <w:rPr>
          <w:rFonts w:ascii="Georgia" w:hAnsi="Georgia"/>
          <w:sz w:val="24"/>
          <w:szCs w:val="24"/>
        </w:rPr>
        <w:t>SEATTLE, WA 98118</w:t>
      </w:r>
    </w:p>
    <w:p w14:paraId="541A0E58" w14:textId="06A52AE7" w:rsidR="00FD7BD8" w:rsidRDefault="00FD7BD8" w:rsidP="00CC216C">
      <w:pPr>
        <w:spacing w:after="0" w:line="240" w:lineRule="auto"/>
        <w:rPr>
          <w:rFonts w:ascii="Georgia" w:hAnsi="Georgia"/>
          <w:sz w:val="24"/>
          <w:szCs w:val="24"/>
        </w:rPr>
      </w:pPr>
    </w:p>
    <w:p w14:paraId="096B86BC" w14:textId="77777777" w:rsidR="00FD7BD8" w:rsidRDefault="00FD7BD8" w:rsidP="00CC216C">
      <w:pPr>
        <w:spacing w:after="0" w:line="240" w:lineRule="auto"/>
        <w:rPr>
          <w:rFonts w:ascii="Georgia" w:hAnsi="Georgia"/>
          <w:sz w:val="24"/>
          <w:szCs w:val="24"/>
        </w:rPr>
      </w:pPr>
    </w:p>
    <w:p w14:paraId="7EBE5861" w14:textId="67517C1E" w:rsidR="00C66D97" w:rsidRPr="008E10DF" w:rsidRDefault="00C66D97" w:rsidP="00CC216C">
      <w:pPr>
        <w:spacing w:after="0" w:line="240" w:lineRule="auto"/>
        <w:rPr>
          <w:rFonts w:ascii="Georgia" w:hAnsi="Georgia"/>
          <w:sz w:val="26"/>
          <w:szCs w:val="26"/>
        </w:rPr>
      </w:pPr>
    </w:p>
    <w:p w14:paraId="1301DE04" w14:textId="2CF447D7" w:rsidR="002F16ED" w:rsidRPr="002F16ED" w:rsidRDefault="002F16ED" w:rsidP="002F16ED">
      <w:pPr>
        <w:rPr>
          <w:rFonts w:ascii="Georgia" w:hAnsi="Georgia"/>
          <w:sz w:val="26"/>
          <w:szCs w:val="26"/>
        </w:rPr>
      </w:pPr>
      <w:r w:rsidRPr="002F16ED">
        <w:rPr>
          <w:rFonts w:ascii="Georgia" w:hAnsi="Georgia"/>
          <w:sz w:val="26"/>
          <w:szCs w:val="26"/>
        </w:rPr>
        <w:t>To Whom It May Concern:</w:t>
      </w:r>
    </w:p>
    <w:p w14:paraId="05D44068" w14:textId="7173082F" w:rsidR="002F16ED" w:rsidRDefault="002F16ED" w:rsidP="002F16ED">
      <w:pPr>
        <w:rPr>
          <w:rFonts w:ascii="Georgia" w:hAnsi="Georgia"/>
          <w:sz w:val="26"/>
          <w:szCs w:val="26"/>
        </w:rPr>
      </w:pPr>
      <w:r w:rsidRPr="002F16ED">
        <w:rPr>
          <w:rFonts w:ascii="Georgia" w:hAnsi="Georgia"/>
          <w:sz w:val="26"/>
          <w:szCs w:val="26"/>
        </w:rPr>
        <w:t>The Puget Sound Chapter of the Grambling University National Alumni Association will be awarding two $500.00 scholarships to students who plan to attend Grambling State University for the 2016-2017 school years.  Applicants must be high school seniors and/or returning students from this area. If you are an interested student, you must meet the following criteria:</w:t>
      </w:r>
    </w:p>
    <w:p w14:paraId="650DD9CD" w14:textId="77777777" w:rsidR="00FD7BD8" w:rsidRPr="002F16ED" w:rsidRDefault="00FD7BD8" w:rsidP="002F16ED">
      <w:pPr>
        <w:rPr>
          <w:rFonts w:ascii="Georgia" w:hAnsi="Georgia"/>
          <w:sz w:val="26"/>
          <w:szCs w:val="26"/>
        </w:rPr>
      </w:pPr>
    </w:p>
    <w:p w14:paraId="1D144329" w14:textId="3C89B755" w:rsidR="002F16ED" w:rsidRPr="002F16ED" w:rsidRDefault="002F16ED" w:rsidP="002F16ED">
      <w:pPr>
        <w:rPr>
          <w:rFonts w:ascii="Georgia" w:hAnsi="Georgia"/>
          <w:b/>
          <w:bCs/>
          <w:sz w:val="26"/>
          <w:szCs w:val="26"/>
        </w:rPr>
      </w:pPr>
      <w:r w:rsidRPr="002F16ED">
        <w:rPr>
          <w:rFonts w:ascii="Georgia" w:hAnsi="Georgia"/>
          <w:b/>
          <w:bCs/>
          <w:sz w:val="26"/>
          <w:szCs w:val="26"/>
        </w:rPr>
        <w:t>Graduating Seniors</w:t>
      </w:r>
    </w:p>
    <w:p w14:paraId="2D6146AD" w14:textId="77777777" w:rsidR="002F16ED" w:rsidRPr="002F16ED" w:rsidRDefault="002F16ED" w:rsidP="002F16ED">
      <w:pPr>
        <w:rPr>
          <w:rFonts w:ascii="Georgia" w:hAnsi="Georgia"/>
          <w:sz w:val="26"/>
          <w:szCs w:val="26"/>
        </w:rPr>
      </w:pPr>
      <w:r w:rsidRPr="002F16ED">
        <w:rPr>
          <w:rFonts w:ascii="Georgia" w:hAnsi="Georgia"/>
          <w:sz w:val="26"/>
          <w:szCs w:val="26"/>
        </w:rPr>
        <w:t>•</w:t>
      </w:r>
      <w:r w:rsidRPr="002F16ED">
        <w:rPr>
          <w:rFonts w:ascii="Georgia" w:hAnsi="Georgia"/>
          <w:sz w:val="26"/>
          <w:szCs w:val="26"/>
        </w:rPr>
        <w:tab/>
        <w:t>Must be a 2016 high school graduate</w:t>
      </w:r>
    </w:p>
    <w:p w14:paraId="07E118F8" w14:textId="77777777" w:rsidR="002F16ED" w:rsidRPr="002F16ED" w:rsidRDefault="002F16ED" w:rsidP="002F16ED">
      <w:pPr>
        <w:rPr>
          <w:rFonts w:ascii="Georgia" w:hAnsi="Georgia"/>
          <w:sz w:val="26"/>
          <w:szCs w:val="26"/>
        </w:rPr>
      </w:pPr>
      <w:r w:rsidRPr="002F16ED">
        <w:rPr>
          <w:rFonts w:ascii="Georgia" w:hAnsi="Georgia"/>
          <w:sz w:val="26"/>
          <w:szCs w:val="26"/>
        </w:rPr>
        <w:t>•</w:t>
      </w:r>
      <w:r w:rsidRPr="002F16ED">
        <w:rPr>
          <w:rFonts w:ascii="Georgia" w:hAnsi="Georgia"/>
          <w:sz w:val="26"/>
          <w:szCs w:val="26"/>
        </w:rPr>
        <w:tab/>
        <w:t>Must have a GPA of 2.5 or higher</w:t>
      </w:r>
    </w:p>
    <w:p w14:paraId="61878575" w14:textId="77777777" w:rsidR="002F16ED" w:rsidRPr="002F16ED" w:rsidRDefault="002F16ED" w:rsidP="002F16ED">
      <w:pPr>
        <w:rPr>
          <w:rFonts w:ascii="Georgia" w:hAnsi="Georgia"/>
          <w:sz w:val="26"/>
          <w:szCs w:val="26"/>
        </w:rPr>
      </w:pPr>
      <w:r w:rsidRPr="002F16ED">
        <w:rPr>
          <w:rFonts w:ascii="Georgia" w:hAnsi="Georgia"/>
          <w:sz w:val="26"/>
          <w:szCs w:val="26"/>
        </w:rPr>
        <w:t>•</w:t>
      </w:r>
      <w:r w:rsidRPr="002F16ED">
        <w:rPr>
          <w:rFonts w:ascii="Georgia" w:hAnsi="Georgia"/>
          <w:sz w:val="26"/>
          <w:szCs w:val="26"/>
        </w:rPr>
        <w:tab/>
        <w:t>Plans to attend Grambling State University</w:t>
      </w:r>
    </w:p>
    <w:p w14:paraId="2717CF85" w14:textId="77777777" w:rsidR="002F16ED" w:rsidRPr="002F16ED" w:rsidRDefault="002F16ED" w:rsidP="002F16ED">
      <w:pPr>
        <w:rPr>
          <w:rFonts w:ascii="Georgia" w:hAnsi="Georgia"/>
          <w:sz w:val="26"/>
          <w:szCs w:val="26"/>
        </w:rPr>
      </w:pPr>
      <w:r w:rsidRPr="002F16ED">
        <w:rPr>
          <w:rFonts w:ascii="Georgia" w:hAnsi="Georgia"/>
          <w:sz w:val="26"/>
          <w:szCs w:val="26"/>
        </w:rPr>
        <w:t>•</w:t>
      </w:r>
      <w:r w:rsidRPr="002F16ED">
        <w:rPr>
          <w:rFonts w:ascii="Georgia" w:hAnsi="Georgia"/>
          <w:sz w:val="26"/>
          <w:szCs w:val="26"/>
        </w:rPr>
        <w:tab/>
        <w:t>Must be a resident of the Greater Puget Sound area</w:t>
      </w:r>
    </w:p>
    <w:p w14:paraId="04EBDBDC" w14:textId="0A4B0AD4" w:rsidR="002F16ED" w:rsidRPr="002F16ED" w:rsidRDefault="002F16ED" w:rsidP="002F16ED">
      <w:pPr>
        <w:rPr>
          <w:rFonts w:ascii="Georgia" w:hAnsi="Georgia"/>
          <w:sz w:val="26"/>
          <w:szCs w:val="26"/>
        </w:rPr>
      </w:pPr>
      <w:r w:rsidRPr="002F16ED">
        <w:rPr>
          <w:rFonts w:ascii="Georgia" w:hAnsi="Georgia"/>
          <w:sz w:val="26"/>
          <w:szCs w:val="26"/>
        </w:rPr>
        <w:t>•</w:t>
      </w:r>
      <w:r w:rsidRPr="002F16ED">
        <w:rPr>
          <w:rFonts w:ascii="Georgia" w:hAnsi="Georgia"/>
          <w:sz w:val="26"/>
          <w:szCs w:val="26"/>
        </w:rPr>
        <w:tab/>
        <w:t>Must have a letter of acceptance from Grambling State University</w:t>
      </w:r>
    </w:p>
    <w:p w14:paraId="675E488F" w14:textId="77777777" w:rsidR="002F16ED" w:rsidRPr="002F16ED" w:rsidRDefault="002F16ED" w:rsidP="002F16ED">
      <w:pPr>
        <w:rPr>
          <w:rFonts w:ascii="Georgia" w:hAnsi="Georgia"/>
          <w:b/>
          <w:bCs/>
          <w:sz w:val="26"/>
          <w:szCs w:val="26"/>
        </w:rPr>
      </w:pPr>
      <w:r w:rsidRPr="002F16ED">
        <w:rPr>
          <w:rFonts w:ascii="Georgia" w:hAnsi="Georgia"/>
          <w:b/>
          <w:bCs/>
          <w:sz w:val="26"/>
          <w:szCs w:val="26"/>
        </w:rPr>
        <w:t>Undergraduate / Graduate Students</w:t>
      </w:r>
    </w:p>
    <w:p w14:paraId="27127449" w14:textId="77777777" w:rsidR="002F16ED" w:rsidRPr="002F16ED" w:rsidRDefault="002F16ED" w:rsidP="002F16ED">
      <w:pPr>
        <w:rPr>
          <w:rFonts w:ascii="Georgia" w:hAnsi="Georgia"/>
          <w:sz w:val="26"/>
          <w:szCs w:val="26"/>
        </w:rPr>
      </w:pPr>
      <w:r w:rsidRPr="002F16ED">
        <w:rPr>
          <w:rFonts w:ascii="Georgia" w:hAnsi="Georgia"/>
          <w:sz w:val="26"/>
          <w:szCs w:val="26"/>
        </w:rPr>
        <w:t>•</w:t>
      </w:r>
      <w:r w:rsidRPr="002F16ED">
        <w:rPr>
          <w:rFonts w:ascii="Georgia" w:hAnsi="Georgia"/>
          <w:sz w:val="26"/>
          <w:szCs w:val="26"/>
        </w:rPr>
        <w:tab/>
        <w:t>Transferring students</w:t>
      </w:r>
    </w:p>
    <w:p w14:paraId="0A03E24C" w14:textId="77777777" w:rsidR="002F16ED" w:rsidRPr="002F16ED" w:rsidRDefault="002F16ED" w:rsidP="002F16ED">
      <w:pPr>
        <w:rPr>
          <w:rFonts w:ascii="Georgia" w:hAnsi="Georgia"/>
          <w:sz w:val="26"/>
          <w:szCs w:val="26"/>
        </w:rPr>
      </w:pPr>
      <w:r w:rsidRPr="002F16ED">
        <w:rPr>
          <w:rFonts w:ascii="Georgia" w:hAnsi="Georgia"/>
          <w:sz w:val="26"/>
          <w:szCs w:val="26"/>
        </w:rPr>
        <w:t>•</w:t>
      </w:r>
      <w:r w:rsidRPr="002F16ED">
        <w:rPr>
          <w:rFonts w:ascii="Georgia" w:hAnsi="Georgia"/>
          <w:sz w:val="26"/>
          <w:szCs w:val="26"/>
        </w:rPr>
        <w:tab/>
        <w:t>Returning students</w:t>
      </w:r>
    </w:p>
    <w:p w14:paraId="520D45EA" w14:textId="77777777" w:rsidR="002F16ED" w:rsidRPr="002F16ED" w:rsidRDefault="002F16ED" w:rsidP="002F16ED">
      <w:pPr>
        <w:rPr>
          <w:rFonts w:ascii="Georgia" w:hAnsi="Georgia"/>
          <w:sz w:val="26"/>
          <w:szCs w:val="26"/>
        </w:rPr>
      </w:pPr>
      <w:r w:rsidRPr="002F16ED">
        <w:rPr>
          <w:rFonts w:ascii="Georgia" w:hAnsi="Georgia"/>
          <w:sz w:val="26"/>
          <w:szCs w:val="26"/>
        </w:rPr>
        <w:t>•</w:t>
      </w:r>
      <w:r w:rsidRPr="002F16ED">
        <w:rPr>
          <w:rFonts w:ascii="Georgia" w:hAnsi="Georgia"/>
          <w:sz w:val="26"/>
          <w:szCs w:val="26"/>
        </w:rPr>
        <w:tab/>
        <w:t>Newly enrolled students</w:t>
      </w:r>
    </w:p>
    <w:p w14:paraId="624006B6" w14:textId="77777777" w:rsidR="002F16ED" w:rsidRPr="002F16ED" w:rsidRDefault="002F16ED" w:rsidP="002F16ED">
      <w:pPr>
        <w:rPr>
          <w:rFonts w:ascii="Georgia" w:hAnsi="Georgia"/>
          <w:sz w:val="26"/>
          <w:szCs w:val="26"/>
        </w:rPr>
      </w:pPr>
      <w:r w:rsidRPr="002F16ED">
        <w:rPr>
          <w:rFonts w:ascii="Georgia" w:hAnsi="Georgia"/>
          <w:sz w:val="26"/>
          <w:szCs w:val="26"/>
        </w:rPr>
        <w:t>•</w:t>
      </w:r>
      <w:r w:rsidRPr="002F16ED">
        <w:rPr>
          <w:rFonts w:ascii="Georgia" w:hAnsi="Georgia"/>
          <w:sz w:val="26"/>
          <w:szCs w:val="26"/>
        </w:rPr>
        <w:tab/>
        <w:t>Must have a GPA of 2.5 or higher</w:t>
      </w:r>
    </w:p>
    <w:p w14:paraId="4D4E52C0" w14:textId="77777777" w:rsidR="002F16ED" w:rsidRPr="002F16ED" w:rsidRDefault="002F16ED" w:rsidP="002F16ED">
      <w:pPr>
        <w:rPr>
          <w:rFonts w:ascii="Georgia" w:hAnsi="Georgia"/>
          <w:sz w:val="26"/>
          <w:szCs w:val="26"/>
        </w:rPr>
      </w:pPr>
      <w:r w:rsidRPr="002F16ED">
        <w:rPr>
          <w:rFonts w:ascii="Georgia" w:hAnsi="Georgia"/>
          <w:sz w:val="26"/>
          <w:szCs w:val="26"/>
        </w:rPr>
        <w:t>•</w:t>
      </w:r>
      <w:r w:rsidRPr="002F16ED">
        <w:rPr>
          <w:rFonts w:ascii="Georgia" w:hAnsi="Georgia"/>
          <w:sz w:val="26"/>
          <w:szCs w:val="26"/>
        </w:rPr>
        <w:tab/>
        <w:t>Must be a resident of the Greater Puget Sound area</w:t>
      </w:r>
    </w:p>
    <w:p w14:paraId="50C97966" w14:textId="77777777" w:rsidR="002F16ED" w:rsidRPr="002F16ED" w:rsidRDefault="002F16ED" w:rsidP="002F16ED">
      <w:pPr>
        <w:rPr>
          <w:rFonts w:ascii="Georgia" w:hAnsi="Georgia"/>
          <w:sz w:val="26"/>
          <w:szCs w:val="26"/>
        </w:rPr>
      </w:pPr>
      <w:r w:rsidRPr="002F16ED">
        <w:rPr>
          <w:rFonts w:ascii="Georgia" w:hAnsi="Georgia"/>
          <w:sz w:val="26"/>
          <w:szCs w:val="26"/>
        </w:rPr>
        <w:t>•</w:t>
      </w:r>
      <w:r w:rsidRPr="002F16ED">
        <w:rPr>
          <w:rFonts w:ascii="Georgia" w:hAnsi="Georgia"/>
          <w:sz w:val="26"/>
          <w:szCs w:val="26"/>
        </w:rPr>
        <w:tab/>
        <w:t xml:space="preserve">Must have a letter of acceptance from Grambling State University </w:t>
      </w:r>
    </w:p>
    <w:p w14:paraId="5C431C3D" w14:textId="6A004CE9" w:rsidR="002F16ED" w:rsidRDefault="002F16ED" w:rsidP="002F16ED">
      <w:pPr>
        <w:rPr>
          <w:rFonts w:ascii="Georgia" w:hAnsi="Georgia"/>
          <w:sz w:val="26"/>
          <w:szCs w:val="26"/>
        </w:rPr>
      </w:pPr>
    </w:p>
    <w:p w14:paraId="28938892" w14:textId="3EEB2188" w:rsidR="00FD7BD8" w:rsidRDefault="00FD7BD8" w:rsidP="002F16ED">
      <w:pPr>
        <w:rPr>
          <w:rFonts w:ascii="Georgia" w:hAnsi="Georgia"/>
          <w:sz w:val="26"/>
          <w:szCs w:val="26"/>
        </w:rPr>
      </w:pPr>
    </w:p>
    <w:p w14:paraId="5D7225BD" w14:textId="77777777" w:rsidR="00FD7BD8" w:rsidRPr="002F16ED" w:rsidRDefault="00FD7BD8" w:rsidP="002F16ED">
      <w:pPr>
        <w:rPr>
          <w:rFonts w:ascii="Georgia" w:hAnsi="Georgia"/>
          <w:sz w:val="26"/>
          <w:szCs w:val="26"/>
        </w:rPr>
      </w:pPr>
    </w:p>
    <w:p w14:paraId="159F365E" w14:textId="77777777" w:rsidR="002F16ED" w:rsidRPr="002F16ED" w:rsidRDefault="002F16ED" w:rsidP="002F16ED">
      <w:pPr>
        <w:rPr>
          <w:rFonts w:ascii="Georgia" w:hAnsi="Georgia"/>
          <w:sz w:val="26"/>
          <w:szCs w:val="26"/>
        </w:rPr>
      </w:pPr>
      <w:r w:rsidRPr="002F16ED">
        <w:rPr>
          <w:rFonts w:ascii="Georgia" w:hAnsi="Georgia"/>
          <w:sz w:val="26"/>
          <w:szCs w:val="26"/>
        </w:rPr>
        <w:t>The application process is as follows:</w:t>
      </w:r>
    </w:p>
    <w:p w14:paraId="3B30C6D5" w14:textId="77777777" w:rsidR="002F16ED" w:rsidRPr="002F16ED" w:rsidRDefault="002F16ED" w:rsidP="002F16ED">
      <w:pPr>
        <w:rPr>
          <w:rFonts w:ascii="Georgia" w:hAnsi="Georgia"/>
          <w:sz w:val="26"/>
          <w:szCs w:val="26"/>
        </w:rPr>
      </w:pPr>
      <w:r w:rsidRPr="002F16ED">
        <w:rPr>
          <w:rFonts w:ascii="Georgia" w:hAnsi="Georgia"/>
          <w:sz w:val="26"/>
          <w:szCs w:val="26"/>
        </w:rPr>
        <w:t xml:space="preserve">Graduating Seniors will need to submit the following: a completed application form;  a letter of acceptance from Grambling State University; a two-page typed essay on the topic “Why I Chose to Attend a Historically Black University”; two reference letters, one from a teacher or counselor and one from a non-family member; and an official copy of their high school transcript. </w:t>
      </w:r>
    </w:p>
    <w:p w14:paraId="5948BF0E" w14:textId="77777777" w:rsidR="002F16ED" w:rsidRPr="002F16ED" w:rsidRDefault="002F16ED" w:rsidP="002F16ED">
      <w:pPr>
        <w:rPr>
          <w:rFonts w:ascii="Georgia" w:hAnsi="Georgia"/>
          <w:sz w:val="26"/>
          <w:szCs w:val="26"/>
        </w:rPr>
      </w:pPr>
      <w:r w:rsidRPr="002F16ED">
        <w:rPr>
          <w:rFonts w:ascii="Georgia" w:hAnsi="Georgia"/>
          <w:sz w:val="26"/>
          <w:szCs w:val="26"/>
        </w:rPr>
        <w:t xml:space="preserve"> </w:t>
      </w:r>
    </w:p>
    <w:p w14:paraId="56D66895" w14:textId="77777777" w:rsidR="002F16ED" w:rsidRPr="002F16ED" w:rsidRDefault="002F16ED" w:rsidP="002F16ED">
      <w:pPr>
        <w:rPr>
          <w:rFonts w:ascii="Georgia" w:hAnsi="Georgia"/>
          <w:sz w:val="26"/>
          <w:szCs w:val="26"/>
        </w:rPr>
      </w:pPr>
      <w:r w:rsidRPr="002F16ED">
        <w:rPr>
          <w:rFonts w:ascii="Georgia" w:hAnsi="Georgia"/>
          <w:sz w:val="26"/>
          <w:szCs w:val="26"/>
        </w:rPr>
        <w:t>Undergraduate and Graduate Students will need to submit the following: a completed application form; an official transcript from the last school attended; a two-page typed essay on the topic “What Are Your Current Career Goals and How Do You Plan to Contribute to the Alumni Association Upon Graduation.”</w:t>
      </w:r>
    </w:p>
    <w:p w14:paraId="7A76F690" w14:textId="77777777" w:rsidR="002F16ED" w:rsidRPr="002F16ED" w:rsidRDefault="002F16ED" w:rsidP="002F16ED">
      <w:pPr>
        <w:rPr>
          <w:rFonts w:ascii="Georgia" w:hAnsi="Georgia"/>
          <w:sz w:val="26"/>
          <w:szCs w:val="26"/>
        </w:rPr>
      </w:pPr>
    </w:p>
    <w:p w14:paraId="40DDFBBB" w14:textId="77777777" w:rsidR="002F16ED" w:rsidRPr="002F16ED" w:rsidRDefault="002F16ED" w:rsidP="002F16ED">
      <w:pPr>
        <w:rPr>
          <w:rFonts w:ascii="Georgia" w:hAnsi="Georgia"/>
          <w:sz w:val="26"/>
          <w:szCs w:val="26"/>
        </w:rPr>
      </w:pPr>
      <w:r w:rsidRPr="002F16ED">
        <w:rPr>
          <w:rFonts w:ascii="Georgia" w:hAnsi="Georgia"/>
          <w:sz w:val="26"/>
          <w:szCs w:val="26"/>
        </w:rPr>
        <w:t>Instructions on returning the packet will be included with the application.  The winners will be notified within 30 days of the application deadline.  The funds will be awarded upon confirmation of enrollment at Grambling State University.</w:t>
      </w:r>
    </w:p>
    <w:p w14:paraId="1F0F13DF" w14:textId="77777777" w:rsidR="002F16ED" w:rsidRPr="002F16ED" w:rsidRDefault="002F16ED" w:rsidP="002F16ED">
      <w:pPr>
        <w:rPr>
          <w:rFonts w:ascii="Georgia" w:hAnsi="Georgia"/>
          <w:sz w:val="26"/>
          <w:szCs w:val="26"/>
        </w:rPr>
      </w:pPr>
    </w:p>
    <w:p w14:paraId="190A3D71" w14:textId="1E556A53" w:rsidR="002F16ED" w:rsidRDefault="002F16ED" w:rsidP="002F16ED">
      <w:pPr>
        <w:rPr>
          <w:rFonts w:ascii="Georgia" w:hAnsi="Georgia"/>
          <w:sz w:val="26"/>
          <w:szCs w:val="26"/>
        </w:rPr>
      </w:pPr>
      <w:r w:rsidRPr="002F16ED">
        <w:rPr>
          <w:rFonts w:ascii="Georgia" w:hAnsi="Georgia"/>
          <w:sz w:val="26"/>
          <w:szCs w:val="26"/>
        </w:rPr>
        <w:t>Application packets will be made available to area high schools, churches, and Grambling State University alumni members.  Completed applications must be returned to the committee postmarked no later than April 30, 2016.</w:t>
      </w:r>
    </w:p>
    <w:p w14:paraId="4DDCA301" w14:textId="77777777" w:rsidR="00FD7BD8" w:rsidRPr="002F16ED" w:rsidRDefault="00FD7BD8" w:rsidP="002F16ED">
      <w:pPr>
        <w:rPr>
          <w:rFonts w:ascii="Georgia" w:hAnsi="Georgia"/>
          <w:sz w:val="26"/>
          <w:szCs w:val="26"/>
        </w:rPr>
      </w:pPr>
    </w:p>
    <w:p w14:paraId="38E3CFF3" w14:textId="77777777" w:rsidR="002F16ED" w:rsidRPr="002F16ED" w:rsidRDefault="002F16ED" w:rsidP="002F16ED">
      <w:pPr>
        <w:rPr>
          <w:rFonts w:ascii="Georgia" w:hAnsi="Georgia"/>
          <w:sz w:val="26"/>
          <w:szCs w:val="26"/>
        </w:rPr>
      </w:pPr>
      <w:r w:rsidRPr="002F16ED">
        <w:rPr>
          <w:rFonts w:ascii="Georgia" w:hAnsi="Georgia"/>
          <w:sz w:val="26"/>
          <w:szCs w:val="26"/>
        </w:rPr>
        <w:t>Sincerely,</w:t>
      </w:r>
    </w:p>
    <w:p w14:paraId="16AD6416" w14:textId="77777777" w:rsidR="002F16ED" w:rsidRPr="002F16ED" w:rsidRDefault="002F16ED" w:rsidP="002F16ED">
      <w:pPr>
        <w:rPr>
          <w:rFonts w:ascii="Georgia" w:hAnsi="Georgia"/>
          <w:sz w:val="26"/>
          <w:szCs w:val="26"/>
        </w:rPr>
      </w:pPr>
    </w:p>
    <w:p w14:paraId="14E56C6C" w14:textId="77777777" w:rsidR="002F16ED" w:rsidRPr="002F16ED" w:rsidRDefault="002F16ED" w:rsidP="002F16ED">
      <w:pPr>
        <w:rPr>
          <w:rFonts w:ascii="Georgia" w:hAnsi="Georgia"/>
          <w:sz w:val="26"/>
          <w:szCs w:val="26"/>
        </w:rPr>
      </w:pPr>
    </w:p>
    <w:p w14:paraId="407D2933" w14:textId="77777777" w:rsidR="002F16ED" w:rsidRPr="002F16ED" w:rsidRDefault="002F16ED" w:rsidP="002F16ED">
      <w:pPr>
        <w:rPr>
          <w:rFonts w:ascii="Georgia" w:hAnsi="Georgia"/>
          <w:sz w:val="26"/>
          <w:szCs w:val="26"/>
        </w:rPr>
      </w:pPr>
      <w:r w:rsidRPr="002F16ED">
        <w:rPr>
          <w:rFonts w:ascii="Georgia" w:hAnsi="Georgia"/>
          <w:sz w:val="26"/>
          <w:szCs w:val="26"/>
        </w:rPr>
        <w:t>Marcus Dabney</w:t>
      </w:r>
    </w:p>
    <w:p w14:paraId="644A7FEF" w14:textId="1B4C124F" w:rsidR="002F16ED" w:rsidRDefault="002F16ED" w:rsidP="002F16ED">
      <w:pPr>
        <w:rPr>
          <w:rFonts w:ascii="Georgia" w:hAnsi="Georgia"/>
          <w:sz w:val="26"/>
          <w:szCs w:val="26"/>
        </w:rPr>
      </w:pPr>
      <w:r w:rsidRPr="002F16ED">
        <w:rPr>
          <w:rFonts w:ascii="Georgia" w:hAnsi="Georgia"/>
          <w:sz w:val="26"/>
          <w:szCs w:val="26"/>
        </w:rPr>
        <w:t>Scholarship Committee Chair</w:t>
      </w:r>
    </w:p>
    <w:p w14:paraId="506719CB" w14:textId="77777777" w:rsidR="00FD7BD8" w:rsidRPr="00FD7BD8" w:rsidRDefault="00FD7BD8" w:rsidP="002F16ED">
      <w:pPr>
        <w:rPr>
          <w:rFonts w:ascii="Georgia" w:hAnsi="Georgia"/>
          <w:sz w:val="26"/>
          <w:szCs w:val="26"/>
        </w:rPr>
      </w:pPr>
    </w:p>
    <w:p w14:paraId="481FE581" w14:textId="77777777" w:rsidR="0054625D" w:rsidRPr="0054625D" w:rsidRDefault="0054625D" w:rsidP="0054625D">
      <w:pPr>
        <w:jc w:val="center"/>
        <w:rPr>
          <w:rFonts w:ascii="Georgia" w:hAnsi="Georgia"/>
          <w:b/>
          <w:bCs/>
        </w:rPr>
      </w:pPr>
      <w:r w:rsidRPr="0054625D">
        <w:rPr>
          <w:rFonts w:ascii="Georgia" w:hAnsi="Georgia"/>
          <w:b/>
          <w:bCs/>
        </w:rPr>
        <w:t xml:space="preserve">Grambling University National Alumni Association </w:t>
      </w:r>
    </w:p>
    <w:p w14:paraId="0AB46ACC" w14:textId="77777777" w:rsidR="0054625D" w:rsidRPr="0054625D" w:rsidRDefault="0054625D" w:rsidP="0054625D">
      <w:pPr>
        <w:jc w:val="center"/>
        <w:rPr>
          <w:rFonts w:ascii="Georgia" w:hAnsi="Georgia"/>
          <w:b/>
          <w:bCs/>
        </w:rPr>
      </w:pPr>
      <w:r w:rsidRPr="0054625D">
        <w:rPr>
          <w:rFonts w:ascii="Georgia" w:hAnsi="Georgia"/>
          <w:b/>
          <w:bCs/>
        </w:rPr>
        <w:t>P.O. Box 18321</w:t>
      </w:r>
    </w:p>
    <w:p w14:paraId="6BC10ABF" w14:textId="3CEFA30D" w:rsidR="00C66D97" w:rsidRPr="008E10DF" w:rsidRDefault="0054625D" w:rsidP="00C66D97">
      <w:pPr>
        <w:pStyle w:val="Heading1"/>
        <w:rPr>
          <w:rFonts w:ascii="Georgia" w:hAnsi="Georgia" w:cstheme="majorHAnsi"/>
          <w:sz w:val="22"/>
          <w:szCs w:val="22"/>
        </w:rPr>
      </w:pPr>
      <w:r w:rsidRPr="008E10DF">
        <w:rPr>
          <w:rFonts w:ascii="Georgia" w:hAnsi="Georgia" w:cstheme="majorHAnsi"/>
          <w:sz w:val="22"/>
          <w:szCs w:val="22"/>
        </w:rPr>
        <w:t>Seattle, Washington 98118</w:t>
      </w:r>
    </w:p>
    <w:p w14:paraId="504F03F0" w14:textId="17FB733E" w:rsidR="00C66D97" w:rsidRPr="00C66D97" w:rsidRDefault="00C66D97" w:rsidP="00C66D97">
      <w:pPr>
        <w:jc w:val="center"/>
        <w:rPr>
          <w:rFonts w:ascii="Georgia" w:hAnsi="Georgia" w:cstheme="majorHAnsi"/>
          <w:lang w:eastAsia="en-US"/>
        </w:rPr>
      </w:pPr>
      <w:r w:rsidRPr="00C66D97">
        <w:rPr>
          <w:rFonts w:ascii="Georgia" w:hAnsi="Georgia" w:cstheme="majorHAnsi"/>
          <w:lang w:eastAsia="en-US"/>
        </w:rPr>
        <w:t>GUNAAPUGETSOUND@HOTMAIL.COM</w:t>
      </w:r>
    </w:p>
    <w:sectPr w:rsidR="00C66D97" w:rsidRPr="00C66D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A407FA"/>
    <w:multiLevelType w:val="hybridMultilevel"/>
    <w:tmpl w:val="58345DE2"/>
    <w:lvl w:ilvl="0" w:tplc="04090001">
      <w:start w:val="1"/>
      <w:numFmt w:val="bullet"/>
      <w:lvlText w:val=""/>
      <w:lvlJc w:val="left"/>
      <w:pPr>
        <w:tabs>
          <w:tab w:val="num" w:pos="2160"/>
        </w:tabs>
        <w:ind w:left="2160" w:hanging="360"/>
      </w:pPr>
      <w:rPr>
        <w:rFonts w:ascii="Symbol" w:hAnsi="Symbol"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 w15:restartNumberingAfterBreak="0">
    <w:nsid w:val="1A7B2401"/>
    <w:multiLevelType w:val="hybridMultilevel"/>
    <w:tmpl w:val="DC0AEC26"/>
    <w:lvl w:ilvl="0" w:tplc="04090001">
      <w:start w:val="1"/>
      <w:numFmt w:val="bullet"/>
      <w:lvlText w:val=""/>
      <w:lvlJc w:val="left"/>
      <w:pPr>
        <w:tabs>
          <w:tab w:val="num" w:pos="2160"/>
        </w:tabs>
        <w:ind w:left="2160" w:hanging="360"/>
      </w:pPr>
      <w:rPr>
        <w:rFonts w:ascii="Symbol" w:hAnsi="Symbol"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216C"/>
    <w:rsid w:val="00047DB7"/>
    <w:rsid w:val="00203308"/>
    <w:rsid w:val="0025670E"/>
    <w:rsid w:val="002E7C09"/>
    <w:rsid w:val="002F16ED"/>
    <w:rsid w:val="003A35DD"/>
    <w:rsid w:val="003D113F"/>
    <w:rsid w:val="0054625D"/>
    <w:rsid w:val="007438F2"/>
    <w:rsid w:val="00801BA9"/>
    <w:rsid w:val="0083274E"/>
    <w:rsid w:val="008E10DF"/>
    <w:rsid w:val="009D0EEE"/>
    <w:rsid w:val="00B94283"/>
    <w:rsid w:val="00C66D97"/>
    <w:rsid w:val="00CC216C"/>
    <w:rsid w:val="00E942D0"/>
    <w:rsid w:val="00F860DB"/>
    <w:rsid w:val="00FA118F"/>
    <w:rsid w:val="00FC5509"/>
    <w:rsid w:val="00FD7BD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69D608"/>
  <w15:chartTrackingRefBased/>
  <w15:docId w15:val="{3A13B152-D0C1-452E-93F4-F27A420797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54625D"/>
    <w:pPr>
      <w:spacing w:after="180" w:line="271" w:lineRule="auto"/>
      <w:jc w:val="center"/>
      <w:outlineLvl w:val="0"/>
    </w:pPr>
    <w:rPr>
      <w:rFonts w:ascii="Arial" w:eastAsia="Times New Roman" w:hAnsi="Arial" w:cs="Arial"/>
      <w:b/>
      <w:kern w:val="28"/>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D0E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54625D"/>
    <w:rPr>
      <w:rFonts w:ascii="Arial" w:eastAsia="Times New Roman" w:hAnsi="Arial" w:cs="Arial"/>
      <w:b/>
      <w:kern w:val="28"/>
      <w:sz w:val="28"/>
      <w:szCs w:val="2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AF16BE-7E29-4ABC-847F-43828B041C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Pages>
  <Words>355</Words>
  <Characters>2026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Sabrina Smith</dc:creator>
  <cp:keywords/>
  <dc:description/>
  <cp:lastModifiedBy>Sabrina Smith</cp:lastModifiedBy>
  <cp:revision>3</cp:revision>
  <cp:lastPrinted>2020-11-05T21:29:00Z</cp:lastPrinted>
  <dcterms:created xsi:type="dcterms:W3CDTF">2020-11-07T23:36:00Z</dcterms:created>
  <dcterms:modified xsi:type="dcterms:W3CDTF">2020-11-07T23:37:00Z</dcterms:modified>
</cp:coreProperties>
</file>