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highlight w:val="yellow"/>
          <w:rtl w:val="0"/>
        </w:rPr>
        <w:t xml:space="preserve">[Please make a copy of this document before using]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sz w:val="32"/>
          <w:szCs w:val="32"/>
          <w:rtl w:val="0"/>
        </w:rPr>
        <w:t xml:space="preserve">Site Hosting Options Assessment </w:t>
      </w:r>
      <w:r w:rsidDel="00000000" w:rsidR="00000000" w:rsidRPr="00000000">
        <w:rPr>
          <w:sz w:val="32"/>
          <w:szCs w:val="32"/>
          <w:rtl w:val="0"/>
        </w:rPr>
        <w:t xml:space="preserve">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Hosting Technology Assessed: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[Wix, Squarespace, WordPress, Webflow, UXfolio, Code-Your-Own, Bootstrap, PDF]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Cost/Pricing: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Terms/Agreement: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Pros/Likes: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Cons/Dislikes: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Further Questions: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Notes: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