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3025F4">
      <w:pPr>
        <w:rPr>
          <w:rFonts w:hint="eastAsia"/>
          <w:lang w:eastAsia="zh-CN"/>
        </w:rPr>
      </w:pPr>
      <w:r>
        <w:rPr>
          <w:rFonts w:hint="eastAsia"/>
        </w:rPr>
        <w:t>先对于问题进行分析</w:t>
      </w:r>
      <w:r>
        <w:rPr>
          <w:rFonts w:hint="eastAsia"/>
          <w:lang w:eastAsia="zh-CN"/>
        </w:rPr>
        <w:t>：首先他是想让我们分析这个这种效应的影响，</w:t>
      </w:r>
      <w:r>
        <w:rPr>
          <w:rFonts w:hint="eastAsia"/>
          <w:lang w:val="en-US" w:eastAsia="zh-CN"/>
        </w:rPr>
        <w:t>并</w:t>
      </w:r>
      <w:r>
        <w:rPr>
          <w:rFonts w:hint="eastAsia"/>
          <w:lang w:eastAsia="zh-CN"/>
        </w:rPr>
        <w:t>让我们探究这种影响它造成的影响有多大，其次再用我们探究的这种影响为后来的国家（就是举三个例子）提供经验，</w:t>
      </w:r>
    </w:p>
    <w:p w14:paraId="59B62B8C">
      <w:pPr>
        <w:rPr>
          <w:rFonts w:hint="eastAsia"/>
          <w:lang w:eastAsia="zh-CN"/>
        </w:rPr>
      </w:pPr>
      <w:r>
        <w:rPr>
          <w:rFonts w:hint="eastAsia"/>
        </w:rPr>
        <w:t>这一</w:t>
      </w:r>
      <w:r>
        <w:rPr>
          <w:rFonts w:hint="eastAsia"/>
          <w:lang w:val="en-US" w:eastAsia="zh-CN"/>
        </w:rPr>
        <w:t>题</w:t>
      </w:r>
      <w:r>
        <w:rPr>
          <w:rFonts w:hint="eastAsia"/>
        </w:rPr>
        <w:t>我们的思路是</w:t>
      </w:r>
      <w:r>
        <w:rPr>
          <w:rFonts w:hint="eastAsia"/>
          <w:lang w:eastAsia="zh-CN"/>
        </w:rPr>
        <w:t>：</w:t>
      </w:r>
    </w:p>
    <w:p w14:paraId="1F89895C">
      <w:pPr>
        <w:rPr>
          <w:rFonts w:hint="eastAsia"/>
          <w:lang w:val="en-US" w:eastAsia="zh-CN"/>
        </w:rPr>
      </w:pPr>
      <w:r>
        <w:rPr>
          <w:rFonts w:hint="eastAsia"/>
          <w:lang w:eastAsia="zh-CN"/>
        </w:rPr>
        <w:t>先进行数据的</w:t>
      </w:r>
      <w:r>
        <w:rPr>
          <w:rFonts w:hint="eastAsia"/>
          <w:lang w:val="en-US" w:eastAsia="zh-CN"/>
        </w:rPr>
        <w:t>前处理：对第一问中得出的</w:t>
      </w:r>
      <w:r>
        <w:rPr>
          <w:rFonts w:hint="eastAsia"/>
          <w:b/>
          <w:bCs/>
          <w:lang w:val="en-US" w:eastAsia="zh-CN"/>
        </w:rPr>
        <w:t>基于人次的积分表*</w:t>
      </w:r>
      <w:r>
        <w:rPr>
          <w:rFonts w:hint="eastAsia"/>
          <w:lang w:val="en-US" w:eastAsia="zh-CN"/>
        </w:rPr>
        <w:t>我们对表中相应位置除以对应的参赛人次，得到</w:t>
      </w:r>
      <w:r>
        <w:rPr>
          <w:rFonts w:hint="eastAsia"/>
          <w:b/>
          <w:bCs/>
          <w:lang w:val="en-US" w:eastAsia="zh-CN"/>
        </w:rPr>
        <w:t>基于人均得分的积分表</w:t>
      </w:r>
      <w:r>
        <w:rPr>
          <w:rFonts w:hint="eastAsia"/>
          <w:lang w:val="en-US" w:eastAsia="zh-CN"/>
        </w:rPr>
        <w:t>。这里不同于第一问除以对应项目的每场上场人数得到的</w:t>
      </w:r>
      <w:r>
        <w:rPr>
          <w:rFonts w:hint="eastAsia"/>
          <w:b/>
          <w:bCs/>
          <w:lang w:val="en-US" w:eastAsia="zh-CN"/>
        </w:rPr>
        <w:t>基于参赛场次的积分表</w:t>
      </w:r>
      <w:r>
        <w:rPr>
          <w:rFonts w:hint="eastAsia"/>
          <w:lang w:val="en-US" w:eastAsia="zh-CN"/>
        </w:rPr>
        <w:t>，基于人均得分的积分表体现的是参加某项体育运动所培养出来的运动员人均参与比赛获得积分的能力，没有在比赛场次上的累计，他不会反映出国家整体层面的特征体育文化倾向，而更倾向于培养出来的运动员，或者说是教练能力的一种体现。这个过程类似于归一化，由于每个参赛的运动员在每一场比赛中的得分是1~2.5178245702589412，因此我们求到的数值也在这个范围内，我们不妨将其称作为</w:t>
      </w:r>
      <w:r>
        <w:rPr>
          <w:rFonts w:hint="eastAsia"/>
          <w:b/>
          <w:bCs/>
          <w:lang w:val="en-US" w:eastAsia="zh-CN"/>
        </w:rPr>
        <w:t>培训系数</w:t>
      </w:r>
      <w:r>
        <w:rPr>
          <w:rFonts w:hint="eastAsia"/>
          <w:lang w:val="en-US" w:eastAsia="zh-CN"/>
        </w:rPr>
        <w:t>，这个系数反映了该国在这一届奥运会上项目的运动员平均的表现能力，运动员的表现在赛场上也包括了这些团体赛的赛场安排，如排球比赛的位置部署的优势也是均摊在几名运动员身上的。</w:t>
      </w:r>
    </w:p>
    <w:p w14:paraId="00922132">
      <w:pPr>
        <w:rPr>
          <w:rFonts w:hint="default"/>
          <w:lang w:val="en-US" w:eastAsia="zh-CN"/>
        </w:rPr>
      </w:pPr>
      <w:r>
        <w:rPr>
          <w:rFonts w:hint="eastAsia"/>
          <w:lang w:val="en-US" w:eastAsia="zh-CN"/>
        </w:rPr>
        <w:t>我们通过以下六位教练的案例来探究伟效应的影响：</w:t>
      </w:r>
    </w:p>
    <w:p w14:paraId="0E4CB894">
      <w:pPr>
        <w:rPr>
          <w:rFonts w:hint="eastAsia"/>
          <w:lang w:val="en-US" w:eastAsia="zh-CN"/>
        </w:rPr>
      </w:pPr>
      <w:r>
        <w:rPr>
          <w:rFonts w:hint="eastAsia"/>
          <w:lang w:val="en-US" w:eastAsia="zh-CN"/>
        </w:rPr>
        <w:t xml:space="preserve">Lang Ping </w:t>
      </w:r>
    </w:p>
    <w:p w14:paraId="51CA3D0F">
      <w:pPr>
        <w:rPr>
          <w:rFonts w:hint="eastAsia"/>
          <w:lang w:val="en-US" w:eastAsia="zh-CN"/>
        </w:rPr>
      </w:pPr>
      <w:r>
        <w:rPr>
          <w:rFonts w:hint="eastAsia"/>
          <w:lang w:val="en-US" w:eastAsia="zh-CN"/>
        </w:rPr>
        <w:t xml:space="preserve">Fernando Martínez </w:t>
      </w:r>
    </w:p>
    <w:p w14:paraId="4CCE2B97">
      <w:pPr>
        <w:rPr>
          <w:rFonts w:hint="eastAsia"/>
          <w:lang w:val="en-US" w:eastAsia="zh-CN"/>
        </w:rPr>
      </w:pPr>
      <w:r>
        <w:rPr>
          <w:rFonts w:hint="eastAsia"/>
          <w:lang w:val="en-US" w:eastAsia="zh-CN"/>
        </w:rPr>
        <w:t xml:space="preserve">Blaze Jenkis </w:t>
      </w:r>
    </w:p>
    <w:p w14:paraId="79398A5D">
      <w:pPr>
        <w:rPr>
          <w:rFonts w:hint="eastAsia"/>
          <w:lang w:val="en-US" w:eastAsia="zh-CN"/>
        </w:rPr>
      </w:pPr>
      <w:r>
        <w:rPr>
          <w:rFonts w:hint="eastAsia"/>
          <w:lang w:val="en-US" w:eastAsia="zh-CN"/>
        </w:rPr>
        <w:t xml:space="preserve">Ricardo Lucas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74C68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B7F75B8">
            <w:pPr>
              <w:rPr>
                <w:rFonts w:hint="eastAsia"/>
                <w:vertAlign w:val="baseline"/>
                <w:lang w:val="en-US" w:eastAsia="zh-CN"/>
              </w:rPr>
            </w:pPr>
            <w:r>
              <w:rPr>
                <w:rFonts w:hint="eastAsia"/>
                <w:vertAlign w:val="baseline"/>
                <w:lang w:val="en-US" w:eastAsia="zh-CN"/>
              </w:rPr>
              <w:drawing>
                <wp:inline distT="0" distB="0" distL="114300" distR="114300">
                  <wp:extent cx="2560320" cy="1421130"/>
                  <wp:effectExtent l="0" t="0" r="5080" b="1270"/>
                  <wp:docPr id="1" name="图片 1" descr="V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VO"/>
                          <pic:cNvPicPr>
                            <a:picLocks noChangeAspect="1"/>
                          </pic:cNvPicPr>
                        </pic:nvPicPr>
                        <pic:blipFill>
                          <a:blip r:embed="rId4"/>
                          <a:stretch>
                            <a:fillRect/>
                          </a:stretch>
                        </pic:blipFill>
                        <pic:spPr>
                          <a:xfrm>
                            <a:off x="0" y="0"/>
                            <a:ext cx="2560320" cy="1421130"/>
                          </a:xfrm>
                          <a:prstGeom prst="rect">
                            <a:avLst/>
                          </a:prstGeom>
                        </pic:spPr>
                      </pic:pic>
                    </a:graphicData>
                  </a:graphic>
                </wp:inline>
              </w:drawing>
            </w:r>
          </w:p>
        </w:tc>
        <w:tc>
          <w:tcPr>
            <w:tcW w:w="4261" w:type="dxa"/>
          </w:tcPr>
          <w:p w14:paraId="3218C334">
            <w:pPr>
              <w:rPr>
                <w:rFonts w:hint="eastAsia"/>
                <w:vertAlign w:val="baseline"/>
                <w:lang w:val="en-US" w:eastAsia="zh-CN"/>
              </w:rPr>
            </w:pPr>
            <w:r>
              <w:rPr>
                <w:rFonts w:hint="eastAsia"/>
                <w:vertAlign w:val="baseline"/>
                <w:lang w:val="en-US" w:eastAsia="zh-CN"/>
              </w:rPr>
              <w:drawing>
                <wp:inline distT="0" distB="0" distL="114300" distR="114300">
                  <wp:extent cx="2560320" cy="1421130"/>
                  <wp:effectExtent l="0" t="0" r="5080" b="1270"/>
                  <wp:docPr id="2" name="图片 2" descr="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TH"/>
                          <pic:cNvPicPr>
                            <a:picLocks noChangeAspect="1"/>
                          </pic:cNvPicPr>
                        </pic:nvPicPr>
                        <pic:blipFill>
                          <a:blip r:embed="rId5"/>
                          <a:stretch>
                            <a:fillRect/>
                          </a:stretch>
                        </pic:blipFill>
                        <pic:spPr>
                          <a:xfrm>
                            <a:off x="0" y="0"/>
                            <a:ext cx="2560320" cy="1421130"/>
                          </a:xfrm>
                          <a:prstGeom prst="rect">
                            <a:avLst/>
                          </a:prstGeom>
                        </pic:spPr>
                      </pic:pic>
                    </a:graphicData>
                  </a:graphic>
                </wp:inline>
              </w:drawing>
            </w:r>
          </w:p>
        </w:tc>
      </w:tr>
      <w:tr w14:paraId="69EF2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6C9660D">
            <w:pPr>
              <w:rPr>
                <w:rFonts w:hint="eastAsia"/>
                <w:vertAlign w:val="baseline"/>
                <w:lang w:val="en-US" w:eastAsia="zh-CN"/>
              </w:rPr>
            </w:pPr>
            <w:r>
              <w:rPr>
                <w:rFonts w:hint="eastAsia"/>
                <w:vertAlign w:val="baseline"/>
                <w:lang w:val="en-US" w:eastAsia="zh-CN"/>
              </w:rPr>
              <w:drawing>
                <wp:inline distT="0" distB="0" distL="114300" distR="114300">
                  <wp:extent cx="2560320" cy="1421130"/>
                  <wp:effectExtent l="0" t="0" r="5080" b="1270"/>
                  <wp:docPr id="3" name="图片 3" descr="B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KB"/>
                          <pic:cNvPicPr>
                            <a:picLocks noChangeAspect="1"/>
                          </pic:cNvPicPr>
                        </pic:nvPicPr>
                        <pic:blipFill>
                          <a:blip r:embed="rId6"/>
                          <a:stretch>
                            <a:fillRect/>
                          </a:stretch>
                        </pic:blipFill>
                        <pic:spPr>
                          <a:xfrm>
                            <a:off x="0" y="0"/>
                            <a:ext cx="2560320" cy="1421130"/>
                          </a:xfrm>
                          <a:prstGeom prst="rect">
                            <a:avLst/>
                          </a:prstGeom>
                        </pic:spPr>
                      </pic:pic>
                    </a:graphicData>
                  </a:graphic>
                </wp:inline>
              </w:drawing>
            </w:r>
          </w:p>
        </w:tc>
        <w:tc>
          <w:tcPr>
            <w:tcW w:w="4261" w:type="dxa"/>
          </w:tcPr>
          <w:p w14:paraId="63AA8118">
            <w:pPr>
              <w:rPr>
                <w:rFonts w:hint="eastAsia"/>
                <w:vertAlign w:val="baseline"/>
                <w:lang w:val="en-US" w:eastAsia="zh-CN"/>
              </w:rPr>
            </w:pPr>
            <w:r>
              <w:rPr>
                <w:rFonts w:hint="eastAsia"/>
                <w:vertAlign w:val="baseline"/>
                <w:lang w:val="en-US" w:eastAsia="zh-CN"/>
              </w:rPr>
              <w:drawing>
                <wp:inline distT="0" distB="0" distL="114300" distR="114300">
                  <wp:extent cx="2560320" cy="1421130"/>
                  <wp:effectExtent l="0" t="0" r="5080" b="1270"/>
                  <wp:docPr id="4" name="图片 4" descr="S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WM"/>
                          <pic:cNvPicPr>
                            <a:picLocks noChangeAspect="1"/>
                          </pic:cNvPicPr>
                        </pic:nvPicPr>
                        <pic:blipFill>
                          <a:blip r:embed="rId7"/>
                          <a:stretch>
                            <a:fillRect/>
                          </a:stretch>
                        </pic:blipFill>
                        <pic:spPr>
                          <a:xfrm>
                            <a:off x="0" y="0"/>
                            <a:ext cx="2560320" cy="1421130"/>
                          </a:xfrm>
                          <a:prstGeom prst="rect">
                            <a:avLst/>
                          </a:prstGeom>
                        </pic:spPr>
                      </pic:pic>
                    </a:graphicData>
                  </a:graphic>
                </wp:inline>
              </w:drawing>
            </w:r>
          </w:p>
        </w:tc>
      </w:tr>
      <w:tr w14:paraId="40FBE6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1701929A">
            <w:pPr>
              <w:rPr>
                <w:rFonts w:hint="eastAsia"/>
                <w:vertAlign w:val="baseline"/>
                <w:lang w:val="en-US" w:eastAsia="zh-CN"/>
              </w:rPr>
            </w:pPr>
            <w:r>
              <w:rPr>
                <w:rFonts w:hint="eastAsia"/>
                <w:vertAlign w:val="baseline"/>
                <w:lang w:val="en-US" w:eastAsia="zh-CN"/>
              </w:rPr>
              <w:t xml:space="preserve">    SWM     ATH     BKB     VVO </w:t>
            </w:r>
          </w:p>
          <w:p w14:paraId="76EA84CD">
            <w:pPr>
              <w:rPr>
                <w:rFonts w:hint="eastAsia"/>
                <w:vertAlign w:val="baseline"/>
                <w:lang w:val="en-US" w:eastAsia="zh-CN"/>
              </w:rPr>
            </w:pPr>
            <w:r>
              <w:rPr>
                <w:rFonts w:hint="eastAsia"/>
                <w:vertAlign w:val="baseline"/>
                <w:lang w:val="en-US" w:eastAsia="zh-CN"/>
              </w:rPr>
              <w:t>SWM    1(0.000***)    0.041(0.152)    0.023(0.000***)    0.025(0.000***)</w:t>
            </w:r>
          </w:p>
          <w:p w14:paraId="191E70F7">
            <w:pPr>
              <w:rPr>
                <w:rFonts w:hint="eastAsia"/>
                <w:vertAlign w:val="baseline"/>
                <w:lang w:val="en-US" w:eastAsia="zh-CN"/>
              </w:rPr>
            </w:pPr>
            <w:r>
              <w:rPr>
                <w:rFonts w:hint="eastAsia"/>
                <w:vertAlign w:val="baseline"/>
                <w:lang w:val="en-US" w:eastAsia="zh-CN"/>
              </w:rPr>
              <w:t>ATH    0.041(0.152)    1(0.000***)    0.023(0.000***)    -0.048(0.097*)</w:t>
            </w:r>
          </w:p>
          <w:p w14:paraId="166AB9BB">
            <w:pPr>
              <w:rPr>
                <w:rFonts w:hint="eastAsia"/>
                <w:vertAlign w:val="baseline"/>
                <w:lang w:val="en-US" w:eastAsia="zh-CN"/>
              </w:rPr>
            </w:pPr>
            <w:r>
              <w:rPr>
                <w:rFonts w:hint="eastAsia"/>
                <w:vertAlign w:val="baseline"/>
                <w:lang w:val="en-US" w:eastAsia="zh-CN"/>
              </w:rPr>
              <w:t>BKB    0.023(0.000***)    0.023(0.000***)    1(0.000***)    0.234(0.000***)</w:t>
            </w:r>
          </w:p>
          <w:p w14:paraId="2125A3DC">
            <w:pPr>
              <w:rPr>
                <w:rFonts w:hint="eastAsia"/>
                <w:vertAlign w:val="baseline"/>
                <w:lang w:val="en-US" w:eastAsia="zh-CN"/>
              </w:rPr>
            </w:pPr>
            <w:r>
              <w:rPr>
                <w:rFonts w:hint="eastAsia"/>
                <w:vertAlign w:val="baseline"/>
                <w:lang w:val="en-US" w:eastAsia="zh-CN"/>
              </w:rPr>
              <w:t>VVO    0.025(0.000***)    -0.048(0.097*)    0.024(0.000***)    1(0.000***)（画出来）</w:t>
            </w:r>
          </w:p>
        </w:tc>
      </w:tr>
    </w:tbl>
    <w:p w14:paraId="694782E0">
      <w:pPr>
        <w:rPr>
          <w:rFonts w:hint="eastAsia"/>
          <w:lang w:val="en-US" w:eastAsia="zh-CN"/>
        </w:rPr>
      </w:pPr>
    </w:p>
    <w:p w14:paraId="23FAF3FA">
      <w:pPr>
        <w:rPr>
          <w:rFonts w:hint="eastAsia"/>
          <w:lang w:val="en-US" w:eastAsia="zh-CN"/>
        </w:rPr>
      </w:pPr>
      <w:r>
        <w:rPr>
          <w:rFonts w:hint="eastAsia"/>
          <w:lang w:val="en-US" w:eastAsia="zh-CN"/>
        </w:rPr>
        <w:t>首先我们对这4位教练所执教的方向进行培训系数的相关性分析发现项目之间的相关性很弱。因此我们可以近似理解为项目之间的成绩相互独立，也就是说即使在这4个项目之间一个项目的成绩好坏不会影响另一个项目的成绩。接着我们找出他们所执教项目每年的国际培训系数排行，然后所有的培训系数和培训名次进行整体的相关性分析。通过分析的结果，我们发现该项目在国际上的排名情况与我们得到的培训系数有着很强的相关关系。通过上面的相关性分析，问题也就等同于研究这些教练对他们所执教项目的培训系数造成的影响，这进一步简化了我们的问题，同时也印证了我们前面Topsis方法对每一种奖牌的相对分数以及培训系数设置的合理性。</w:t>
      </w:r>
    </w:p>
    <w:p w14:paraId="7E680E6A">
      <w:pPr>
        <w:rPr>
          <w:rFonts w:hint="eastAsia"/>
          <w:lang w:val="en-US" w:eastAsia="zh-CN"/>
        </w:rPr>
      </w:pPr>
      <w:r>
        <w:rPr>
          <w:rFonts w:hint="eastAsia"/>
          <w:lang w:val="en-US" w:eastAsia="zh-CN"/>
        </w:rPr>
        <w:t>伟大的教练效应影响了该国而培训系数又与该国在该项目的国际排名密切相关，这种相关性的强弱也正是教练的效应对结果影响的大小的一种体现。</w:t>
      </w:r>
    </w:p>
    <w:p w14:paraId="354960E6">
      <w:pPr>
        <w:rPr>
          <w:rFonts w:hint="eastAsia"/>
          <w:lang w:val="en-US" w:eastAsia="zh-CN"/>
        </w:rPr>
      </w:pPr>
    </w:p>
    <w:p w14:paraId="429F9362">
      <w:pPr>
        <w:rPr>
          <w:rFonts w:hint="eastAsia"/>
          <w:lang w:val="en-US" w:eastAsia="zh-CN"/>
        </w:rPr>
      </w:pPr>
      <w:r>
        <w:rPr>
          <w:rFonts w:hint="eastAsia"/>
          <w:lang w:val="en-US" w:eastAsia="zh-CN"/>
        </w:rPr>
        <w:t>对奖牌数的贡献有多大：</w:t>
      </w:r>
    </w:p>
    <w:p w14:paraId="5B2FC6AB">
      <w:pPr>
        <w:rPr>
          <w:rFonts w:hint="eastAsia"/>
          <w:lang w:val="en-US" w:eastAsia="zh-CN"/>
        </w:rPr>
      </w:pPr>
      <w:r>
        <w:rPr>
          <w:rFonts w:hint="eastAsia"/>
          <w:lang w:val="en-US" w:eastAsia="zh-CN"/>
        </w:rPr>
        <w:t>（ARIMA+干预分析模型）以下面三个教练的案例说明（主要以郎平为例）</w:t>
      </w:r>
    </w:p>
    <w:p w14:paraId="3A9B6C82">
      <w:pPr>
        <w:rPr>
          <w:rFonts w:hint="default"/>
          <w:lang w:val="en-US" w:eastAsia="zh-CN"/>
        </w:rPr>
      </w:pPr>
      <w:r>
        <w:rPr>
          <w:rFonts w:hint="eastAsia"/>
          <w:lang w:val="en-US" w:eastAsia="zh-CN"/>
        </w:rPr>
        <w:t>先ADF检验（平稳性）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538199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0F58812">
            <w:pPr>
              <w:rPr>
                <w:rFonts w:hint="default"/>
                <w:vertAlign w:val="baseline"/>
                <w:lang w:val="en-US" w:eastAsia="zh-CN"/>
              </w:rPr>
            </w:pPr>
            <w:r>
              <w:rPr>
                <w:rFonts w:hint="eastAsia"/>
                <w:vertAlign w:val="baseline"/>
                <w:lang w:val="en-US" w:eastAsia="zh-CN"/>
              </w:rPr>
              <w:t>Lang Ping</w:t>
            </w:r>
          </w:p>
        </w:tc>
        <w:tc>
          <w:tcPr>
            <w:tcW w:w="2841" w:type="dxa"/>
          </w:tcPr>
          <w:p w14:paraId="4A929233">
            <w:pPr>
              <w:rPr>
                <w:rFonts w:hint="eastAsia"/>
                <w:vertAlign w:val="baseline"/>
                <w:lang w:val="en-US" w:eastAsia="zh-CN"/>
              </w:rPr>
            </w:pPr>
            <w:r>
              <w:rPr>
                <w:rFonts w:hint="eastAsia"/>
                <w:vertAlign w:val="baseline"/>
                <w:lang w:val="en-US" w:eastAsia="zh-CN"/>
              </w:rPr>
              <w:t>Fernando Martínez</w:t>
            </w:r>
          </w:p>
        </w:tc>
        <w:tc>
          <w:tcPr>
            <w:tcW w:w="2841" w:type="dxa"/>
          </w:tcPr>
          <w:p w14:paraId="1D8069FF">
            <w:pPr>
              <w:rPr>
                <w:rFonts w:hint="eastAsia"/>
                <w:vertAlign w:val="baseline"/>
                <w:lang w:val="en-US" w:eastAsia="zh-CN"/>
              </w:rPr>
            </w:pPr>
            <w:r>
              <w:rPr>
                <w:rFonts w:hint="eastAsia"/>
                <w:vertAlign w:val="baseline"/>
                <w:lang w:val="en-US" w:eastAsia="zh-CN"/>
              </w:rPr>
              <w:t>Béla Károlyi</w:t>
            </w:r>
          </w:p>
        </w:tc>
      </w:tr>
      <w:tr w14:paraId="3BB80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3B76A85">
            <w:pPr>
              <w:rPr>
                <w:rFonts w:hint="eastAsia"/>
                <w:lang w:val="en-US" w:eastAsia="zh-CN"/>
              </w:rPr>
            </w:pPr>
            <w:r>
              <w:rPr>
                <w:rFonts w:hint="eastAsia"/>
                <w:lang w:val="en-US" w:eastAsia="zh-CN"/>
              </w:rPr>
              <w:t>因为ADF Statistic:</w:t>
            </w:r>
          </w:p>
          <w:p w14:paraId="008DC3C2">
            <w:pPr>
              <w:rPr>
                <w:rFonts w:hint="eastAsia"/>
                <w:lang w:val="en-US" w:eastAsia="zh-CN"/>
              </w:rPr>
            </w:pPr>
            <w:r>
              <w:rPr>
                <w:rFonts w:hint="eastAsia"/>
                <w:lang w:val="en-US" w:eastAsia="zh-CN"/>
              </w:rPr>
              <w:t xml:space="preserve"> -1.4764439545845711</w:t>
            </w:r>
          </w:p>
          <w:p w14:paraId="448625EB">
            <w:pPr>
              <w:rPr>
                <w:rFonts w:hint="eastAsia"/>
                <w:lang w:val="en-US" w:eastAsia="zh-CN"/>
              </w:rPr>
            </w:pPr>
            <w:r>
              <w:rPr>
                <w:rFonts w:hint="eastAsia"/>
                <w:lang w:val="en-US" w:eastAsia="zh-CN"/>
              </w:rPr>
              <w:t>p-value: 0.5451303365702289</w:t>
            </w:r>
          </w:p>
          <w:p w14:paraId="72467981">
            <w:pPr>
              <w:rPr>
                <w:rFonts w:hint="eastAsia"/>
                <w:lang w:val="en-US" w:eastAsia="zh-CN"/>
              </w:rPr>
            </w:pPr>
            <w:r>
              <w:rPr>
                <w:rFonts w:hint="eastAsia"/>
                <w:lang w:val="en-US" w:eastAsia="zh-CN"/>
              </w:rPr>
              <w:t>p值大于0.05，我们不能拒绝原假设。换句话说，我们没有足够的证据证明总奖牌数的序列是平稳的。但是还需要将ADF统计量与临界值进行比较，因为我不确定确切的临界值，我们需要弄清楚从哪里找到这些值。对于ADF检验，更小的统计量意味着更强的证据表明序列是平稳的。所以，我们的统计量是-1.4764439545845711，这是否比5%显著性水平下的临界值更小，因此序列是非平稳的，我们需要进行差分以实现平稳性，然后进行时间序列建模。一阶差分后ADF Statistic after differencing: -9.632729295698626</w:t>
            </w:r>
          </w:p>
          <w:p w14:paraId="5AE0671C">
            <w:pPr>
              <w:rPr>
                <w:rFonts w:hint="eastAsia"/>
                <w:lang w:val="en-US" w:eastAsia="zh-CN"/>
              </w:rPr>
            </w:pPr>
            <w:r>
              <w:rPr>
                <w:rFonts w:hint="eastAsia"/>
                <w:lang w:val="en-US" w:eastAsia="zh-CN"/>
              </w:rPr>
              <w:t>p-value after differencing: 1.5961748916225417e-16差分后的总奖牌数序列是平稳的，我们可以进行时间序列建模（如ARIMA）以进行预测和分析</w:t>
            </w:r>
          </w:p>
        </w:tc>
        <w:tc>
          <w:tcPr>
            <w:tcW w:w="2841" w:type="dxa"/>
          </w:tcPr>
          <w:p w14:paraId="5463A195">
            <w:pPr>
              <w:rPr>
                <w:rFonts w:hint="eastAsia"/>
                <w:lang w:val="en-US" w:eastAsia="zh-CN"/>
              </w:rPr>
            </w:pPr>
            <w:r>
              <w:rPr>
                <w:rFonts w:hint="eastAsia"/>
                <w:lang w:val="en-US" w:eastAsia="zh-CN"/>
              </w:rPr>
              <w:t xml:space="preserve">ADF Statistic: </w:t>
            </w:r>
          </w:p>
          <w:p w14:paraId="793A1D57">
            <w:pPr>
              <w:rPr>
                <w:rFonts w:hint="eastAsia"/>
                <w:lang w:val="en-US" w:eastAsia="zh-CN"/>
              </w:rPr>
            </w:pPr>
            <w:r>
              <w:rPr>
                <w:rFonts w:hint="eastAsia"/>
                <w:lang w:val="en-US" w:eastAsia="zh-CN"/>
              </w:rPr>
              <w:t>-1.6092473182053353</w:t>
            </w:r>
          </w:p>
          <w:p w14:paraId="18475931">
            <w:pPr>
              <w:rPr>
                <w:rFonts w:hint="eastAsia"/>
                <w:lang w:val="en-US" w:eastAsia="zh-CN"/>
              </w:rPr>
            </w:pPr>
            <w:r>
              <w:rPr>
                <w:rFonts w:hint="eastAsia"/>
                <w:lang w:val="en-US" w:eastAsia="zh-CN"/>
              </w:rPr>
              <w:t>p-value: 0.0478946790318052</w:t>
            </w:r>
          </w:p>
          <w:p w14:paraId="56F233FF">
            <w:pPr>
              <w:rPr>
                <w:rFonts w:hint="eastAsia"/>
                <w:lang w:val="en-US" w:eastAsia="zh-CN"/>
              </w:rPr>
            </w:pPr>
          </w:p>
        </w:tc>
        <w:tc>
          <w:tcPr>
            <w:tcW w:w="2841" w:type="dxa"/>
          </w:tcPr>
          <w:p w14:paraId="32A188B2">
            <w:pPr>
              <w:rPr>
                <w:rFonts w:hint="eastAsia"/>
                <w:lang w:val="en-US" w:eastAsia="zh-CN"/>
              </w:rPr>
            </w:pPr>
            <w:r>
              <w:rPr>
                <w:rFonts w:hint="eastAsia"/>
                <w:lang w:val="en-US" w:eastAsia="zh-CN"/>
              </w:rPr>
              <w:t xml:space="preserve">ADF Statistic: </w:t>
            </w:r>
          </w:p>
          <w:p w14:paraId="55FF107B">
            <w:pPr>
              <w:rPr>
                <w:rFonts w:hint="eastAsia"/>
                <w:lang w:val="en-US" w:eastAsia="zh-CN"/>
              </w:rPr>
            </w:pPr>
            <w:r>
              <w:rPr>
                <w:rFonts w:hint="eastAsia"/>
                <w:lang w:val="en-US" w:eastAsia="zh-CN"/>
              </w:rPr>
              <w:t>-1.0586098639626722</w:t>
            </w:r>
          </w:p>
          <w:p w14:paraId="7AB6C096">
            <w:pPr>
              <w:rPr>
                <w:rFonts w:hint="eastAsia"/>
                <w:lang w:val="en-US" w:eastAsia="zh-CN"/>
              </w:rPr>
            </w:pPr>
            <w:r>
              <w:rPr>
                <w:rFonts w:hint="eastAsia"/>
                <w:lang w:val="en-US" w:eastAsia="zh-CN"/>
              </w:rPr>
              <w:t>p-value: 0.025516184344986</w:t>
            </w:r>
          </w:p>
        </w:tc>
      </w:tr>
      <w:tr w14:paraId="09C5BA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A8A7D34">
            <w:pPr>
              <w:rPr>
                <w:rFonts w:hint="eastAsia"/>
                <w:lang w:val="en-US" w:eastAsia="zh-CN"/>
              </w:rPr>
            </w:pPr>
            <w:r>
              <w:rPr>
                <w:rFonts w:hint="eastAsia"/>
                <w:lang w:val="en-US" w:eastAsia="zh-CN"/>
              </w:rPr>
              <w:drawing>
                <wp:inline distT="0" distB="0" distL="114300" distR="114300">
                  <wp:extent cx="1657985" cy="1243330"/>
                  <wp:effectExtent l="0" t="0" r="5715" b="1270"/>
                  <wp:docPr id="7" name="图片 7" descr="57e45d866b12d4c1c0e89f8ea5b93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7e45d866b12d4c1c0e89f8ea5b93fe"/>
                          <pic:cNvPicPr>
                            <a:picLocks noChangeAspect="1"/>
                          </pic:cNvPicPr>
                        </pic:nvPicPr>
                        <pic:blipFill>
                          <a:blip r:embed="rId8"/>
                          <a:stretch>
                            <a:fillRect/>
                          </a:stretch>
                        </pic:blipFill>
                        <pic:spPr>
                          <a:xfrm>
                            <a:off x="0" y="0"/>
                            <a:ext cx="1657985" cy="1243330"/>
                          </a:xfrm>
                          <a:prstGeom prst="rect">
                            <a:avLst/>
                          </a:prstGeom>
                        </pic:spPr>
                      </pic:pic>
                    </a:graphicData>
                  </a:graphic>
                </wp:inline>
              </w:drawing>
            </w:r>
          </w:p>
        </w:tc>
        <w:tc>
          <w:tcPr>
            <w:tcW w:w="2841" w:type="dxa"/>
          </w:tcPr>
          <w:p w14:paraId="3ADF01A7">
            <w:pPr>
              <w:rPr>
                <w:rFonts w:hint="eastAsia"/>
                <w:lang w:val="en-US" w:eastAsia="zh-CN"/>
              </w:rPr>
            </w:pPr>
            <w:r>
              <w:rPr>
                <w:rFonts w:hint="eastAsia"/>
                <w:lang w:val="en-US" w:eastAsia="zh-CN"/>
              </w:rPr>
              <w:drawing>
                <wp:inline distT="0" distB="0" distL="114300" distR="114300">
                  <wp:extent cx="1657985" cy="1243330"/>
                  <wp:effectExtent l="0" t="0" r="5715" b="1270"/>
                  <wp:docPr id="5" name="图片 5" descr="7aa5093632f2eb51b0f4dbff46c22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aa5093632f2eb51b0f4dbff46c22ca"/>
                          <pic:cNvPicPr>
                            <a:picLocks noChangeAspect="1"/>
                          </pic:cNvPicPr>
                        </pic:nvPicPr>
                        <pic:blipFill>
                          <a:blip r:embed="rId9"/>
                          <a:stretch>
                            <a:fillRect/>
                          </a:stretch>
                        </pic:blipFill>
                        <pic:spPr>
                          <a:xfrm>
                            <a:off x="0" y="0"/>
                            <a:ext cx="1657985" cy="1243330"/>
                          </a:xfrm>
                          <a:prstGeom prst="rect">
                            <a:avLst/>
                          </a:prstGeom>
                        </pic:spPr>
                      </pic:pic>
                    </a:graphicData>
                  </a:graphic>
                </wp:inline>
              </w:drawing>
            </w:r>
          </w:p>
        </w:tc>
        <w:tc>
          <w:tcPr>
            <w:tcW w:w="2841" w:type="dxa"/>
          </w:tcPr>
          <w:p w14:paraId="63A6CEC1">
            <w:pPr>
              <w:rPr>
                <w:rFonts w:hint="eastAsia"/>
                <w:lang w:val="en-US" w:eastAsia="zh-CN"/>
              </w:rPr>
            </w:pPr>
            <w:r>
              <w:rPr>
                <w:rFonts w:hint="eastAsia"/>
                <w:lang w:val="en-US" w:eastAsia="zh-CN"/>
              </w:rPr>
              <w:drawing>
                <wp:inline distT="0" distB="0" distL="114300" distR="114300">
                  <wp:extent cx="1657985" cy="1243330"/>
                  <wp:effectExtent l="0" t="0" r="5715" b="1270"/>
                  <wp:docPr id="6" name="图片 6" descr="48ec0ba96d64eb107dbb72c66812c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8ec0ba96d64eb107dbb72c66812cf5"/>
                          <pic:cNvPicPr>
                            <a:picLocks noChangeAspect="1"/>
                          </pic:cNvPicPr>
                        </pic:nvPicPr>
                        <pic:blipFill>
                          <a:blip r:embed="rId10"/>
                          <a:stretch>
                            <a:fillRect/>
                          </a:stretch>
                        </pic:blipFill>
                        <pic:spPr>
                          <a:xfrm>
                            <a:off x="0" y="0"/>
                            <a:ext cx="1657985" cy="1243330"/>
                          </a:xfrm>
                          <a:prstGeom prst="rect">
                            <a:avLst/>
                          </a:prstGeom>
                        </pic:spPr>
                      </pic:pic>
                    </a:graphicData>
                  </a:graphic>
                </wp:inline>
              </w:drawing>
            </w:r>
          </w:p>
        </w:tc>
      </w:tr>
      <w:tr w14:paraId="6A608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00246A5">
            <w:pPr>
              <w:rPr>
                <w:rFonts w:hint="eastAsia"/>
                <w:lang w:val="en-US" w:eastAsia="zh-CN"/>
              </w:rPr>
            </w:pPr>
            <w:r>
              <w:rPr>
                <w:rFonts w:hint="eastAsia"/>
                <w:lang w:val="en-US" w:eastAsia="zh-CN"/>
              </w:rPr>
              <w:t>R^2=0.9108</w:t>
            </w:r>
          </w:p>
        </w:tc>
        <w:tc>
          <w:tcPr>
            <w:tcW w:w="2841" w:type="dxa"/>
          </w:tcPr>
          <w:p w14:paraId="2F2F8D4F">
            <w:pPr>
              <w:rPr>
                <w:rFonts w:hint="eastAsia"/>
                <w:lang w:val="en-US" w:eastAsia="zh-CN"/>
              </w:rPr>
            </w:pPr>
            <w:r>
              <w:rPr>
                <w:rFonts w:hint="eastAsia"/>
                <w:lang w:val="en-US" w:eastAsia="zh-CN"/>
              </w:rPr>
              <w:t>R^2=0.7629</w:t>
            </w:r>
          </w:p>
        </w:tc>
        <w:tc>
          <w:tcPr>
            <w:tcW w:w="2841" w:type="dxa"/>
          </w:tcPr>
          <w:p w14:paraId="0A4F0F0E">
            <w:pPr>
              <w:rPr>
                <w:rFonts w:hint="default"/>
                <w:lang w:val="en-US" w:eastAsia="zh-CN"/>
              </w:rPr>
            </w:pPr>
            <w:r>
              <w:rPr>
                <w:rFonts w:hint="eastAsia"/>
                <w:lang w:val="en-US" w:eastAsia="zh-CN"/>
              </w:rPr>
              <w:t>R^=0.9633</w:t>
            </w:r>
          </w:p>
        </w:tc>
      </w:tr>
      <w:tr w14:paraId="2617DC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1A339B1">
            <w:pPr>
              <w:rPr>
                <w:rFonts w:ascii="宋体" w:hAnsi="宋体" w:eastAsia="宋体" w:cs="宋体"/>
                <w:sz w:val="24"/>
                <w:szCs w:val="24"/>
              </w:rPr>
            </w:pPr>
            <w:r>
              <w:rPr>
                <w:rStyle w:val="6"/>
                <w:rFonts w:ascii="宋体" w:hAnsi="宋体" w:eastAsia="宋体" w:cs="宋体"/>
                <w:sz w:val="24"/>
                <w:szCs w:val="24"/>
              </w:rPr>
              <w:t>Duration</w:t>
            </w:r>
            <w:r>
              <w:rPr>
                <w:rFonts w:ascii="宋体" w:hAnsi="宋体" w:eastAsia="宋体" w:cs="宋体"/>
                <w:sz w:val="24"/>
                <w:szCs w:val="24"/>
              </w:rPr>
              <w:t>（教练效应）</w:t>
            </w:r>
          </w:p>
          <w:p w14:paraId="5B80E81D">
            <w:pPr>
              <w:rPr>
                <w:rFonts w:hint="default" w:eastAsia="宋体"/>
                <w:lang w:val="en-US" w:eastAsia="zh-CN"/>
              </w:rPr>
            </w:pPr>
            <w:r>
              <w:rPr>
                <w:rStyle w:val="6"/>
                <w:rFonts w:hint="eastAsia" w:ascii="宋体" w:hAnsi="宋体" w:eastAsia="宋体" w:cs="宋体"/>
                <w:sz w:val="24"/>
                <w:szCs w:val="24"/>
                <w:lang w:eastAsia="zh-CN"/>
              </w:rPr>
              <w:t>（</w:t>
            </w:r>
            <w:r>
              <w:rPr>
                <w:rFonts w:ascii="宋体" w:hAnsi="宋体" w:eastAsia="宋体" w:cs="宋体"/>
                <w:sz w:val="24"/>
                <w:szCs w:val="24"/>
              </w:rPr>
              <w:t>随着</w:t>
            </w:r>
            <w:r>
              <w:rPr>
                <w:rStyle w:val="6"/>
                <w:rFonts w:hint="eastAsia" w:ascii="宋体" w:hAnsi="宋体" w:eastAsia="宋体" w:cs="宋体"/>
                <w:sz w:val="24"/>
                <w:szCs w:val="24"/>
                <w:lang w:val="en-US" w:eastAsia="zh-CN"/>
              </w:rPr>
              <w:t>每增加1年</w:t>
            </w:r>
            <w:r>
              <w:rPr>
                <w:rStyle w:val="6"/>
                <w:rFonts w:hint="eastAsia" w:ascii="宋体" w:hAnsi="宋体" w:eastAsia="宋体" w:cs="宋体"/>
                <w:sz w:val="24"/>
                <w:szCs w:val="24"/>
                <w:lang w:eastAsia="zh-CN"/>
              </w:rPr>
              <w:t>）</w:t>
            </w:r>
            <w:r>
              <w:rPr>
                <w:rStyle w:val="6"/>
                <w:rFonts w:hint="eastAsia" w:ascii="宋体" w:hAnsi="宋体" w:eastAsia="宋体" w:cs="宋体"/>
                <w:sz w:val="24"/>
                <w:szCs w:val="24"/>
                <w:lang w:val="en-US" w:eastAsia="zh-CN"/>
              </w:rPr>
              <w:t>年平均增加</w:t>
            </w:r>
            <w:r>
              <w:rPr>
                <w:rFonts w:ascii="宋体" w:hAnsi="宋体" w:eastAsia="宋体" w:cs="宋体"/>
                <w:sz w:val="24"/>
                <w:szCs w:val="24"/>
              </w:rPr>
              <w:t>1.7488 枚</w:t>
            </w:r>
          </w:p>
        </w:tc>
        <w:tc>
          <w:tcPr>
            <w:tcW w:w="2841" w:type="dxa"/>
          </w:tcPr>
          <w:p w14:paraId="3D8843A0">
            <w:pPr>
              <w:rPr>
                <w:rFonts w:hint="default"/>
                <w:lang w:val="en-US" w:eastAsia="zh-CN"/>
              </w:rPr>
            </w:pPr>
            <w:r>
              <w:rPr>
                <w:rFonts w:hint="eastAsia"/>
                <w:lang w:val="en-US" w:eastAsia="zh-CN"/>
              </w:rPr>
              <w:t>0.4678</w:t>
            </w:r>
          </w:p>
        </w:tc>
        <w:tc>
          <w:tcPr>
            <w:tcW w:w="2841" w:type="dxa"/>
          </w:tcPr>
          <w:p w14:paraId="1CEFBFF3">
            <w:pPr>
              <w:rPr>
                <w:rFonts w:hint="default"/>
                <w:lang w:val="en-US" w:eastAsia="zh-CN"/>
              </w:rPr>
            </w:pPr>
            <w:r>
              <w:rPr>
                <w:rFonts w:hint="eastAsia"/>
                <w:lang w:val="en-US" w:eastAsia="zh-CN"/>
              </w:rPr>
              <w:t>2.2441</w:t>
            </w:r>
          </w:p>
        </w:tc>
      </w:tr>
      <w:tr w14:paraId="6F070D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6561437">
            <w:pPr>
              <w:rPr>
                <w:rFonts w:ascii="宋体" w:hAnsi="宋体" w:eastAsia="宋体" w:cs="宋体"/>
                <w:sz w:val="24"/>
                <w:szCs w:val="24"/>
              </w:rPr>
            </w:pPr>
            <w:r>
              <w:rPr>
                <w:rFonts w:ascii="宋体" w:hAnsi="宋体" w:eastAsia="宋体" w:cs="宋体"/>
                <w:sz w:val="24"/>
                <w:szCs w:val="24"/>
              </w:rPr>
              <w:t>Is_host（东道主效应）</w:t>
            </w:r>
          </w:p>
          <w:p w14:paraId="09B46D75">
            <w:pPr>
              <w:rPr>
                <w:rFonts w:ascii="宋体" w:hAnsi="宋体" w:eastAsia="宋体" w:cs="宋体"/>
                <w:sz w:val="24"/>
                <w:szCs w:val="24"/>
              </w:rPr>
            </w:pPr>
            <w:r>
              <w:rPr>
                <w:rFonts w:ascii="宋体" w:hAnsi="宋体" w:eastAsia="宋体" w:cs="宋体"/>
                <w:sz w:val="24"/>
                <w:szCs w:val="24"/>
              </w:rPr>
              <w:t xml:space="preserve">如果国家是东道主，则奖牌数会显著增加 </w:t>
            </w:r>
            <w:r>
              <w:rPr>
                <w:rStyle w:val="6"/>
                <w:rFonts w:ascii="宋体" w:hAnsi="宋体" w:eastAsia="宋体" w:cs="宋体"/>
                <w:sz w:val="24"/>
                <w:szCs w:val="24"/>
              </w:rPr>
              <w:t>35.7642 枚</w:t>
            </w:r>
            <w:r>
              <w:rPr>
                <w:rFonts w:ascii="宋体" w:hAnsi="宋体" w:eastAsia="宋体" w:cs="宋体"/>
                <w:sz w:val="24"/>
                <w:szCs w:val="24"/>
              </w:rPr>
              <w:t>。</w:t>
            </w:r>
          </w:p>
        </w:tc>
        <w:tc>
          <w:tcPr>
            <w:tcW w:w="2841" w:type="dxa"/>
          </w:tcPr>
          <w:p w14:paraId="027028A5">
            <w:pPr>
              <w:rPr>
                <w:rFonts w:hint="eastAsia"/>
                <w:lang w:val="en-US" w:eastAsia="zh-CN"/>
              </w:rPr>
            </w:pPr>
          </w:p>
        </w:tc>
        <w:tc>
          <w:tcPr>
            <w:tcW w:w="2841" w:type="dxa"/>
          </w:tcPr>
          <w:p w14:paraId="17EB43CB">
            <w:pPr>
              <w:rPr>
                <w:rFonts w:hint="eastAsia"/>
                <w:lang w:val="en-US" w:eastAsia="zh-CN"/>
              </w:rPr>
            </w:pPr>
          </w:p>
        </w:tc>
      </w:tr>
    </w:tbl>
    <w:p w14:paraId="60E6960D">
      <w:pPr>
        <w:rPr>
          <w:rFonts w:hint="eastAsia"/>
          <w:lang w:val="en-US" w:eastAsia="zh-CN"/>
        </w:rPr>
      </w:pPr>
      <w:r>
        <w:rPr>
          <w:rFonts w:hint="eastAsia"/>
          <w:lang w:val="en-US" w:eastAsia="zh-CN"/>
        </w:rPr>
        <w:t>模型结果评价（一郎平为例）</w:t>
      </w:r>
    </w:p>
    <w:p w14:paraId="64BA5064">
      <w:pPr>
        <w:rPr>
          <w:rFonts w:hint="default"/>
          <w:lang w:val="en-US" w:eastAsia="zh-CN"/>
        </w:rPr>
      </w:pPr>
      <w:r>
        <w:rPr>
          <w:rFonts w:hint="default"/>
          <w:lang w:val="en-US" w:eastAsia="zh-CN"/>
        </w:rPr>
        <w:drawing>
          <wp:inline distT="0" distB="0" distL="114300" distR="114300">
            <wp:extent cx="3895090" cy="4042410"/>
            <wp:effectExtent l="0" t="0" r="3810" b="8890"/>
            <wp:docPr id="8" name="图片 8" descr="51c2f724c9c8d70173c437257f1ff3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1c2f724c9c8d70173c437257f1ff34a"/>
                    <pic:cNvPicPr>
                      <a:picLocks noChangeAspect="1"/>
                    </pic:cNvPicPr>
                  </pic:nvPicPr>
                  <pic:blipFill>
                    <a:blip r:embed="rId11"/>
                    <a:stretch>
                      <a:fillRect/>
                    </a:stretch>
                  </pic:blipFill>
                  <pic:spPr>
                    <a:xfrm>
                      <a:off x="0" y="0"/>
                      <a:ext cx="3895090" cy="4042410"/>
                    </a:xfrm>
                    <a:prstGeom prst="rect">
                      <a:avLst/>
                    </a:prstGeom>
                  </pic:spPr>
                </pic:pic>
              </a:graphicData>
            </a:graphic>
          </wp:inline>
        </w:drawing>
      </w:r>
      <w:r>
        <w:rPr>
          <w:rFonts w:hint="default"/>
          <w:lang w:val="en-US" w:eastAsia="zh-CN"/>
        </w:rPr>
        <w:drawing>
          <wp:inline distT="0" distB="0" distL="114300" distR="114300">
            <wp:extent cx="4144010" cy="3275330"/>
            <wp:effectExtent l="0" t="0" r="8890" b="1270"/>
            <wp:docPr id="9" name="图片 9" descr="ea47e2cfaab36470dbba8577705317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a47e2cfaab36470dbba8577705317d6"/>
                    <pic:cNvPicPr>
                      <a:picLocks noChangeAspect="1"/>
                    </pic:cNvPicPr>
                  </pic:nvPicPr>
                  <pic:blipFill>
                    <a:blip r:embed="rId12"/>
                    <a:stretch>
                      <a:fillRect/>
                    </a:stretch>
                  </pic:blipFill>
                  <pic:spPr>
                    <a:xfrm>
                      <a:off x="0" y="0"/>
                      <a:ext cx="4144010" cy="3275330"/>
                    </a:xfrm>
                    <a:prstGeom prst="rect">
                      <a:avLst/>
                    </a:prstGeom>
                  </pic:spPr>
                </pic:pic>
              </a:graphicData>
            </a:graphic>
          </wp:inline>
        </w:drawing>
      </w:r>
    </w:p>
    <w:p w14:paraId="0CCFEBCA">
      <w:pPr>
        <w:rPr>
          <w:rFonts w:hint="eastAsia"/>
          <w:lang w:val="en-US" w:eastAsia="zh-CN"/>
        </w:rPr>
      </w:pPr>
      <w:r>
        <w:rPr>
          <w:rFonts w:hint="eastAsia"/>
          <w:lang w:val="en-US" w:eastAsia="zh-CN"/>
        </w:rPr>
        <w:t>第二小问：</w:t>
      </w:r>
    </w:p>
    <w:p w14:paraId="55BAF36A">
      <w:pPr>
        <w:rPr>
          <w:rFonts w:hint="default"/>
          <w:lang w:val="en-US" w:eastAsia="zh-CN"/>
        </w:rPr>
      </w:pPr>
      <w:r>
        <w:rPr>
          <w:rFonts w:hint="eastAsia"/>
          <w:lang w:val="en-US" w:eastAsia="zh-CN"/>
        </w:rPr>
        <w:t>这一问我们还以女子排球为例</w:t>
      </w:r>
    </w:p>
    <w:p w14:paraId="60E6CB60">
      <w:pPr>
        <w:rPr>
          <w:rFonts w:hint="default"/>
          <w:lang w:val="en-US" w:eastAsia="zh-CN"/>
        </w:rPr>
      </w:pPr>
      <w:r>
        <w:rPr>
          <w:rFonts w:hint="default"/>
          <w:lang w:val="en-US" w:eastAsia="zh-CN"/>
        </w:rPr>
        <w:t>经过我们团队对一些国家的一些项目了解，我们发现</w:t>
      </w:r>
      <w:r>
        <w:rPr>
          <w:rFonts w:hint="eastAsia"/>
          <w:lang w:val="en-US" w:eastAsia="zh-CN"/>
        </w:rPr>
        <w:t>日本、俄罗斯和加拿大</w:t>
      </w:r>
      <w:r>
        <w:rPr>
          <w:rFonts w:hint="default"/>
          <w:lang w:val="en-US" w:eastAsia="zh-CN"/>
        </w:rPr>
        <w:t>的</w:t>
      </w:r>
      <w:r>
        <w:rPr>
          <w:rFonts w:hint="eastAsia"/>
          <w:lang w:val="en-US" w:eastAsia="zh-CN"/>
        </w:rPr>
        <w:t>女子排球</w:t>
      </w:r>
      <w:r>
        <w:rPr>
          <w:rFonts w:hint="default"/>
          <w:lang w:val="en-US" w:eastAsia="zh-CN"/>
        </w:rPr>
        <w:t>项目都有很大的青年运动员储备</w:t>
      </w:r>
      <w:r>
        <w:rPr>
          <w:rFonts w:hint="eastAsia"/>
          <w:lang w:val="en-US" w:eastAsia="zh-CN"/>
        </w:rPr>
        <w:t>，且有着各具特色的排球文化，</w:t>
      </w:r>
      <w:r>
        <w:rPr>
          <w:rFonts w:hint="default"/>
          <w:lang w:val="en-US" w:eastAsia="zh-CN"/>
        </w:rPr>
        <w:t>日本女排以其快速多变的打法而闻名于世</w:t>
      </w:r>
      <w:r>
        <w:rPr>
          <w:rFonts w:hint="eastAsia"/>
          <w:lang w:val="en-US" w:eastAsia="zh-CN"/>
        </w:rPr>
        <w:t>，</w:t>
      </w:r>
      <w:r>
        <w:rPr>
          <w:rFonts w:hint="default"/>
          <w:lang w:val="en-US" w:eastAsia="zh-CN"/>
        </w:rPr>
        <w:t>她们总是能够迅速调整战术，适应不同对手的风格</w:t>
      </w:r>
      <w:r>
        <w:rPr>
          <w:rFonts w:hint="eastAsia"/>
          <w:lang w:val="en-US" w:eastAsia="zh-CN"/>
        </w:rPr>
        <w:t>；俄罗斯女排一直被誉为世界排坛上实力最为突出的队伍之一，是欧洲排球的传统劲旅，由于队员普遍比较高大，因此进攻打法会擅长利用高点战术；</w:t>
      </w:r>
      <w:r>
        <w:rPr>
          <w:rFonts w:hint="default"/>
          <w:lang w:val="en-US" w:eastAsia="zh-CN"/>
        </w:rPr>
        <w:t>加拿大女排近年来的进步真是让人刮目相看</w:t>
      </w:r>
      <w:r>
        <w:rPr>
          <w:rFonts w:hint="eastAsia"/>
          <w:lang w:val="en-US" w:eastAsia="zh-CN"/>
        </w:rPr>
        <w:t>，</w:t>
      </w:r>
      <w:r>
        <w:rPr>
          <w:rFonts w:hint="default"/>
          <w:lang w:val="en-US" w:eastAsia="zh-CN"/>
        </w:rPr>
        <w:t>这支年轻的队伍不仅有着出色的技术</w:t>
      </w:r>
      <w:r>
        <w:rPr>
          <w:rFonts w:hint="eastAsia"/>
          <w:lang w:val="en-US" w:eastAsia="zh-CN"/>
        </w:rPr>
        <w:t>，所以我们团队打算对这三个国家的三个项目进行“优秀教练效应”的评估。</w:t>
      </w:r>
    </w:p>
    <w:p w14:paraId="3BFB8EA9">
      <w:pPr>
        <w:ind w:firstLine="420" w:firstLineChars="0"/>
        <w:rPr>
          <w:rFonts w:hint="default"/>
          <w:lang w:val="en-US" w:eastAsia="zh-CN"/>
        </w:rPr>
      </w:pPr>
      <w:r>
        <w:rPr>
          <w:rFonts w:hint="eastAsia"/>
          <w:lang w:val="en-US" w:eastAsia="zh-CN"/>
        </w:rPr>
        <w:t>我们继续</w:t>
      </w:r>
      <w:r>
        <w:rPr>
          <w:rFonts w:hint="default"/>
          <w:lang w:val="en-US" w:eastAsia="zh-CN"/>
        </w:rPr>
        <w:t>利用ARIMA+干预分析模型</w:t>
      </w:r>
      <w:r>
        <w:rPr>
          <w:rFonts w:hint="eastAsia"/>
          <w:lang w:val="en-US" w:eastAsia="zh-CN"/>
        </w:rPr>
        <w:t>，结合给定的“伟大的教练”效应对奖牌数量的增益</w:t>
      </w:r>
      <w:r>
        <w:rPr>
          <w:rFonts w:hint="default"/>
          <w:lang w:val="en-US" w:eastAsia="zh-CN"/>
        </w:rPr>
        <w:t>进行2028年以上国家的以上项目奖牌数预测，画出拟合曲线，评价拟合效果，从而直观看出当这三个国家的这三个项目引入“</w:t>
      </w:r>
      <w:r>
        <w:rPr>
          <w:rFonts w:hint="eastAsia"/>
          <w:lang w:val="en-US" w:eastAsia="zh-CN"/>
        </w:rPr>
        <w:t>伟大的</w:t>
      </w:r>
      <w:r>
        <w:rPr>
          <w:rFonts w:hint="default"/>
          <w:lang w:val="en-US" w:eastAsia="zh-CN"/>
        </w:rPr>
        <w:t>教练”后取得的成绩如何。由于操作方法与8.1完全相同，在这部分不再额外论述，我们直接给出利用模型形成的拟合曲线与历史数据的比较图</w:t>
      </w:r>
      <w:r>
        <w:rPr>
          <w:rFonts w:hint="eastAsia"/>
          <w:lang w:val="en-US" w:eastAsia="zh-CN"/>
        </w:rPr>
        <w:t>。</w:t>
      </w:r>
    </w:p>
    <w:p w14:paraId="628974A8">
      <w:pPr>
        <w:ind w:firstLine="420" w:firstLineChars="0"/>
        <w:rPr>
          <w:rFonts w:hint="eastAsia"/>
          <w:lang w:val="en-US" w:eastAsia="zh-CN"/>
        </w:rPr>
      </w:pPr>
    </w:p>
    <w:p w14:paraId="75A219BC">
      <w:pPr>
        <w:rPr>
          <w:rFonts w:hint="eastAsia"/>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63E7C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77CA4E6">
            <w:pPr>
              <w:rPr>
                <w:rFonts w:hint="default"/>
                <w:vertAlign w:val="baseline"/>
                <w:lang w:val="en-US" w:eastAsia="zh-CN"/>
              </w:rPr>
            </w:pPr>
            <w:r>
              <w:rPr>
                <w:rFonts w:hint="eastAsia"/>
                <w:vertAlign w:val="baseline"/>
                <w:lang w:val="en-US" w:eastAsia="zh-CN"/>
              </w:rPr>
              <w:t>Japan</w:t>
            </w:r>
          </w:p>
        </w:tc>
        <w:tc>
          <w:tcPr>
            <w:tcW w:w="2841" w:type="dxa"/>
          </w:tcPr>
          <w:p w14:paraId="1A3856DA">
            <w:pPr>
              <w:rPr>
                <w:rFonts w:hint="default"/>
                <w:vertAlign w:val="baseline"/>
                <w:lang w:val="en-US" w:eastAsia="zh-CN"/>
              </w:rPr>
            </w:pPr>
            <w:r>
              <w:rPr>
                <w:rFonts w:hint="eastAsia"/>
                <w:vertAlign w:val="baseline"/>
                <w:lang w:val="en-US" w:eastAsia="zh-CN"/>
              </w:rPr>
              <w:t>Russia</w:t>
            </w:r>
          </w:p>
        </w:tc>
        <w:tc>
          <w:tcPr>
            <w:tcW w:w="2841" w:type="dxa"/>
          </w:tcPr>
          <w:p w14:paraId="1A9D7CE8">
            <w:pPr>
              <w:rPr>
                <w:rFonts w:hint="default"/>
                <w:vertAlign w:val="baseline"/>
                <w:lang w:val="en-US" w:eastAsia="zh-CN"/>
              </w:rPr>
            </w:pPr>
            <w:r>
              <w:rPr>
                <w:rFonts w:hint="eastAsia"/>
                <w:vertAlign w:val="baseline"/>
                <w:lang w:val="en-US" w:eastAsia="zh-CN"/>
              </w:rPr>
              <w:t>Canada</w:t>
            </w:r>
          </w:p>
        </w:tc>
      </w:tr>
      <w:tr w14:paraId="42EEA5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C0EF223">
            <w:pPr>
              <w:rPr>
                <w:rFonts w:hint="default"/>
                <w:vertAlign w:val="baseline"/>
                <w:lang w:val="en-US" w:eastAsia="zh-CN"/>
              </w:rPr>
            </w:pPr>
            <w:r>
              <w:rPr>
                <w:rFonts w:hint="default"/>
                <w:vertAlign w:val="baseline"/>
                <w:lang w:val="en-US" w:eastAsia="zh-CN"/>
              </w:rPr>
              <w:drawing>
                <wp:inline distT="0" distB="0" distL="114300" distR="114300">
                  <wp:extent cx="1663700" cy="998220"/>
                  <wp:effectExtent l="0" t="0" r="0" b="5080"/>
                  <wp:docPr id="12" name="图片 12" descr="aa10523f380f3e9a88b8d1a2dbe92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a10523f380f3e9a88b8d1a2dbe92b8"/>
                          <pic:cNvPicPr>
                            <a:picLocks noChangeAspect="1"/>
                          </pic:cNvPicPr>
                        </pic:nvPicPr>
                        <pic:blipFill>
                          <a:blip r:embed="rId13"/>
                          <a:stretch>
                            <a:fillRect/>
                          </a:stretch>
                        </pic:blipFill>
                        <pic:spPr>
                          <a:xfrm>
                            <a:off x="0" y="0"/>
                            <a:ext cx="1663700" cy="998220"/>
                          </a:xfrm>
                          <a:prstGeom prst="rect">
                            <a:avLst/>
                          </a:prstGeom>
                        </pic:spPr>
                      </pic:pic>
                    </a:graphicData>
                  </a:graphic>
                </wp:inline>
              </w:drawing>
            </w:r>
          </w:p>
        </w:tc>
        <w:tc>
          <w:tcPr>
            <w:tcW w:w="2841" w:type="dxa"/>
          </w:tcPr>
          <w:p w14:paraId="2D2F263A">
            <w:pPr>
              <w:rPr>
                <w:rFonts w:hint="default"/>
                <w:vertAlign w:val="baseline"/>
                <w:lang w:val="en-US" w:eastAsia="zh-CN"/>
              </w:rPr>
            </w:pPr>
            <w:r>
              <w:rPr>
                <w:rFonts w:hint="default"/>
                <w:vertAlign w:val="baseline"/>
                <w:lang w:val="en-US" w:eastAsia="zh-CN"/>
              </w:rPr>
              <w:drawing>
                <wp:inline distT="0" distB="0" distL="114300" distR="114300">
                  <wp:extent cx="1663700" cy="998220"/>
                  <wp:effectExtent l="0" t="0" r="0" b="5080"/>
                  <wp:docPr id="13" name="图片 13" descr="f147f799ea30fca5b440013472242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147f799ea30fca5b4400134722422f"/>
                          <pic:cNvPicPr>
                            <a:picLocks noChangeAspect="1"/>
                          </pic:cNvPicPr>
                        </pic:nvPicPr>
                        <pic:blipFill>
                          <a:blip r:embed="rId14"/>
                          <a:stretch>
                            <a:fillRect/>
                          </a:stretch>
                        </pic:blipFill>
                        <pic:spPr>
                          <a:xfrm>
                            <a:off x="0" y="0"/>
                            <a:ext cx="1663700" cy="998220"/>
                          </a:xfrm>
                          <a:prstGeom prst="rect">
                            <a:avLst/>
                          </a:prstGeom>
                        </pic:spPr>
                      </pic:pic>
                    </a:graphicData>
                  </a:graphic>
                </wp:inline>
              </w:drawing>
            </w:r>
          </w:p>
        </w:tc>
        <w:tc>
          <w:tcPr>
            <w:tcW w:w="2841" w:type="dxa"/>
          </w:tcPr>
          <w:p w14:paraId="624645A0">
            <w:pPr>
              <w:rPr>
                <w:rFonts w:hint="default"/>
                <w:vertAlign w:val="baseline"/>
                <w:lang w:val="en-US" w:eastAsia="zh-CN"/>
              </w:rPr>
            </w:pPr>
            <w:r>
              <w:rPr>
                <w:rFonts w:hint="default"/>
                <w:vertAlign w:val="baseline"/>
                <w:lang w:val="en-US" w:eastAsia="zh-CN"/>
              </w:rPr>
              <w:drawing>
                <wp:inline distT="0" distB="0" distL="114300" distR="114300">
                  <wp:extent cx="1663700" cy="998220"/>
                  <wp:effectExtent l="0" t="0" r="0" b="5080"/>
                  <wp:docPr id="14" name="图片 14" descr="0d987aee3aeaded9d6b82c4fc5d9f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0d987aee3aeaded9d6b82c4fc5d9f5e"/>
                          <pic:cNvPicPr>
                            <a:picLocks noChangeAspect="1"/>
                          </pic:cNvPicPr>
                        </pic:nvPicPr>
                        <pic:blipFill>
                          <a:blip r:embed="rId15"/>
                          <a:stretch>
                            <a:fillRect/>
                          </a:stretch>
                        </pic:blipFill>
                        <pic:spPr>
                          <a:xfrm>
                            <a:off x="0" y="0"/>
                            <a:ext cx="1663700" cy="998220"/>
                          </a:xfrm>
                          <a:prstGeom prst="rect">
                            <a:avLst/>
                          </a:prstGeom>
                        </pic:spPr>
                      </pic:pic>
                    </a:graphicData>
                  </a:graphic>
                </wp:inline>
              </w:drawing>
            </w:r>
          </w:p>
        </w:tc>
      </w:tr>
      <w:tr w14:paraId="20015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D04C549">
            <w:pPr>
              <w:rPr>
                <w:rFonts w:hint="default"/>
                <w:vertAlign w:val="baseline"/>
                <w:lang w:val="en-US" w:eastAsia="zh-CN"/>
              </w:rPr>
            </w:pPr>
            <w:r>
              <w:rPr>
                <w:rFonts w:hint="default"/>
                <w:vertAlign w:val="baseline"/>
                <w:lang w:val="en-US" w:eastAsia="zh-CN"/>
              </w:rPr>
              <w:t xml:space="preserve">p-value: </w:t>
            </w:r>
          </w:p>
          <w:p w14:paraId="13F9E300">
            <w:pPr>
              <w:rPr>
                <w:rFonts w:hint="default"/>
                <w:vertAlign w:val="baseline"/>
                <w:lang w:val="en-US" w:eastAsia="zh-CN"/>
              </w:rPr>
            </w:pPr>
            <w:r>
              <w:rPr>
                <w:rFonts w:hint="default"/>
                <w:vertAlign w:val="baseline"/>
                <w:lang w:val="en-US" w:eastAsia="zh-CN"/>
              </w:rPr>
              <w:t>0.</w:t>
            </w:r>
            <w:r>
              <w:rPr>
                <w:rFonts w:hint="eastAsia"/>
                <w:vertAlign w:val="baseline"/>
                <w:lang w:val="en-US" w:eastAsia="zh-CN"/>
              </w:rPr>
              <w:t>0</w:t>
            </w:r>
            <w:r>
              <w:rPr>
                <w:rFonts w:hint="default"/>
                <w:vertAlign w:val="baseline"/>
                <w:lang w:val="en-US" w:eastAsia="zh-CN"/>
              </w:rPr>
              <w:t>4526460513584</w:t>
            </w:r>
            <w:r>
              <w:rPr>
                <w:rFonts w:hint="eastAsia"/>
                <w:vertAlign w:val="baseline"/>
                <w:lang w:val="en-US" w:eastAsia="zh-CN"/>
              </w:rPr>
              <w:t>2</w:t>
            </w:r>
          </w:p>
        </w:tc>
        <w:tc>
          <w:tcPr>
            <w:tcW w:w="2841" w:type="dxa"/>
          </w:tcPr>
          <w:p w14:paraId="665A27B6">
            <w:pPr>
              <w:rPr>
                <w:rFonts w:hint="default"/>
                <w:vertAlign w:val="baseline"/>
                <w:lang w:val="en-US" w:eastAsia="zh-CN"/>
              </w:rPr>
            </w:pPr>
            <w:r>
              <w:rPr>
                <w:rFonts w:hint="default"/>
                <w:vertAlign w:val="baseline"/>
                <w:lang w:val="en-US" w:eastAsia="zh-CN"/>
              </w:rPr>
              <w:t xml:space="preserve">p-value: </w:t>
            </w:r>
          </w:p>
          <w:p w14:paraId="4896BE1A">
            <w:pPr>
              <w:rPr>
                <w:rFonts w:hint="default"/>
                <w:vertAlign w:val="baseline"/>
                <w:lang w:val="en-US" w:eastAsia="zh-CN"/>
              </w:rPr>
            </w:pPr>
            <w:r>
              <w:rPr>
                <w:rFonts w:hint="default"/>
                <w:vertAlign w:val="baseline"/>
                <w:lang w:val="en-US" w:eastAsia="zh-CN"/>
              </w:rPr>
              <w:t>0.</w:t>
            </w:r>
            <w:r>
              <w:rPr>
                <w:rFonts w:hint="eastAsia"/>
                <w:vertAlign w:val="baseline"/>
                <w:lang w:val="en-US" w:eastAsia="zh-CN"/>
              </w:rPr>
              <w:t>0</w:t>
            </w:r>
            <w:r>
              <w:rPr>
                <w:rFonts w:hint="default"/>
                <w:vertAlign w:val="baseline"/>
                <w:lang w:val="en-US" w:eastAsia="zh-CN"/>
              </w:rPr>
              <w:t>606773887823142</w:t>
            </w:r>
          </w:p>
        </w:tc>
        <w:tc>
          <w:tcPr>
            <w:tcW w:w="2841" w:type="dxa"/>
          </w:tcPr>
          <w:p w14:paraId="4E453C62">
            <w:pPr>
              <w:rPr>
                <w:rFonts w:hint="default"/>
                <w:vertAlign w:val="baseline"/>
                <w:lang w:val="en-US" w:eastAsia="zh-CN"/>
              </w:rPr>
            </w:pPr>
            <w:r>
              <w:rPr>
                <w:rFonts w:hint="default"/>
                <w:vertAlign w:val="baseline"/>
                <w:lang w:val="en-US" w:eastAsia="zh-CN"/>
              </w:rPr>
              <w:t xml:space="preserve">p-value: </w:t>
            </w:r>
          </w:p>
          <w:p w14:paraId="3EB15953">
            <w:pPr>
              <w:rPr>
                <w:rFonts w:hint="default"/>
                <w:vertAlign w:val="baseline"/>
                <w:lang w:val="en-US" w:eastAsia="zh-CN"/>
              </w:rPr>
            </w:pPr>
            <w:r>
              <w:rPr>
                <w:rFonts w:hint="default"/>
                <w:vertAlign w:val="baseline"/>
                <w:lang w:val="en-US" w:eastAsia="zh-CN"/>
              </w:rPr>
              <w:t>0.1786264014808372</w:t>
            </w:r>
            <w:r>
              <w:rPr>
                <w:rFonts w:hint="eastAsia"/>
                <w:vertAlign w:val="baseline"/>
                <w:lang w:val="en-US" w:eastAsia="zh-CN"/>
              </w:rPr>
              <w:t>2</w:t>
            </w:r>
          </w:p>
        </w:tc>
      </w:tr>
    </w:tbl>
    <w:p w14:paraId="6501ADF8">
      <w:pPr>
        <w:rPr>
          <w:rFonts w:hint="eastAsia"/>
          <w:lang w:val="en-US" w:eastAsia="zh-CN"/>
        </w:rPr>
      </w:pPr>
      <w:r>
        <w:rPr>
          <w:rFonts w:hint="eastAsia"/>
          <w:lang w:val="en-US" w:eastAsia="zh-CN"/>
        </w:rPr>
        <w:t>拿日本来讲：</w:t>
      </w:r>
    </w:p>
    <w:p w14:paraId="385B8BF3">
      <w:pPr>
        <w:rPr>
          <w:rFonts w:hint="default"/>
          <w:lang w:val="en-US" w:eastAsia="zh-CN"/>
        </w:rPr>
      </w:pPr>
      <w:r>
        <w:rPr>
          <w:rFonts w:hint="eastAsia"/>
          <w:lang w:val="en-US" w:eastAsia="zh-CN"/>
        </w:rPr>
        <w:t>我们假定这些国家要引进的排球教练是郎平这样的。</w:t>
      </w:r>
    </w:p>
    <w:p w14:paraId="75ED51AE">
      <w:pPr>
        <w:rPr>
          <w:rFonts w:hint="default"/>
          <w:lang w:val="en-US" w:eastAsia="zh-CN"/>
        </w:rPr>
      </w:pPr>
      <w:r>
        <w:rPr>
          <w:rFonts w:hint="eastAsia"/>
          <w:lang w:val="en-US" w:eastAsia="zh-CN"/>
        </w:rPr>
        <w:t>模型回归</w:t>
      </w:r>
      <w:r>
        <w:rPr>
          <w:rFonts w:hint="default"/>
          <w:lang w:val="en-US" w:eastAsia="zh-CN"/>
        </w:rPr>
        <w:t>系数：</w:t>
      </w:r>
      <w:r>
        <w:rPr>
          <w:rFonts w:hint="eastAsia"/>
          <w:lang w:val="en-US" w:eastAsia="zh-CN"/>
        </w:rPr>
        <w:t>0.7996</w:t>
      </w:r>
      <w:r>
        <w:rPr>
          <w:rFonts w:hint="default"/>
          <w:lang w:val="en-US" w:eastAsia="zh-CN"/>
        </w:rPr>
        <w:t>，p-value =</w:t>
      </w:r>
      <w:r>
        <w:rPr>
          <w:rFonts w:hint="default"/>
          <w:vertAlign w:val="baseline"/>
          <w:lang w:val="en-US" w:eastAsia="zh-CN"/>
        </w:rPr>
        <w:t>0.</w:t>
      </w:r>
      <w:r>
        <w:rPr>
          <w:rFonts w:hint="eastAsia"/>
          <w:vertAlign w:val="baseline"/>
          <w:lang w:val="en-US" w:eastAsia="zh-CN"/>
        </w:rPr>
        <w:t>0</w:t>
      </w:r>
      <w:r>
        <w:rPr>
          <w:rFonts w:hint="default"/>
          <w:vertAlign w:val="baseline"/>
          <w:lang w:val="en-US" w:eastAsia="zh-CN"/>
        </w:rPr>
        <w:t>4526460513584</w:t>
      </w:r>
      <w:r>
        <w:rPr>
          <w:rFonts w:hint="eastAsia"/>
          <w:vertAlign w:val="baseline"/>
          <w:lang w:val="en-US" w:eastAsia="zh-CN"/>
        </w:rPr>
        <w:t>2</w:t>
      </w:r>
      <w:r>
        <w:rPr>
          <w:rFonts w:hint="default"/>
          <w:lang w:val="en-US" w:eastAsia="zh-CN"/>
        </w:rPr>
        <w:t>（显著）。</w:t>
      </w:r>
    </w:p>
    <w:p w14:paraId="4E7D6BCF">
      <w:pPr>
        <w:rPr>
          <w:rFonts w:hint="default"/>
          <w:lang w:val="en-US" w:eastAsia="zh-CN"/>
        </w:rPr>
      </w:pPr>
      <w:r>
        <w:rPr>
          <w:rFonts w:hint="default"/>
          <w:lang w:val="en-US" w:eastAsia="zh-CN"/>
        </w:rPr>
        <w:t>这意味着随着教练的持续执教，</w:t>
      </w:r>
      <w:r>
        <w:rPr>
          <w:rFonts w:hint="eastAsia"/>
          <w:lang w:val="en-US" w:eastAsia="zh-CN"/>
        </w:rPr>
        <w:t>平均</w:t>
      </w:r>
      <w:r>
        <w:rPr>
          <w:rFonts w:hint="default"/>
          <w:lang w:val="en-US" w:eastAsia="zh-CN"/>
        </w:rPr>
        <w:t>Duration 每增加一年，奖牌数（Total）将</w:t>
      </w:r>
      <w:r>
        <w:rPr>
          <w:rFonts w:hint="eastAsia"/>
          <w:lang w:val="en-US" w:eastAsia="zh-CN"/>
        </w:rPr>
        <w:t>增加</w:t>
      </w:r>
      <w:r>
        <w:rPr>
          <w:rFonts w:hint="default"/>
          <w:lang w:val="en-US" w:eastAsia="zh-CN"/>
        </w:rPr>
        <w:t xml:space="preserve"> </w:t>
      </w:r>
      <w:r>
        <w:rPr>
          <w:rFonts w:hint="eastAsia"/>
          <w:lang w:val="en-US" w:eastAsia="zh-CN"/>
        </w:rPr>
        <w:t>0.7996</w:t>
      </w:r>
      <w:r>
        <w:rPr>
          <w:rFonts w:hint="default"/>
          <w:lang w:val="en-US" w:eastAsia="zh-CN"/>
        </w:rPr>
        <w:t xml:space="preserve"> 枚。</w:t>
      </w:r>
    </w:p>
    <w:p w14:paraId="59B3C50D">
      <w:pPr>
        <w:rPr>
          <w:rFonts w:hint="default"/>
          <w:lang w:val="en-US" w:eastAsia="zh-CN"/>
        </w:rPr>
      </w:pPr>
      <w:r>
        <w:rPr>
          <w:rFonts w:hint="default"/>
          <w:lang w:val="en-US" w:eastAsia="zh-CN"/>
        </w:rPr>
        <w:t>模型评估</w:t>
      </w:r>
    </w:p>
    <w:p w14:paraId="54251844">
      <w:pPr>
        <w:rPr>
          <w:rFonts w:hint="default"/>
          <w:lang w:val="en-US" w:eastAsia="zh-CN"/>
        </w:rPr>
      </w:pPr>
      <w:r>
        <w:rPr>
          <w:rFonts w:hint="default"/>
          <w:lang w:val="en-US" w:eastAsia="zh-CN"/>
        </w:rPr>
        <w:t xml:space="preserve">AIC = </w:t>
      </w:r>
      <w:r>
        <w:rPr>
          <w:rFonts w:hint="eastAsia"/>
          <w:lang w:val="en-US" w:eastAsia="zh-CN"/>
        </w:rPr>
        <w:t>2</w:t>
      </w:r>
      <w:r>
        <w:rPr>
          <w:rFonts w:hint="default"/>
          <w:lang w:val="en-US" w:eastAsia="zh-CN"/>
        </w:rPr>
        <w:t xml:space="preserve">0.256, BIC = </w:t>
      </w:r>
      <w:r>
        <w:rPr>
          <w:rFonts w:hint="eastAsia"/>
          <w:lang w:val="en-US" w:eastAsia="zh-CN"/>
        </w:rPr>
        <w:t>2</w:t>
      </w:r>
      <w:r>
        <w:rPr>
          <w:rFonts w:hint="default"/>
          <w:lang w:val="en-US" w:eastAsia="zh-CN"/>
        </w:rPr>
        <w:t>3.080: 这些是模型的拟合优度指标，较高的 AIC 和 BIC 值表明模型的拟合效果较差，可能需要进一步优化模型或调整模型的参数。</w:t>
      </w:r>
    </w:p>
    <w:p w14:paraId="4BA3A990">
      <w:pPr>
        <w:rPr>
          <w:rFonts w:hint="default"/>
          <w:lang w:val="en-US" w:eastAsia="zh-CN"/>
        </w:rPr>
      </w:pPr>
      <w:r>
        <w:rPr>
          <w:rFonts w:hint="default"/>
          <w:lang w:val="en-US" w:eastAsia="zh-CN"/>
        </w:rPr>
        <w:t>结论：</w:t>
      </w:r>
      <w:r>
        <w:rPr>
          <w:rFonts w:hint="eastAsia"/>
          <w:lang w:val="en-US" w:eastAsia="zh-CN"/>
        </w:rPr>
        <w:t>假如日本引进想郎平这种水平的“伟大的教练”作为主帅出征奥运会，会对日本的奥运成绩有积极的影响，这是一项值得期待的事情。</w:t>
      </w:r>
    </w:p>
    <w:p w14:paraId="035AF4D3">
      <w:pPr>
        <w:rPr>
          <w:rFonts w:hint="default"/>
          <w:lang w:val="en-US" w:eastAsia="zh-CN"/>
        </w:rPr>
      </w:pPr>
      <w:r>
        <w:rPr>
          <w:rFonts w:hint="default"/>
          <w:lang w:val="en-US" w:eastAsia="zh-CN"/>
        </w:rPr>
        <w:t>模型的拟合效果：</w:t>
      </w:r>
      <w:r>
        <w:rPr>
          <w:rFonts w:hint="eastAsia"/>
          <w:lang w:val="en-US" w:eastAsia="zh-CN"/>
        </w:rPr>
        <w:t>从日本的情况来看，</w:t>
      </w:r>
      <w:r>
        <w:rPr>
          <w:rFonts w:hint="default"/>
          <w:lang w:val="en-US" w:eastAsia="zh-CN"/>
        </w:rPr>
        <w:t>该模型的 AIC 和 BIC 值较高，表明模型对数据的拟合</w:t>
      </w:r>
      <w:r>
        <w:rPr>
          <w:rFonts w:hint="eastAsia"/>
          <w:lang w:val="en-US" w:eastAsia="zh-CN"/>
        </w:rPr>
        <w:t>有待提高</w:t>
      </w:r>
      <w:r>
        <w:rPr>
          <w:rFonts w:hint="default"/>
          <w:lang w:val="en-US" w:eastAsia="zh-CN"/>
        </w:rPr>
        <w:t>，可能需要更多的数据或者改进模型的选择。</w:t>
      </w:r>
    </w:p>
    <w:p w14:paraId="75C407D1">
      <w:pPr>
        <w:rPr>
          <w:rFonts w:hint="default"/>
          <w:lang w:val="en-US" w:eastAsia="zh-CN"/>
        </w:rPr>
      </w:pPr>
      <w:r>
        <w:rPr>
          <w:rFonts w:hint="default"/>
          <w:lang w:val="en-US" w:eastAsia="zh-CN"/>
        </w:rPr>
        <w:t>未来预测：</w:t>
      </w:r>
      <w:r>
        <w:rPr>
          <w:rFonts w:hint="eastAsia"/>
          <w:lang w:val="en-US" w:eastAsia="zh-CN"/>
        </w:rPr>
        <w:t>从图标展现的变化形式上看，</w:t>
      </w:r>
      <w:r>
        <w:rPr>
          <w:rFonts w:hint="default"/>
          <w:lang w:val="en-US" w:eastAsia="zh-CN"/>
        </w:rPr>
        <w:t>可能会</w:t>
      </w:r>
      <w:r>
        <w:rPr>
          <w:rFonts w:hint="eastAsia"/>
          <w:lang w:val="en-US" w:eastAsia="zh-CN"/>
        </w:rPr>
        <w:t>继续提升，将进一步促进日本在国际奥运舞台上的表现</w:t>
      </w:r>
      <w:r>
        <w:rPr>
          <w:rFonts w:hint="default"/>
          <w:lang w:val="en-US" w:eastAsia="zh-CN"/>
        </w:rPr>
        <w:t>。</w:t>
      </w:r>
    </w:p>
    <w:p w14:paraId="35930F1D">
      <w:pPr>
        <w:rPr>
          <w:rFonts w:hint="default"/>
          <w:lang w:val="en-US" w:eastAsia="zh-CN"/>
        </w:rPr>
      </w:pPr>
      <w:r>
        <w:rPr>
          <w:rFonts w:hint="eastAsia"/>
          <w:lang w:val="en-US" w:eastAsia="zh-CN"/>
        </w:rPr>
        <w:t>因此我们可以估计出</w:t>
      </w:r>
      <w:r>
        <w:rPr>
          <w:rFonts w:hint="default"/>
          <w:lang w:val="en-US" w:eastAsia="zh-CN"/>
        </w:rPr>
        <w:t>教练效应的贡献：</w:t>
      </w:r>
    </w:p>
    <w:p w14:paraId="4AF3A85D">
      <w:pPr>
        <w:ind w:firstLine="420" w:firstLineChars="0"/>
        <w:rPr>
          <w:rFonts w:hint="default"/>
          <w:lang w:val="en-US" w:eastAsia="zh-CN"/>
        </w:rPr>
      </w:pPr>
      <w:r>
        <w:rPr>
          <w:rFonts w:hint="eastAsia"/>
          <w:lang w:val="en-US" w:eastAsia="zh-CN"/>
        </w:rPr>
        <w:t>在日本</w:t>
      </w:r>
      <w:r>
        <w:rPr>
          <w:rFonts w:hint="default"/>
          <w:lang w:val="en-US" w:eastAsia="zh-CN"/>
        </w:rPr>
        <w:t>每年</w:t>
      </w:r>
      <w:r>
        <w:rPr>
          <w:rFonts w:hint="eastAsia"/>
          <w:lang w:val="en-US" w:eastAsia="zh-CN"/>
        </w:rPr>
        <w:t>“伟大的教练”</w:t>
      </w:r>
      <w:r>
        <w:rPr>
          <w:rFonts w:hint="default"/>
          <w:lang w:val="en-US" w:eastAsia="zh-CN"/>
        </w:rPr>
        <w:t>效应对奖牌数的影响为</w:t>
      </w:r>
      <w:r>
        <w:rPr>
          <w:rFonts w:hint="eastAsia"/>
          <w:lang w:val="en-US" w:eastAsia="zh-CN"/>
        </w:rPr>
        <w:t>0.7996</w:t>
      </w:r>
      <w:r>
        <w:rPr>
          <w:rFonts w:hint="default"/>
          <w:lang w:val="en-US" w:eastAsia="zh-CN"/>
        </w:rPr>
        <w:t>枚奖牌。这意味着，如果教练效应每年都有显著变化，它将对奖牌数产生负面影响。例如，日本</w:t>
      </w:r>
      <w:r>
        <w:rPr>
          <w:rFonts w:hint="eastAsia"/>
          <w:lang w:val="en-US" w:eastAsia="zh-CN"/>
        </w:rPr>
        <w:t>下次参与奥运会女排项目，如果发生“伟大的教练”效应</w:t>
      </w:r>
      <w:r>
        <w:rPr>
          <w:rFonts w:hint="default"/>
          <w:lang w:val="en-US" w:eastAsia="zh-CN"/>
        </w:rPr>
        <w:t>，则奖牌数的变化将为：</w:t>
      </w:r>
      <w:r>
        <w:rPr>
          <w:rFonts w:hint="eastAsia"/>
          <w:lang w:val="en-US" w:eastAsia="zh-CN"/>
        </w:rPr>
        <w:t>0.7996</w:t>
      </w:r>
      <w:r>
        <w:rPr>
          <w:rFonts w:hint="default"/>
          <w:lang w:val="en-US" w:eastAsia="zh-CN"/>
        </w:rPr>
        <w:t>×</w:t>
      </w:r>
      <w:r>
        <w:rPr>
          <w:rFonts w:hint="eastAsia"/>
          <w:lang w:val="en-US" w:eastAsia="zh-CN"/>
        </w:rPr>
        <w:t>4</w:t>
      </w:r>
      <w:r>
        <w:rPr>
          <w:rFonts w:hint="default"/>
          <w:lang w:val="en-US" w:eastAsia="zh-CN"/>
        </w:rPr>
        <w:t>=3.1984</w:t>
      </w:r>
      <w:r>
        <w:rPr>
          <w:rFonts w:hint="default"/>
          <w:lang w:val="en-US" w:eastAsia="zh-CN"/>
        </w:rPr>
        <w:t>枚奖牌</w:t>
      </w:r>
      <w:r>
        <w:rPr>
          <w:rFonts w:hint="eastAsia"/>
          <w:lang w:val="en-US" w:eastAsia="zh-CN"/>
        </w:rPr>
        <w:t>。同理在俄罗斯和加拿大也发生着类似的情况，俄罗斯的回归系数为1.4764，加拿大的回归系数为1.3483。</w:t>
      </w:r>
      <w:bookmarkStart w:id="0" w:name="_GoBack"/>
      <w:bookmarkEnd w:id="0"/>
    </w:p>
    <w:p w14:paraId="51FBEB2D">
      <w:pPr>
        <w:rPr>
          <w:rFonts w:hint="default"/>
          <w:lang w:val="en-US" w:eastAsia="zh-CN"/>
        </w:rPr>
      </w:pPr>
    </w:p>
    <w:p w14:paraId="15922D01">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52063"/>
    <w:rsid w:val="02331ABF"/>
    <w:rsid w:val="02F56D74"/>
    <w:rsid w:val="03B24C65"/>
    <w:rsid w:val="04A70542"/>
    <w:rsid w:val="0A876E4C"/>
    <w:rsid w:val="0AEC4F01"/>
    <w:rsid w:val="0B1526A9"/>
    <w:rsid w:val="0B5807E8"/>
    <w:rsid w:val="0C601702"/>
    <w:rsid w:val="0E6E3645"/>
    <w:rsid w:val="106D38C8"/>
    <w:rsid w:val="11C269BB"/>
    <w:rsid w:val="11EE77B0"/>
    <w:rsid w:val="121865DB"/>
    <w:rsid w:val="12331667"/>
    <w:rsid w:val="12543AB7"/>
    <w:rsid w:val="12844F0A"/>
    <w:rsid w:val="138C102F"/>
    <w:rsid w:val="13CE33F5"/>
    <w:rsid w:val="15E6711C"/>
    <w:rsid w:val="19A277FE"/>
    <w:rsid w:val="19C37774"/>
    <w:rsid w:val="19EA4D01"/>
    <w:rsid w:val="19FB141D"/>
    <w:rsid w:val="1A5A3C35"/>
    <w:rsid w:val="1CB82E95"/>
    <w:rsid w:val="1CC17F9B"/>
    <w:rsid w:val="1CCB706C"/>
    <w:rsid w:val="1DAD0520"/>
    <w:rsid w:val="1EB678A8"/>
    <w:rsid w:val="213976C8"/>
    <w:rsid w:val="214D44F3"/>
    <w:rsid w:val="25E62821"/>
    <w:rsid w:val="28B22E8E"/>
    <w:rsid w:val="29657F00"/>
    <w:rsid w:val="2984482A"/>
    <w:rsid w:val="2B2A7653"/>
    <w:rsid w:val="2E450300"/>
    <w:rsid w:val="2E6E7857"/>
    <w:rsid w:val="320A3D3B"/>
    <w:rsid w:val="34452E08"/>
    <w:rsid w:val="347831DE"/>
    <w:rsid w:val="34FF56AD"/>
    <w:rsid w:val="35FB2318"/>
    <w:rsid w:val="39C96289"/>
    <w:rsid w:val="3B1479D8"/>
    <w:rsid w:val="3B4736B1"/>
    <w:rsid w:val="3CF4186F"/>
    <w:rsid w:val="3D015D3A"/>
    <w:rsid w:val="456A0921"/>
    <w:rsid w:val="4574354D"/>
    <w:rsid w:val="4577303D"/>
    <w:rsid w:val="469B0FAE"/>
    <w:rsid w:val="484E4529"/>
    <w:rsid w:val="48691363"/>
    <w:rsid w:val="48873598"/>
    <w:rsid w:val="48A26623"/>
    <w:rsid w:val="4D023B34"/>
    <w:rsid w:val="4E791BD4"/>
    <w:rsid w:val="4F702FD7"/>
    <w:rsid w:val="4FCE5F50"/>
    <w:rsid w:val="506863A4"/>
    <w:rsid w:val="518014CC"/>
    <w:rsid w:val="525D0E91"/>
    <w:rsid w:val="543F11CA"/>
    <w:rsid w:val="54B35714"/>
    <w:rsid w:val="54E465B3"/>
    <w:rsid w:val="54F93EBC"/>
    <w:rsid w:val="563B3C13"/>
    <w:rsid w:val="564231F4"/>
    <w:rsid w:val="56D06A51"/>
    <w:rsid w:val="57923D07"/>
    <w:rsid w:val="582C32BD"/>
    <w:rsid w:val="58533496"/>
    <w:rsid w:val="59266DFD"/>
    <w:rsid w:val="5A751A7D"/>
    <w:rsid w:val="5B7025B1"/>
    <w:rsid w:val="5FC627A0"/>
    <w:rsid w:val="610E2650"/>
    <w:rsid w:val="61453B98"/>
    <w:rsid w:val="623460E6"/>
    <w:rsid w:val="626764BC"/>
    <w:rsid w:val="6461518D"/>
    <w:rsid w:val="64942E6C"/>
    <w:rsid w:val="653308D7"/>
    <w:rsid w:val="667E5B82"/>
    <w:rsid w:val="66976C44"/>
    <w:rsid w:val="688F051A"/>
    <w:rsid w:val="68E00D76"/>
    <w:rsid w:val="698A0CE2"/>
    <w:rsid w:val="6A38073E"/>
    <w:rsid w:val="6B560E7C"/>
    <w:rsid w:val="6C7C1B05"/>
    <w:rsid w:val="6CA72B6B"/>
    <w:rsid w:val="6E663ACB"/>
    <w:rsid w:val="6EED5F9B"/>
    <w:rsid w:val="6F2968A7"/>
    <w:rsid w:val="6F541B76"/>
    <w:rsid w:val="6FCC5BB0"/>
    <w:rsid w:val="7000585A"/>
    <w:rsid w:val="70840239"/>
    <w:rsid w:val="72395053"/>
    <w:rsid w:val="7249798C"/>
    <w:rsid w:val="741713C4"/>
    <w:rsid w:val="74575C64"/>
    <w:rsid w:val="77560455"/>
    <w:rsid w:val="77E872FF"/>
    <w:rsid w:val="78450BF6"/>
    <w:rsid w:val="7C5F6F1C"/>
    <w:rsid w:val="7C741AA9"/>
    <w:rsid w:val="7C953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2294</Words>
  <Characters>3207</Characters>
  <Lines>0</Lines>
  <Paragraphs>0</Paragraphs>
  <TotalTime>6</TotalTime>
  <ScaleCrop>false</ScaleCrop>
  <LinksUpToDate>false</LinksUpToDate>
  <CharactersWithSpaces>3373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2025-01-26T00:19:00Z</dcterms:created>
  <dc:creator>Dreamlts</dc:creator>
  <cp:lastModifiedBy>梦有千百次</cp:lastModifiedBy>
  <dcterms:modified xsi:type="dcterms:W3CDTF">2025-01-27T20:02:17Z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eyJoZGlkIjoiZmJlNTRkODU4Mzc2YjVhMzdlN2ZiN2EyZjE2YWUxN2EiLCJ1c2VySWQiOiI1NDEzNDc0ODEifQ==</vt:lpwstr>
  </property>
  <property fmtid="{D5CDD505-2E9C-101B-9397-08002B2CF9AE}" pid="4" name="ICV">
    <vt:lpwstr>61ED996EB9034FBEADEEE41DA9E41EE7_12</vt:lpwstr>
  </property>
</Properties>
</file>