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59CCE">
      <w:pPr>
        <w:numPr>
          <w:ilvl w:val="0"/>
          <w:numId w:val="1"/>
        </w:numPr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过拟合是指模型在训练数据上表现得非常好，但在测试数据或新数据上表现较差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这是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由于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模型过度学习了训练数据中的细节和噪声，从而失去了对新数据的泛化能力。欠拟合是指模型在训练数据和</w:t>
      </w:r>
      <w:bookmarkStart w:id="0" w:name="_GoBack"/>
      <w:bookmarkEnd w:id="0"/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测试数据上都表现不佳。这通常是因为模型过于简单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无法捕捉数据的内在模式。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避免过拟合的方法有：正则化，增加数据量，简化模型，交叉验证，增加数据多样性。</w:t>
      </w:r>
    </w:p>
    <w:p w14:paraId="426A7649">
      <w:pPr>
        <w:numPr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</w:p>
    <w:p w14:paraId="1FD99E0F">
      <w:pPr>
        <w:numPr>
          <w:ilvl w:val="0"/>
          <w:numId w:val="1"/>
        </w:numPr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6F8FA"/>
        </w:rPr>
        <w:t>批量梯度下降、随机梯度下降、小批量梯度下降法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6F8FA"/>
          <w:lang w:val="en-US" w:eastAsia="zh-CN"/>
        </w:rPr>
        <w:t>都是优化机器学习模型中常用的梯度下降方法，主要区别在于每次更新参数时使用的数据量不同。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批量梯度下降使用全部训练数据计算一次梯度，每次迭代时，通过计算整个数据集的损失函数的梯度更新模型参数。随机梯度下降每次仅使用一个样本计算一次梯度，参数更新频率高，每读取一个样本就更新一次参数。小批量梯度下降每次使用一个小批量数据计算梯度，是批量梯度下降和随机梯度下降的折中方法。</w:t>
      </w:r>
    </w:p>
    <w:p w14:paraId="3E6F85DB">
      <w:pPr>
        <w:widowControl w:val="0"/>
        <w:numPr>
          <w:numId w:val="0"/>
        </w:numPr>
        <w:jc w:val="both"/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</w:p>
    <w:p w14:paraId="56D5D251">
      <w:pPr>
        <w:numPr>
          <w:ilvl w:val="0"/>
          <w:numId w:val="1"/>
        </w:numPr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机器学习的三个基本要素是数据、模型和算法。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数据是机器学习的基础。模型通过学习数据中的模式和特征来进行预测或分类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eastAsia="zh-CN"/>
        </w:rPr>
        <w:t>。数据决定了模型的能力上限。如果数据质量差或样本不足，模型的性能会受到严重影响。数据需要包含特征和标签，特征是模型用来学习的输入，标签是模型的目标输出。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模型是用来映射输入数据到目标输出的数学函数或统计结构。不同模型适用于不同的问题和数据类型。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模型可分为监督学习模型，无监督学习模型和强化学习模型。选择模型时要考虑问题的类型，数据规模，特征维度等因素，模型的复杂度和泛化能力需要平衡好。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算法是优化模型参数的规则和方法，用于最小化损失函数或最大化目标函数。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  <w:t>算法决定了模型的训练效率和最终性能，通过迭代优化，算法可以调整模型的参数使得模型能更好地拟合数据。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73E6D1"/>
    <w:multiLevelType w:val="singleLevel"/>
    <w:tmpl w:val="E073E6D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E1F73"/>
    <w:rsid w:val="1C962EEF"/>
    <w:rsid w:val="28275237"/>
    <w:rsid w:val="51823496"/>
    <w:rsid w:val="692B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727</Words>
  <Characters>728</Characters>
  <Lines>0</Lines>
  <Paragraphs>0</Paragraphs>
  <TotalTime>136</TotalTime>
  <ScaleCrop>false</ScaleCrop>
  <LinksUpToDate>false</LinksUpToDate>
  <CharactersWithSpaces>731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2025-09-23T13:45:00Z</dcterms:created>
  <dc:creator>dream time</dc:creator>
  <cp:lastModifiedBy>With you</cp:lastModifiedBy>
  <dcterms:modified xsi:type="dcterms:W3CDTF">2025-10-03T04:56:44Z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eyJoZGlkIjoiN2NhODBhNDNjMDhmZGNjNzhhMWZiMGM2ZTc5MmUwMjUiLCJ1c2VySWQiOiIxMjM2NDI1NTU0In0=</vt:lpwstr>
  </property>
  <property fmtid="{D5CDD505-2E9C-101B-9397-08002B2CF9AE}" pid="4" name="ICV">
    <vt:lpwstr>0A2F31DC6D5442BDA73141516894A150_12</vt:lpwstr>
  </property>
</Properties>
</file>