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07. MATCH-3 DESIGN DOCUMENT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Mục tiêu</w:t>
      </w:r>
    </w:p>
    <w:p>
      <w:r>
        <w:t>Match-3 là gameplay activity có chiều sâu, có PvE trước và PvP sau.</w:t>
      </w:r>
    </w:p>
    <w:p>
      <w:pPr>
        <w:pStyle w:val="Heading1"/>
      </w:pPr>
      <w:r>
        <w:t>Board</w:t>
      </w:r>
    </w:p>
    <w:p>
      <w:r>
        <w:t>MVP 8x8 hoặc 7x8; tile type được cấu hình bằng data. Board generation phải kiểm tra playable state.</w:t>
      </w:r>
    </w:p>
    <w:p>
      <w:pPr>
        <w:pStyle w:val="Heading1"/>
      </w:pPr>
      <w:r>
        <w:t>Core rules</w:t>
      </w:r>
    </w:p>
    <w:p>
      <w:pPr>
        <w:pStyle w:val="ListBullet"/>
      </w:pPr>
      <w:r>
        <w:t>Swap adjacent tiles</w:t>
      </w:r>
    </w:p>
    <w:p>
      <w:pPr>
        <w:pStyle w:val="ListBullet"/>
      </w:pPr>
      <w:r>
        <w:t>Match 3+</w:t>
      </w:r>
    </w:p>
    <w:p>
      <w:pPr>
        <w:pStyle w:val="ListBullet"/>
      </w:pPr>
      <w:r>
        <w:t>Clear</w:t>
      </w:r>
    </w:p>
    <w:p>
      <w:pPr>
        <w:pStyle w:val="ListBullet"/>
      </w:pPr>
      <w:r>
        <w:t>Cascade</w:t>
      </w:r>
    </w:p>
    <w:p>
      <w:pPr>
        <w:pStyle w:val="ListBullet"/>
      </w:pPr>
      <w:r>
        <w:t>Special tile</w:t>
      </w:r>
    </w:p>
    <w:p>
      <w:pPr>
        <w:pStyle w:val="ListBullet"/>
      </w:pPr>
      <w:r>
        <w:t>Combo</w:t>
      </w:r>
    </w:p>
    <w:p>
      <w:pPr>
        <w:pStyle w:val="ListBullet"/>
      </w:pPr>
      <w:r>
        <w:t>Turn/action resolution</w:t>
      </w:r>
    </w:p>
    <w:p>
      <w:pPr>
        <w:pStyle w:val="Heading1"/>
      </w:pPr>
      <w:r>
        <w:t>Special tiles</w:t>
      </w:r>
    </w:p>
    <w:p>
      <w:pPr>
        <w:pStyle w:val="ListBullet"/>
      </w:pPr>
      <w:r>
        <w:t>Line clear</w:t>
      </w:r>
    </w:p>
    <w:p>
      <w:pPr>
        <w:pStyle w:val="ListBullet"/>
      </w:pPr>
      <w:r>
        <w:t>Area clear</w:t>
      </w:r>
    </w:p>
    <w:p>
      <w:pPr>
        <w:pStyle w:val="ListBullet"/>
      </w:pPr>
      <w:r>
        <w:t>Color clear</w:t>
      </w:r>
    </w:p>
    <w:p>
      <w:pPr>
        <w:pStyle w:val="ListBullet"/>
      </w:pPr>
      <w:r>
        <w:t>Hybrid combination</w:t>
      </w:r>
    </w:p>
    <w:p>
      <w:pPr>
        <w:pStyle w:val="Heading1"/>
      </w:pPr>
      <w:r>
        <w:t>PvE</w:t>
      </w:r>
    </w:p>
    <w:p>
      <w:r>
        <w:t>Enemy có HP, attack pattern và mechanic. Hoàn thành battle cho reward và progression.</w:t>
      </w:r>
    </w:p>
    <w:p>
      <w:pPr>
        <w:pStyle w:val="Heading1"/>
      </w:pPr>
      <w:r>
        <w:t>PvP</w:t>
      </w:r>
    </w:p>
    <w:p>
      <w:r>
        <w:t>Server authoritative; hai người chơi tạo áp lực lên nhau thông qua damage/obstacle/score tùy mode.</w:t>
      </w:r>
    </w:p>
    <w:p>
      <w:pPr>
        <w:pStyle w:val="Heading1"/>
      </w:pPr>
      <w:r>
        <w:t>Difficulty</w:t>
      </w:r>
    </w:p>
    <w:p>
      <w:r>
        <w:t>Difficulty table điều chỉnh board modifiers, enemy stats, move count, objective và reward.</w:t>
      </w:r>
    </w:p>
    <w:p>
      <w:pPr>
        <w:pStyle w:val="Heading1"/>
      </w:pPr>
      <w:r>
        <w:t>Anti-cheat</w:t>
      </w:r>
    </w:p>
    <w:p>
      <w:r>
        <w:t>Client gửi action hợp lệ; server xác thực board state, turn, cooldown và reward.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