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2D Social MMO – Farming + Social + Match-3</w:t>
      </w:r>
    </w:p>
    <w:p>
      <w:pPr>
        <w:jc w:val="center"/>
      </w:pPr>
      <w:r>
        <w:rPr>
          <w:b/>
          <w:sz w:val="40"/>
        </w:rPr>
        <w:t>09. ECONOMY DESIGN</w:t>
      </w:r>
    </w:p>
    <w:p>
      <w:pPr>
        <w:jc w:val="center"/>
      </w:pPr>
      <w:r>
        <w:rPr>
          <w:i/>
        </w:rPr>
        <w:t>Version 0.1 • 2026-09-02</w:t>
      </w:r>
    </w:p>
    <w:p/>
    <w:p>
      <w:pPr>
        <w:pStyle w:val="Heading1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DEDED"/>
            <w:vAlign w:val="center"/>
          </w:tcPr>
          <w:p>
            <w:r>
              <w:t>Project</w:t>
            </w:r>
          </w:p>
        </w:tc>
        <w:tc>
          <w:tcPr>
            <w:tcW w:type="dxa" w:w="4968"/>
            <w:vAlign w:val="center"/>
          </w:tcPr>
          <w:p>
            <w:r>
              <w:t>2D Social MMO – Farming + Social + Match-3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0.1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Status</w:t>
            </w:r>
          </w:p>
        </w:tc>
        <w:tc>
          <w:tcPr>
            <w:tcW w:type="dxa" w:w="4968"/>
            <w:vAlign w:val="center"/>
          </w:tcPr>
          <w:p>
            <w:r>
              <w:t>Draft / Living Document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Owner</w:t>
            </w:r>
          </w:p>
        </w:tc>
        <w:tc>
          <w:tcPr>
            <w:tcW w:type="dxa" w:w="4968"/>
            <w:vAlign w:val="center"/>
          </w:tcPr>
          <w:p>
            <w:r>
              <w:t>Game Production</w:t>
            </w:r>
          </w:p>
        </w:tc>
      </w:tr>
      <w:tr>
        <w:tc>
          <w:tcPr>
            <w:tcW w:type="dxa" w:w="4968"/>
            <w:shd w:fill="EDEDED"/>
            <w:vAlign w:val="center"/>
          </w:tcPr>
          <w:p>
            <w:r>
              <w:t>Update rule</w:t>
            </w:r>
          </w:p>
        </w:tc>
        <w:tc>
          <w:tcPr>
            <w:tcW w:type="dxa" w:w="4968"/>
            <w:vAlign w:val="center"/>
          </w:tcPr>
          <w:p>
            <w:r>
              <w:t>Mọi thay đổi hệ thống phải cập nhật tài liệu và changelog tương ứng.</w:t>
            </w:r>
          </w:p>
        </w:tc>
      </w:tr>
    </w:tbl>
    <w:p/>
    <w:p>
      <w:pPr>
        <w:pStyle w:val="Heading1"/>
      </w:pPr>
      <w:r>
        <w:t>Currencies</w:t>
      </w:r>
    </w:p>
    <w:p>
      <w:pPr>
        <w:pStyle w:val="ListBullet"/>
      </w:pPr>
      <w:r>
        <w:t>Coin: currency phổ thông</w:t>
      </w:r>
    </w:p>
    <w:p>
      <w:pPr>
        <w:pStyle w:val="ListBullet"/>
      </w:pPr>
      <w:r>
        <w:t>Gem: premium currency</w:t>
      </w:r>
    </w:p>
    <w:p>
      <w:pPr>
        <w:pStyle w:val="ListBullet"/>
      </w:pPr>
      <w:r>
        <w:t>Energy: activity resource</w:t>
      </w:r>
    </w:p>
    <w:p>
      <w:pPr>
        <w:pStyle w:val="ListBullet"/>
      </w:pPr>
      <w:r>
        <w:t>Event token: currency giới hạn theo event</w:t>
      </w:r>
    </w:p>
    <w:p>
      <w:pPr>
        <w:pStyle w:val="Heading1"/>
      </w:pPr>
      <w:r>
        <w:t>Sources</w:t>
      </w:r>
    </w:p>
    <w:p>
      <w:pPr>
        <w:pStyle w:val="ListBullet"/>
      </w:pPr>
      <w:r>
        <w:t>Farm</w:t>
      </w:r>
    </w:p>
    <w:p>
      <w:pPr>
        <w:pStyle w:val="ListBullet"/>
      </w:pPr>
      <w:r>
        <w:t>Quest</w:t>
      </w:r>
    </w:p>
    <w:p>
      <w:pPr>
        <w:pStyle w:val="ListBullet"/>
      </w:pPr>
      <w:r>
        <w:t>Match-3</w:t>
      </w:r>
    </w:p>
    <w:p>
      <w:pPr>
        <w:pStyle w:val="ListBullet"/>
      </w:pPr>
      <w:r>
        <w:t>Daily</w:t>
      </w:r>
    </w:p>
    <w:p>
      <w:pPr>
        <w:pStyle w:val="ListBullet"/>
      </w:pPr>
      <w:r>
        <w:t>Achievement</w:t>
      </w:r>
    </w:p>
    <w:p>
      <w:pPr>
        <w:pStyle w:val="ListBullet"/>
      </w:pPr>
      <w:r>
        <w:t>Event</w:t>
      </w:r>
    </w:p>
    <w:p>
      <w:pPr>
        <w:pStyle w:val="ListBullet"/>
      </w:pPr>
      <w:r>
        <w:t>Social rewards</w:t>
      </w:r>
    </w:p>
    <w:p>
      <w:pPr>
        <w:pStyle w:val="Heading1"/>
      </w:pPr>
      <w:r>
        <w:t>Sinks</w:t>
      </w:r>
    </w:p>
    <w:p>
      <w:pPr>
        <w:pStyle w:val="ListBullet"/>
      </w:pPr>
      <w:r>
        <w:t>Upgrade</w:t>
      </w:r>
    </w:p>
    <w:p>
      <w:pPr>
        <w:pStyle w:val="ListBullet"/>
      </w:pPr>
      <w:r>
        <w:t>Shop</w:t>
      </w:r>
    </w:p>
    <w:p>
      <w:pPr>
        <w:pStyle w:val="ListBullet"/>
      </w:pPr>
      <w:r>
        <w:t>Craft</w:t>
      </w:r>
    </w:p>
    <w:p>
      <w:pPr>
        <w:pStyle w:val="ListBullet"/>
      </w:pPr>
      <w:r>
        <w:t>Cosmetic</w:t>
      </w:r>
    </w:p>
    <w:p>
      <w:pPr>
        <w:pStyle w:val="ListBullet"/>
      </w:pPr>
      <w:r>
        <w:t>Speed-up</w:t>
      </w:r>
    </w:p>
    <w:p>
      <w:pPr>
        <w:pStyle w:val="ListBullet"/>
      </w:pPr>
      <w:r>
        <w:t>Entry fee nếu cần</w:t>
      </w:r>
    </w:p>
    <w:p>
      <w:pPr>
        <w:pStyle w:val="ListBullet"/>
      </w:pPr>
      <w:r>
        <w:t>Event shop</w:t>
      </w:r>
    </w:p>
    <w:p>
      <w:pPr>
        <w:pStyle w:val="Heading1"/>
      </w:pPr>
      <w:r>
        <w:t>Nguyên tắc</w:t>
      </w:r>
    </w:p>
    <w:p>
      <w:r>
        <w:t>Mọi currency phải có source và sink. Premium currency không được phép tự sinh từ client.</w:t>
      </w:r>
    </w:p>
    <w:p>
      <w:pPr>
        <w:pStyle w:val="Heading1"/>
      </w:pPr>
      <w:r>
        <w:t>Inflation control</w:t>
      </w:r>
    </w:p>
    <w:p>
      <w:pPr>
        <w:pStyle w:val="ListBullet"/>
      </w:pPr>
      <w:r>
        <w:t>Daily/weekly sinks</w:t>
      </w:r>
    </w:p>
    <w:p>
      <w:pPr>
        <w:pStyle w:val="ListBullet"/>
      </w:pPr>
      <w:r>
        <w:t>Reward tuning</w:t>
      </w:r>
    </w:p>
    <w:p>
      <w:pPr>
        <w:pStyle w:val="ListBullet"/>
      </w:pPr>
      <w:r>
        <w:t>Item binding</w:t>
      </w:r>
    </w:p>
    <w:p>
      <w:pPr>
        <w:pStyle w:val="ListBullet"/>
      </w:pPr>
      <w:r>
        <w:t>Trade tax nếu có</w:t>
      </w:r>
    </w:p>
    <w:p>
      <w:pPr>
        <w:pStyle w:val="ListBullet"/>
      </w:pPr>
      <w:r>
        <w:t>Event currency expiration</w:t>
      </w:r>
    </w:p>
    <w:p>
      <w:pPr>
        <w:pStyle w:val="Heading1"/>
      </w:pPr>
      <w:r>
        <w:t>Balancing</w:t>
      </w:r>
    </w:p>
    <w:p>
      <w:r>
        <w:t>Tất cả giá trị nằm trong config/table; dùng simulator/analytics để kiểm tra tốc độ tích lũy.</w:t>
      </w:r>
    </w:p>
    <w:p>
      <w:pPr>
        <w:pStyle w:val="Heading1"/>
      </w:pPr>
      <w:r>
        <w:t>Nguyên tắc mở rộng</w:t>
      </w:r>
    </w:p>
    <w:p>
      <w:r>
        <w:t>Tài liệu này là living document. Khi thêm hệ thống hoặc content mới, phải xác định ID/data schema, dependencies, nguồn/sink tài nguyên, client/server ownership, analytics events, QA cases và tác động tới LiveOps.</w:t>
      </w:r>
    </w:p>
    <w:p>
      <w:pPr>
        <w:pStyle w:val="Heading1"/>
      </w:pPr>
      <w:r>
        <w:t>Changelog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DEDED"/>
          </w:tcPr>
          <w:p>
            <w:r>
              <w:t>Version</w:t>
            </w:r>
          </w:p>
        </w:tc>
        <w:tc>
          <w:tcPr>
            <w:tcW w:type="dxa" w:w="3312"/>
            <w:shd w:fill="EDEDED"/>
          </w:tcPr>
          <w:p>
            <w:r>
              <w:t>Date</w:t>
            </w:r>
          </w:p>
        </w:tc>
        <w:tc>
          <w:tcPr>
            <w:tcW w:type="dxa" w:w="3312"/>
            <w:shd w:fill="EDEDED"/>
          </w:tcPr>
          <w:p>
            <w:r>
              <w:t>Change</w:t>
            </w:r>
          </w:p>
        </w:tc>
      </w:tr>
      <w:tr>
        <w:tc>
          <w:tcPr>
            <w:tcW w:type="dxa" w:w="3312"/>
          </w:tcPr>
          <w:p>
            <w:r>
              <w:t>0.1</w:t>
            </w:r>
          </w:p>
        </w:tc>
        <w:tc>
          <w:tcPr>
            <w:tcW w:type="dxa" w:w="3312"/>
          </w:tcPr>
          <w:p>
            <w:r>
              <w:t>2026-09-02</w:t>
            </w:r>
          </w:p>
        </w:tc>
        <w:tc>
          <w:tcPr>
            <w:tcW w:type="dxa" w:w="3312"/>
          </w:tcPr>
          <w:p>
            <w:r>
              <w:t>Initial project documentation baseline.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