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10. MONETIZATION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Nguyên tắc</w:t>
      </w:r>
    </w:p>
    <w:p>
      <w:r>
        <w:t>Ưu tiên cosmetic, convenience và content; bảo vệ tính công bằng của PvP.</w:t>
      </w:r>
    </w:p>
    <w:p>
      <w:pPr>
        <w:pStyle w:val="Heading1"/>
      </w:pPr>
      <w:r>
        <w:t>Products</w:t>
      </w:r>
    </w:p>
    <w:p>
      <w:pPr>
        <w:pStyle w:val="ListBullet"/>
      </w:pPr>
      <w:r>
        <w:t>Outfit</w:t>
      </w:r>
    </w:p>
    <w:p>
      <w:pPr>
        <w:pStyle w:val="ListBullet"/>
      </w:pPr>
      <w:r>
        <w:t>Pet cosmetic</w:t>
      </w:r>
    </w:p>
    <w:p>
      <w:pPr>
        <w:pStyle w:val="ListBullet"/>
      </w:pPr>
      <w:r>
        <w:t>Emote</w:t>
      </w:r>
    </w:p>
    <w:p>
      <w:pPr>
        <w:pStyle w:val="ListBullet"/>
      </w:pPr>
      <w:r>
        <w:t>Furniture</w:t>
      </w:r>
    </w:p>
    <w:p>
      <w:pPr>
        <w:pStyle w:val="ListBullet"/>
      </w:pPr>
      <w:r>
        <w:t>Battle Pass</w:t>
      </w:r>
    </w:p>
    <w:p>
      <w:pPr>
        <w:pStyle w:val="ListBullet"/>
      </w:pPr>
      <w:r>
        <w:t>Starter pack</w:t>
      </w:r>
    </w:p>
    <w:p>
      <w:pPr>
        <w:pStyle w:val="ListBullet"/>
      </w:pPr>
      <w:r>
        <w:t>Premium currency</w:t>
      </w:r>
    </w:p>
    <w:p>
      <w:pPr>
        <w:pStyle w:val="ListBullet"/>
      </w:pPr>
      <w:r>
        <w:t>Subscription/VIP nếu phù hợp</w:t>
      </w:r>
    </w:p>
    <w:p>
      <w:pPr>
        <w:pStyle w:val="Heading1"/>
      </w:pPr>
      <w:r>
        <w:t>Ads</w:t>
      </w:r>
    </w:p>
    <w:p>
      <w:r>
        <w:t>Rewarded ads chỉ dùng cho phần thưởng tùy chọn; không làm gián đoạn gameplay core quá mức.</w:t>
      </w:r>
    </w:p>
    <w:p>
      <w:pPr>
        <w:pStyle w:val="Heading1"/>
      </w:pPr>
      <w:r>
        <w:t>Purchase flow</w:t>
      </w:r>
    </w:p>
    <w:p>
      <w:pPr>
        <w:pStyle w:val="ListBullet"/>
      </w:pPr>
      <w:r>
        <w:t>Client request</w:t>
      </w:r>
    </w:p>
    <w:p>
      <w:pPr>
        <w:pStyle w:val="ListBullet"/>
      </w:pPr>
      <w:r>
        <w:t>Store receipt</w:t>
      </w:r>
    </w:p>
    <w:p>
      <w:pPr>
        <w:pStyle w:val="ListBullet"/>
      </w:pPr>
      <w:r>
        <w:t>Server validation</w:t>
      </w:r>
    </w:p>
    <w:p>
      <w:pPr>
        <w:pStyle w:val="ListBullet"/>
      </w:pPr>
      <w:r>
        <w:t>Grant transaction</w:t>
      </w:r>
    </w:p>
    <w:p>
      <w:pPr>
        <w:pStyle w:val="ListBullet"/>
      </w:pPr>
      <w:r>
        <w:t>Idempotency check</w:t>
      </w:r>
    </w:p>
    <w:p>
      <w:pPr>
        <w:pStyle w:val="ListBullet"/>
      </w:pPr>
      <w:r>
        <w:t>Audit log</w:t>
      </w:r>
    </w:p>
    <w:p>
      <w:pPr>
        <w:pStyle w:val="Heading1"/>
      </w:pPr>
      <w:r>
        <w:t>Anti-fraud</w:t>
      </w:r>
    </w:p>
    <w:p>
      <w:r>
        <w:t>Không grant item chỉ dựa trên client callback; mọi giao dịch phải có transaction ID và trạng thái server.</w:t>
      </w:r>
    </w:p>
    <w:p>
      <w:pPr>
        <w:pStyle w:val="Heading1"/>
      </w:pPr>
      <w:r>
        <w:t>Metrics</w:t>
      </w:r>
    </w:p>
    <w:p>
      <w:pPr>
        <w:pStyle w:val="ListBullet"/>
      </w:pPr>
      <w:r>
        <w:t>Conversion</w:t>
      </w:r>
    </w:p>
    <w:p>
      <w:pPr>
        <w:pStyle w:val="ListBullet"/>
      </w:pPr>
      <w:r>
        <w:t>ARPPU</w:t>
      </w:r>
    </w:p>
    <w:p>
      <w:pPr>
        <w:pStyle w:val="ListBullet"/>
      </w:pPr>
      <w:r>
        <w:t>ARPU</w:t>
      </w:r>
    </w:p>
    <w:p>
      <w:pPr>
        <w:pStyle w:val="ListBullet"/>
      </w:pPr>
      <w:r>
        <w:t>LTV</w:t>
      </w:r>
    </w:p>
    <w:p>
      <w:pPr>
        <w:pStyle w:val="ListBullet"/>
      </w:pPr>
      <w:r>
        <w:t>Refund</w:t>
      </w:r>
    </w:p>
    <w:p>
      <w:pPr>
        <w:pStyle w:val="ListBullet"/>
      </w:pPr>
      <w:r>
        <w:t>Purchase failure</w:t>
      </w:r>
    </w:p>
    <w:p>
      <w:pPr>
        <w:pStyle w:val="ListBullet"/>
      </w:pPr>
      <w:r>
        <w:t>Offer performance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