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 xml:space="preserve">Digital Media Platforms and the Use of TV Content: Binge Watching and Video-on-Demand in </w:t>
      </w:r>
      <w:proofErr w:type="gramStart"/>
      <w:r>
        <w:rPr>
          <w:b/>
          <w:bCs/>
          <w:sz w:val="32"/>
          <w:szCs w:val="32"/>
        </w:rPr>
        <w:t>Germany</w:t>
      </w:r>
      <w:r>
        <w:rPr>
          <w:rFonts w:hint="cs"/>
          <w:b/>
          <w:bCs/>
          <w:sz w:val="32"/>
          <w:szCs w:val="32"/>
          <w:rtl/>
        </w:rPr>
        <w:t xml:space="preserve">  -</w:t>
      </w:r>
      <w:proofErr w:type="gramEnd"/>
      <w:r>
        <w:rPr>
          <w:rFonts w:hint="cs"/>
          <w:b/>
          <w:bCs/>
          <w:sz w:val="32"/>
          <w:szCs w:val="32"/>
          <w:rtl/>
        </w:rPr>
        <w:t xml:space="preserve">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66BC8F86"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w:t>
      </w:r>
      <w:proofErr w:type="spellStart"/>
      <w:r>
        <w:rPr>
          <w:rFonts w:ascii="David" w:hAnsi="David" w:cs="David" w:hint="cs"/>
          <w:b/>
          <w:bCs/>
          <w:sz w:val="24"/>
          <w:szCs w:val="24"/>
          <w:rtl/>
        </w:rPr>
        <w:t>הפטלפורמות</w:t>
      </w:r>
      <w:proofErr w:type="spellEnd"/>
      <w:r>
        <w:rPr>
          <w:rFonts w:ascii="David" w:hAnsi="David" w:cs="David" w:hint="cs"/>
          <w:b/>
          <w:bCs/>
          <w:sz w:val="24"/>
          <w:szCs w:val="24"/>
          <w:rtl/>
        </w:rPr>
        <w:t xml:space="preserve">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00E51BB3" w14:textId="7F770524" w:rsidR="004B3380" w:rsidRDefault="00D96117" w:rsidP="004B3380">
      <w:pPr>
        <w:bidi/>
        <w:spacing w:line="360" w:lineRule="auto"/>
        <w:rPr>
          <w:rFonts w:ascii="David" w:hAnsi="David" w:cs="David"/>
          <w:b/>
          <w:bCs/>
          <w:sz w:val="24"/>
          <w:szCs w:val="24"/>
          <w:rtl/>
        </w:rPr>
      </w:pPr>
      <w:r>
        <w:rPr>
          <w:rFonts w:ascii="David" w:hAnsi="David" w:cs="David" w:hint="cs"/>
          <w:b/>
          <w:bCs/>
          <w:sz w:val="24"/>
          <w:szCs w:val="24"/>
          <w:rtl/>
        </w:rPr>
        <w:t xml:space="preserve">צפיית </w:t>
      </w:r>
      <w:proofErr w:type="spellStart"/>
      <w:r>
        <w:rPr>
          <w:rFonts w:ascii="David" w:hAnsi="David" w:cs="David" w:hint="cs"/>
          <w:b/>
          <w:bCs/>
          <w:sz w:val="24"/>
          <w:szCs w:val="24"/>
          <w:rtl/>
        </w:rPr>
        <w:t>בינג</w:t>
      </w:r>
      <w:proofErr w:type="spellEnd"/>
      <w:r>
        <w:rPr>
          <w:rFonts w:ascii="David" w:hAnsi="David" w:cs="David" w:hint="cs"/>
          <w:b/>
          <w:bCs/>
          <w:sz w:val="24"/>
          <w:szCs w:val="24"/>
          <w:rtl/>
        </w:rPr>
        <w:t>' או צפייה מרתונית היא לא התנהגות חדשה לחלוטין. כבר לפני כמה עשורים, הטלוויזיה החלה לשדר תוכניות במתכונת מרתון בסופי השבוע</w:t>
      </w:r>
      <w:r w:rsidR="00CA13FB">
        <w:rPr>
          <w:rFonts w:ascii="David" w:hAnsi="David" w:cs="David" w:hint="cs"/>
          <w:b/>
          <w:bCs/>
          <w:sz w:val="24"/>
          <w:szCs w:val="24"/>
          <w:rtl/>
        </w:rPr>
        <w:t xml:space="preserve">, כמו כן, ערכות </w:t>
      </w:r>
      <w:r w:rsidR="00CA13FB">
        <w:rPr>
          <w:rFonts w:ascii="David" w:hAnsi="David" w:cs="David" w:hint="cs"/>
          <w:b/>
          <w:bCs/>
          <w:sz w:val="24"/>
          <w:szCs w:val="24"/>
        </w:rPr>
        <w:t>DVD</w:t>
      </w:r>
      <w:r w:rsidR="00CA13FB">
        <w:rPr>
          <w:rFonts w:ascii="David" w:hAnsi="David" w:cs="David" w:hint="cs"/>
          <w:b/>
          <w:bCs/>
          <w:sz w:val="24"/>
          <w:szCs w:val="24"/>
          <w:rtl/>
        </w:rPr>
        <w:t xml:space="preserve"> הפכו לנגישים יותר. </w:t>
      </w:r>
    </w:p>
    <w:p w14:paraId="51C57D06" w14:textId="1984E299" w:rsidR="00C31DBA" w:rsidRDefault="004B3380" w:rsidP="00CC5DD9">
      <w:pPr>
        <w:bidi/>
        <w:spacing w:line="360" w:lineRule="auto"/>
        <w:rPr>
          <w:rFonts w:ascii="David" w:hAnsi="David" w:cs="David"/>
          <w:b/>
          <w:bCs/>
          <w:sz w:val="24"/>
          <w:szCs w:val="24"/>
          <w:rtl/>
        </w:rPr>
      </w:pPr>
      <w:r>
        <w:rPr>
          <w:rFonts w:ascii="David" w:hAnsi="David" w:cs="David" w:hint="cs"/>
          <w:b/>
          <w:bCs/>
          <w:sz w:val="24"/>
          <w:szCs w:val="24"/>
          <w:rtl/>
        </w:rPr>
        <w:t xml:space="preserve">התופעה הנוכחית של צפיית </w:t>
      </w:r>
      <w:proofErr w:type="spellStart"/>
      <w:r>
        <w:rPr>
          <w:rFonts w:ascii="David" w:hAnsi="David" w:cs="David" w:hint="cs"/>
          <w:b/>
          <w:bCs/>
          <w:sz w:val="24"/>
          <w:szCs w:val="24"/>
          <w:rtl/>
        </w:rPr>
        <w:t>בינג</w:t>
      </w:r>
      <w:proofErr w:type="spellEnd"/>
      <w:r>
        <w:rPr>
          <w:rFonts w:ascii="David" w:hAnsi="David" w:cs="David" w:hint="cs"/>
          <w:b/>
          <w:bCs/>
          <w:sz w:val="24"/>
          <w:szCs w:val="24"/>
          <w:rtl/>
        </w:rPr>
        <w:t xml:space="preserve">' היא תוצאה ישירה של שירותי צפיית </w:t>
      </w:r>
      <w:proofErr w:type="spellStart"/>
      <w:r>
        <w:rPr>
          <w:rFonts w:ascii="David" w:hAnsi="David" w:cs="David" w:hint="cs"/>
          <w:b/>
          <w:bCs/>
          <w:sz w:val="24"/>
          <w:szCs w:val="24"/>
          <w:rtl/>
        </w:rPr>
        <w:t>סטרימינג</w:t>
      </w:r>
      <w:proofErr w:type="spellEnd"/>
      <w:r>
        <w:rPr>
          <w:rFonts w:ascii="David" w:hAnsi="David" w:cs="David" w:hint="cs"/>
          <w:b/>
          <w:bCs/>
          <w:sz w:val="24"/>
          <w:szCs w:val="24"/>
          <w:rtl/>
        </w:rPr>
        <w:t xml:space="preserve">, שהופכת את סגנון הצפייה הזה לנגיש וגמיש יותר. </w:t>
      </w: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 xml:space="preserve">מה מבדיל בין צפיית </w:t>
      </w:r>
      <w:proofErr w:type="spellStart"/>
      <w:r>
        <w:rPr>
          <w:rFonts w:ascii="David" w:hAnsi="David" w:cs="David" w:hint="cs"/>
          <w:b/>
          <w:bCs/>
          <w:sz w:val="24"/>
          <w:szCs w:val="24"/>
          <w:rtl/>
        </w:rPr>
        <w:t>בינג</w:t>
      </w:r>
      <w:proofErr w:type="spellEnd"/>
      <w:r>
        <w:rPr>
          <w:rFonts w:ascii="David" w:hAnsi="David" w:cs="David" w:hint="cs"/>
          <w:b/>
          <w:bCs/>
          <w:sz w:val="24"/>
          <w:szCs w:val="24"/>
          <w:rtl/>
        </w:rPr>
        <w:t>'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4D1964FD" w:rsidR="00E514BA" w:rsidRDefault="009B79C1" w:rsidP="00E514BA">
      <w:pPr>
        <w:bidi/>
        <w:spacing w:line="360" w:lineRule="auto"/>
        <w:rPr>
          <w:rFonts w:ascii="David" w:hAnsi="David" w:cs="David" w:hint="cs"/>
          <w:b/>
          <w:bCs/>
          <w:sz w:val="24"/>
          <w:szCs w:val="24"/>
          <w:rtl/>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w:t>
      </w:r>
      <w:proofErr w:type="spellStart"/>
      <w:r w:rsidR="00E514BA">
        <w:rPr>
          <w:rFonts w:ascii="David" w:hAnsi="David" w:cs="David" w:hint="cs"/>
          <w:b/>
          <w:bCs/>
          <w:sz w:val="24"/>
          <w:szCs w:val="24"/>
          <w:rtl/>
        </w:rPr>
        <w:t>בינג</w:t>
      </w:r>
      <w:proofErr w:type="spellEnd"/>
      <w:r w:rsidR="00E514BA">
        <w:rPr>
          <w:rFonts w:ascii="David" w:hAnsi="David" w:cs="David" w:hint="cs"/>
          <w:b/>
          <w:bCs/>
          <w:sz w:val="24"/>
          <w:szCs w:val="24"/>
          <w:rtl/>
        </w:rPr>
        <w:t xml:space="preserve">'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w:t>
      </w:r>
      <w:proofErr w:type="spellStart"/>
      <w:r w:rsidR="00E514BA">
        <w:rPr>
          <w:rFonts w:ascii="David" w:hAnsi="David" w:cs="David" w:hint="cs"/>
          <w:b/>
          <w:bCs/>
          <w:sz w:val="24"/>
          <w:szCs w:val="24"/>
          <w:rtl/>
        </w:rPr>
        <w:t>סטרימינג</w:t>
      </w:r>
      <w:proofErr w:type="spellEnd"/>
      <w:r w:rsidR="00E514BA">
        <w:rPr>
          <w:rFonts w:ascii="David" w:hAnsi="David" w:cs="David" w:hint="cs"/>
          <w:b/>
          <w:bCs/>
          <w:sz w:val="24"/>
          <w:szCs w:val="24"/>
          <w:rtl/>
        </w:rPr>
        <w:t xml:space="preserve"> </w:t>
      </w: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hint="cs"/>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w:t>
      </w:r>
      <w:proofErr w:type="spellStart"/>
      <w:r w:rsidR="00A925F9" w:rsidRPr="00B56D41">
        <w:rPr>
          <w:rFonts w:ascii="David" w:hAnsi="David" w:cs="David" w:hint="cs"/>
          <w:sz w:val="24"/>
          <w:szCs w:val="24"/>
          <w:rtl/>
        </w:rPr>
        <w:t>בינג</w:t>
      </w:r>
      <w:proofErr w:type="spellEnd"/>
      <w:r w:rsidR="00A925F9" w:rsidRPr="00B56D41">
        <w:rPr>
          <w:rFonts w:ascii="David" w:hAnsi="David" w:cs="David" w:hint="cs"/>
          <w:sz w:val="24"/>
          <w:szCs w:val="24"/>
          <w:rtl/>
        </w:rPr>
        <w:t xml:space="preserve">'"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lastRenderedPageBreak/>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lastRenderedPageBreak/>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55E77" w14:textId="77777777" w:rsidR="003A6B3E" w:rsidRDefault="003A6B3E" w:rsidP="00D861A7">
      <w:pPr>
        <w:spacing w:after="0" w:line="240" w:lineRule="auto"/>
      </w:pPr>
      <w:r>
        <w:separator/>
      </w:r>
    </w:p>
  </w:endnote>
  <w:endnote w:type="continuationSeparator" w:id="0">
    <w:p w14:paraId="2073D289" w14:textId="77777777" w:rsidR="003A6B3E" w:rsidRDefault="003A6B3E"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9F95" w14:textId="77777777" w:rsidR="003A6B3E" w:rsidRDefault="003A6B3E" w:rsidP="00D861A7">
      <w:pPr>
        <w:spacing w:after="0" w:line="240" w:lineRule="auto"/>
      </w:pPr>
      <w:r>
        <w:separator/>
      </w:r>
    </w:p>
  </w:footnote>
  <w:footnote w:type="continuationSeparator" w:id="0">
    <w:p w14:paraId="39A90063" w14:textId="77777777" w:rsidR="003A6B3E" w:rsidRDefault="003A6B3E"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6166</TotalTime>
  <Pages>11</Pages>
  <Words>956</Words>
  <Characters>5452</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6</cp:revision>
  <dcterms:created xsi:type="dcterms:W3CDTF">2021-08-07T14:09:00Z</dcterms:created>
  <dcterms:modified xsi:type="dcterms:W3CDTF">2021-09-11T12:05:00Z</dcterms:modified>
</cp:coreProperties>
</file>