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332A6" w14:textId="69F4477D" w:rsidR="007E4E60" w:rsidRDefault="007E4E60" w:rsidP="00792EAC">
      <w:pPr>
        <w:tabs>
          <w:tab w:val="num" w:pos="720"/>
          <w:tab w:val="left" w:pos="5330"/>
        </w:tabs>
        <w:rPr>
          <w:rFonts w:ascii="Times New Roman" w:hAnsi="Times New Roman" w:cs="Times New Roman"/>
          <w:sz w:val="24"/>
          <w:szCs w:val="24"/>
        </w:rPr>
      </w:pPr>
      <w:r>
        <w:rPr>
          <w:rFonts w:ascii="Times New Roman" w:hAnsi="Times New Roman" w:cs="Times New Roman"/>
          <w:sz w:val="24"/>
          <w:szCs w:val="24"/>
        </w:rPr>
        <w:t>Alexandria Marbury</w:t>
      </w:r>
      <w:r w:rsidR="00792EAC">
        <w:rPr>
          <w:rFonts w:ascii="Times New Roman" w:hAnsi="Times New Roman" w:cs="Times New Roman"/>
          <w:sz w:val="24"/>
          <w:szCs w:val="24"/>
        </w:rPr>
        <w:tab/>
      </w:r>
    </w:p>
    <w:p w14:paraId="701287F4" w14:textId="58DCE840" w:rsidR="007E4E60" w:rsidRDefault="007E4E60" w:rsidP="002D2C24">
      <w:pPr>
        <w:tabs>
          <w:tab w:val="num" w:pos="720"/>
        </w:tabs>
        <w:rPr>
          <w:rFonts w:ascii="Times New Roman" w:hAnsi="Times New Roman" w:cs="Times New Roman"/>
          <w:sz w:val="24"/>
          <w:szCs w:val="24"/>
        </w:rPr>
      </w:pPr>
      <w:r>
        <w:rPr>
          <w:rFonts w:ascii="Times New Roman" w:hAnsi="Times New Roman" w:cs="Times New Roman"/>
          <w:sz w:val="24"/>
          <w:szCs w:val="24"/>
        </w:rPr>
        <w:t xml:space="preserve">Professor </w:t>
      </w:r>
      <w:r w:rsidR="00EB4CB5">
        <w:rPr>
          <w:rFonts w:ascii="Times New Roman" w:hAnsi="Times New Roman" w:cs="Times New Roman"/>
          <w:sz w:val="24"/>
          <w:szCs w:val="24"/>
        </w:rPr>
        <w:t>Penmatsa</w:t>
      </w:r>
    </w:p>
    <w:p w14:paraId="549E8D44" w14:textId="010CDFC3" w:rsidR="007E4E60" w:rsidRDefault="007E4E60" w:rsidP="002D2C24">
      <w:pPr>
        <w:tabs>
          <w:tab w:val="num" w:pos="720"/>
        </w:tabs>
        <w:rPr>
          <w:rFonts w:ascii="Times New Roman" w:hAnsi="Times New Roman" w:cs="Times New Roman"/>
          <w:sz w:val="24"/>
          <w:szCs w:val="24"/>
        </w:rPr>
      </w:pPr>
      <w:r>
        <w:rPr>
          <w:rFonts w:ascii="Times New Roman" w:hAnsi="Times New Roman" w:cs="Times New Roman"/>
          <w:sz w:val="24"/>
          <w:szCs w:val="24"/>
        </w:rPr>
        <w:t>S</w:t>
      </w:r>
      <w:r w:rsidR="000E6B94">
        <w:rPr>
          <w:rFonts w:ascii="Times New Roman" w:hAnsi="Times New Roman" w:cs="Times New Roman"/>
          <w:sz w:val="24"/>
          <w:szCs w:val="24"/>
        </w:rPr>
        <w:t>oftware</w:t>
      </w:r>
      <w:r>
        <w:rPr>
          <w:rFonts w:ascii="Times New Roman" w:hAnsi="Times New Roman" w:cs="Times New Roman"/>
          <w:sz w:val="24"/>
          <w:szCs w:val="24"/>
        </w:rPr>
        <w:t xml:space="preserve"> Development Lifecycle</w:t>
      </w:r>
    </w:p>
    <w:p w14:paraId="4044CE4F" w14:textId="3269F338" w:rsidR="007E4E60" w:rsidRDefault="007E4E60" w:rsidP="002D2C24">
      <w:pPr>
        <w:tabs>
          <w:tab w:val="num" w:pos="720"/>
        </w:tabs>
        <w:rPr>
          <w:rFonts w:ascii="Times New Roman" w:hAnsi="Times New Roman" w:cs="Times New Roman"/>
          <w:sz w:val="24"/>
          <w:szCs w:val="24"/>
        </w:rPr>
      </w:pPr>
      <w:r>
        <w:rPr>
          <w:rFonts w:ascii="Times New Roman" w:hAnsi="Times New Roman" w:cs="Times New Roman"/>
          <w:sz w:val="24"/>
          <w:szCs w:val="24"/>
        </w:rPr>
        <w:t>February 27, 2022</w:t>
      </w:r>
    </w:p>
    <w:p w14:paraId="61B7F1BB" w14:textId="68C178D5" w:rsidR="002D2C24" w:rsidRPr="007E4E60" w:rsidRDefault="007E4E60" w:rsidP="002D2C24">
      <w:pPr>
        <w:tabs>
          <w:tab w:val="num" w:pos="720"/>
        </w:tabs>
        <w:ind w:left="720" w:hanging="360"/>
        <w:jc w:val="center"/>
        <w:rPr>
          <w:rFonts w:ascii="Times New Roman" w:hAnsi="Times New Roman" w:cs="Times New Roman"/>
          <w:sz w:val="24"/>
          <w:szCs w:val="24"/>
        </w:rPr>
      </w:pPr>
      <w:r>
        <w:rPr>
          <w:rFonts w:ascii="Times New Roman" w:hAnsi="Times New Roman" w:cs="Times New Roman"/>
          <w:sz w:val="24"/>
          <w:szCs w:val="24"/>
        </w:rPr>
        <w:t>ChadaTech Retrospective</w:t>
      </w:r>
    </w:p>
    <w:p w14:paraId="24C7FAC7" w14:textId="7A8855A4" w:rsidR="004E3600" w:rsidRDefault="00B00541" w:rsidP="004E3600">
      <w:pPr>
        <w:spacing w:line="480" w:lineRule="auto"/>
        <w:ind w:firstLine="360"/>
        <w:rPr>
          <w:rFonts w:ascii="Times New Roman" w:hAnsi="Times New Roman" w:cs="Times New Roman"/>
          <w:sz w:val="24"/>
          <w:szCs w:val="24"/>
        </w:rPr>
      </w:pPr>
      <w:r>
        <w:rPr>
          <w:rFonts w:ascii="Times New Roman" w:hAnsi="Times New Roman" w:cs="Times New Roman"/>
          <w:sz w:val="24"/>
          <w:szCs w:val="24"/>
        </w:rPr>
        <w:t xml:space="preserve">The ChadaTech project offered a valuable opportunity to apply Scrum Agile principles in a collaborative, real-world context. </w:t>
      </w:r>
      <w:r w:rsidR="007E4E60" w:rsidRPr="007E4E60">
        <w:rPr>
          <w:rFonts w:ascii="Times New Roman" w:hAnsi="Times New Roman" w:cs="Times New Roman"/>
          <w:sz w:val="24"/>
          <w:szCs w:val="24"/>
        </w:rPr>
        <w:t>The separat</w:t>
      </w:r>
      <w:r>
        <w:rPr>
          <w:rFonts w:ascii="Times New Roman" w:hAnsi="Times New Roman" w:cs="Times New Roman"/>
          <w:sz w:val="24"/>
          <w:szCs w:val="24"/>
        </w:rPr>
        <w:t>ion of</w:t>
      </w:r>
      <w:r w:rsidR="007E4E60" w:rsidRPr="007E4E60">
        <w:rPr>
          <w:rFonts w:ascii="Times New Roman" w:hAnsi="Times New Roman" w:cs="Times New Roman"/>
          <w:sz w:val="24"/>
          <w:szCs w:val="24"/>
        </w:rPr>
        <w:t xml:space="preserve"> roles</w:t>
      </w:r>
      <w:r w:rsidR="0077637C">
        <w:rPr>
          <w:rFonts w:ascii="Times New Roman" w:hAnsi="Times New Roman" w:cs="Times New Roman"/>
          <w:sz w:val="24"/>
          <w:szCs w:val="24"/>
        </w:rPr>
        <w:t>,</w:t>
      </w:r>
      <w:r>
        <w:rPr>
          <w:rFonts w:ascii="Times New Roman" w:hAnsi="Times New Roman" w:cs="Times New Roman"/>
          <w:sz w:val="24"/>
          <w:szCs w:val="24"/>
        </w:rPr>
        <w:t xml:space="preserve"> such as product owner, scrum master, developer, and tester</w:t>
      </w:r>
      <w:r w:rsidR="0077637C">
        <w:rPr>
          <w:rFonts w:ascii="Times New Roman" w:hAnsi="Times New Roman" w:cs="Times New Roman"/>
          <w:sz w:val="24"/>
          <w:szCs w:val="24"/>
        </w:rPr>
        <w:t>,</w:t>
      </w:r>
      <w:r w:rsidR="007E4E60" w:rsidRPr="007E4E60">
        <w:rPr>
          <w:rFonts w:ascii="Times New Roman" w:hAnsi="Times New Roman" w:cs="Times New Roman"/>
          <w:sz w:val="24"/>
          <w:szCs w:val="24"/>
        </w:rPr>
        <w:t xml:space="preserve"> helped to </w:t>
      </w:r>
      <w:r>
        <w:rPr>
          <w:rFonts w:ascii="Times New Roman" w:hAnsi="Times New Roman" w:cs="Times New Roman"/>
          <w:sz w:val="24"/>
          <w:szCs w:val="24"/>
        </w:rPr>
        <w:t>divide responsibilities effectively and focus on individual progress</w:t>
      </w:r>
      <w:r w:rsidR="007E4E60" w:rsidRPr="007E4E60">
        <w:rPr>
          <w:rFonts w:ascii="Times New Roman" w:hAnsi="Times New Roman" w:cs="Times New Roman"/>
          <w:sz w:val="24"/>
          <w:szCs w:val="24"/>
        </w:rPr>
        <w:t xml:space="preserve">. </w:t>
      </w:r>
      <w:r w:rsidR="001F700B">
        <w:rPr>
          <w:rFonts w:ascii="Times New Roman" w:hAnsi="Times New Roman" w:cs="Times New Roman"/>
          <w:sz w:val="24"/>
          <w:szCs w:val="24"/>
        </w:rPr>
        <w:t xml:space="preserve">The Scrum Master </w:t>
      </w:r>
      <w:r>
        <w:rPr>
          <w:rFonts w:ascii="Times New Roman" w:hAnsi="Times New Roman" w:cs="Times New Roman"/>
          <w:sz w:val="24"/>
          <w:szCs w:val="24"/>
        </w:rPr>
        <w:t>maintained</w:t>
      </w:r>
      <w:r w:rsidR="001F700B">
        <w:rPr>
          <w:rFonts w:ascii="Times New Roman" w:hAnsi="Times New Roman" w:cs="Times New Roman"/>
          <w:sz w:val="24"/>
          <w:szCs w:val="24"/>
        </w:rPr>
        <w:t xml:space="preserve"> </w:t>
      </w:r>
      <w:r>
        <w:rPr>
          <w:rFonts w:ascii="Times New Roman" w:hAnsi="Times New Roman" w:cs="Times New Roman"/>
          <w:sz w:val="24"/>
          <w:szCs w:val="24"/>
        </w:rPr>
        <w:t>work</w:t>
      </w:r>
      <w:r w:rsidR="001F700B">
        <w:rPr>
          <w:rFonts w:ascii="Times New Roman" w:hAnsi="Times New Roman" w:cs="Times New Roman"/>
          <w:sz w:val="24"/>
          <w:szCs w:val="24"/>
        </w:rPr>
        <w:t xml:space="preserve">flow </w:t>
      </w:r>
      <w:r>
        <w:rPr>
          <w:rFonts w:ascii="Times New Roman" w:hAnsi="Times New Roman" w:cs="Times New Roman"/>
          <w:sz w:val="24"/>
          <w:szCs w:val="24"/>
        </w:rPr>
        <w:t>efficiency, coordinated meetings, verified project compliance with requirements, and ensured alignment with Agile values.</w:t>
      </w:r>
      <w:r w:rsidR="001F700B">
        <w:rPr>
          <w:rFonts w:ascii="Times New Roman" w:hAnsi="Times New Roman" w:cs="Times New Roman"/>
          <w:sz w:val="24"/>
          <w:szCs w:val="24"/>
        </w:rPr>
        <w:t xml:space="preserve"> The </w:t>
      </w:r>
      <w:r w:rsidR="007E4E60" w:rsidRPr="007E4E60">
        <w:rPr>
          <w:rFonts w:ascii="Times New Roman" w:hAnsi="Times New Roman" w:cs="Times New Roman"/>
          <w:sz w:val="24"/>
          <w:szCs w:val="24"/>
        </w:rPr>
        <w:t xml:space="preserve">Product Owner </w:t>
      </w:r>
      <w:r>
        <w:rPr>
          <w:rFonts w:ascii="Times New Roman" w:hAnsi="Times New Roman" w:cs="Times New Roman"/>
          <w:sz w:val="24"/>
          <w:szCs w:val="24"/>
        </w:rPr>
        <w:t xml:space="preserve">clarified </w:t>
      </w:r>
      <w:r w:rsidR="00373FA9">
        <w:rPr>
          <w:rFonts w:ascii="Times New Roman" w:hAnsi="Times New Roman" w:cs="Times New Roman"/>
          <w:sz w:val="24"/>
          <w:szCs w:val="24"/>
        </w:rPr>
        <w:t>the client</w:t>
      </w:r>
      <w:r>
        <w:rPr>
          <w:rFonts w:ascii="Times New Roman" w:hAnsi="Times New Roman" w:cs="Times New Roman"/>
          <w:sz w:val="24"/>
          <w:szCs w:val="24"/>
        </w:rPr>
        <w:t>’s</w:t>
      </w:r>
      <w:r w:rsidR="00373FA9">
        <w:rPr>
          <w:rFonts w:ascii="Times New Roman" w:hAnsi="Times New Roman" w:cs="Times New Roman"/>
          <w:sz w:val="24"/>
          <w:szCs w:val="24"/>
        </w:rPr>
        <w:t xml:space="preserve"> needs in the</w:t>
      </w:r>
      <w:r>
        <w:rPr>
          <w:rFonts w:ascii="Times New Roman" w:hAnsi="Times New Roman" w:cs="Times New Roman"/>
          <w:sz w:val="24"/>
          <w:szCs w:val="24"/>
        </w:rPr>
        <w:t xml:space="preserve"> </w:t>
      </w:r>
      <w:r w:rsidR="00373FA9">
        <w:rPr>
          <w:rFonts w:ascii="Times New Roman" w:hAnsi="Times New Roman" w:cs="Times New Roman"/>
          <w:sz w:val="24"/>
          <w:szCs w:val="24"/>
        </w:rPr>
        <w:t>design</w:t>
      </w:r>
      <w:r>
        <w:rPr>
          <w:rFonts w:ascii="Times New Roman" w:hAnsi="Times New Roman" w:cs="Times New Roman"/>
          <w:sz w:val="24"/>
          <w:szCs w:val="24"/>
        </w:rPr>
        <w:t xml:space="preserve"> and prioritized features to deliver maximum value to the customer</w:t>
      </w:r>
      <w:r w:rsidR="00373FA9">
        <w:rPr>
          <w:rFonts w:ascii="Times New Roman" w:hAnsi="Times New Roman" w:cs="Times New Roman"/>
          <w:sz w:val="24"/>
          <w:szCs w:val="24"/>
        </w:rPr>
        <w:t xml:space="preserve">. </w:t>
      </w:r>
      <w:r w:rsidR="0077637C">
        <w:rPr>
          <w:rFonts w:ascii="Times New Roman" w:hAnsi="Times New Roman" w:cs="Times New Roman"/>
          <w:sz w:val="24"/>
          <w:szCs w:val="24"/>
        </w:rPr>
        <w:t xml:space="preserve">As a </w:t>
      </w:r>
      <w:r w:rsidR="00373FA9">
        <w:rPr>
          <w:rFonts w:ascii="Times New Roman" w:hAnsi="Times New Roman" w:cs="Times New Roman"/>
          <w:sz w:val="24"/>
          <w:szCs w:val="24"/>
        </w:rPr>
        <w:t>Tester</w:t>
      </w:r>
      <w:r w:rsidR="0077637C">
        <w:rPr>
          <w:rFonts w:ascii="Times New Roman" w:hAnsi="Times New Roman" w:cs="Times New Roman"/>
          <w:sz w:val="24"/>
          <w:szCs w:val="24"/>
        </w:rPr>
        <w:t>, it was my</w:t>
      </w:r>
      <w:r w:rsidR="00373FA9">
        <w:rPr>
          <w:rFonts w:ascii="Times New Roman" w:hAnsi="Times New Roman" w:cs="Times New Roman"/>
          <w:sz w:val="24"/>
          <w:szCs w:val="24"/>
        </w:rPr>
        <w:t xml:space="preserve"> job </w:t>
      </w:r>
      <w:r>
        <w:rPr>
          <w:rFonts w:ascii="Times New Roman" w:hAnsi="Times New Roman" w:cs="Times New Roman"/>
          <w:sz w:val="24"/>
          <w:szCs w:val="24"/>
        </w:rPr>
        <w:t xml:space="preserve">to </w:t>
      </w:r>
      <w:r w:rsidR="00373FA9">
        <w:rPr>
          <w:rFonts w:ascii="Times New Roman" w:hAnsi="Times New Roman" w:cs="Times New Roman"/>
          <w:sz w:val="24"/>
          <w:szCs w:val="24"/>
        </w:rPr>
        <w:t>e</w:t>
      </w:r>
      <w:r>
        <w:rPr>
          <w:rFonts w:ascii="Times New Roman" w:hAnsi="Times New Roman" w:cs="Times New Roman"/>
          <w:sz w:val="24"/>
          <w:szCs w:val="24"/>
        </w:rPr>
        <w:t>nsure</w:t>
      </w:r>
      <w:r w:rsidR="00373FA9">
        <w:rPr>
          <w:rFonts w:ascii="Times New Roman" w:hAnsi="Times New Roman" w:cs="Times New Roman"/>
          <w:sz w:val="24"/>
          <w:szCs w:val="24"/>
        </w:rPr>
        <w:t xml:space="preserve"> </w:t>
      </w:r>
      <w:r>
        <w:rPr>
          <w:rFonts w:ascii="Times New Roman" w:hAnsi="Times New Roman" w:cs="Times New Roman"/>
          <w:sz w:val="24"/>
          <w:szCs w:val="24"/>
        </w:rPr>
        <w:t xml:space="preserve">the user story met client </w:t>
      </w:r>
      <w:r w:rsidR="0077637C">
        <w:rPr>
          <w:rFonts w:ascii="Times New Roman" w:hAnsi="Times New Roman" w:cs="Times New Roman"/>
          <w:sz w:val="24"/>
          <w:szCs w:val="24"/>
        </w:rPr>
        <w:t>expectations</w:t>
      </w:r>
      <w:r>
        <w:rPr>
          <w:rFonts w:ascii="Times New Roman" w:hAnsi="Times New Roman" w:cs="Times New Roman"/>
          <w:sz w:val="24"/>
          <w:szCs w:val="24"/>
        </w:rPr>
        <w:t xml:space="preserve"> </w:t>
      </w:r>
      <w:r w:rsidR="0077637C">
        <w:rPr>
          <w:rFonts w:ascii="Times New Roman" w:hAnsi="Times New Roman" w:cs="Times New Roman"/>
          <w:sz w:val="24"/>
          <w:szCs w:val="24"/>
        </w:rPr>
        <w:t>and passed</w:t>
      </w:r>
      <w:r>
        <w:rPr>
          <w:rFonts w:ascii="Times New Roman" w:hAnsi="Times New Roman" w:cs="Times New Roman"/>
          <w:sz w:val="24"/>
          <w:szCs w:val="24"/>
        </w:rPr>
        <w:t xml:space="preserve"> functional </w:t>
      </w:r>
      <w:r w:rsidR="00373FA9">
        <w:rPr>
          <w:rFonts w:ascii="Times New Roman" w:hAnsi="Times New Roman" w:cs="Times New Roman"/>
          <w:sz w:val="24"/>
          <w:szCs w:val="24"/>
        </w:rPr>
        <w:t>requirements</w:t>
      </w:r>
      <w:r>
        <w:rPr>
          <w:rFonts w:ascii="Times New Roman" w:hAnsi="Times New Roman" w:cs="Times New Roman"/>
          <w:sz w:val="24"/>
          <w:szCs w:val="24"/>
        </w:rPr>
        <w:t xml:space="preserve"> such as verifying</w:t>
      </w:r>
      <w:r w:rsidR="0077637C">
        <w:rPr>
          <w:rFonts w:ascii="Times New Roman" w:hAnsi="Times New Roman" w:cs="Times New Roman"/>
          <w:sz w:val="24"/>
          <w:szCs w:val="24"/>
        </w:rPr>
        <w:t xml:space="preserve"> the</w:t>
      </w:r>
      <w:r>
        <w:rPr>
          <w:rFonts w:ascii="Times New Roman" w:hAnsi="Times New Roman" w:cs="Times New Roman"/>
          <w:sz w:val="24"/>
          <w:szCs w:val="24"/>
        </w:rPr>
        <w:t xml:space="preserve"> webpage layout</w:t>
      </w:r>
      <w:r w:rsidR="0077637C">
        <w:rPr>
          <w:rFonts w:ascii="Times New Roman" w:hAnsi="Times New Roman" w:cs="Times New Roman"/>
          <w:sz w:val="24"/>
          <w:szCs w:val="24"/>
        </w:rPr>
        <w:t xml:space="preserve"> displayed the top five destinations and </w:t>
      </w:r>
      <w:r w:rsidR="00402B08">
        <w:rPr>
          <w:rFonts w:ascii="Times New Roman" w:hAnsi="Times New Roman" w:cs="Times New Roman"/>
          <w:sz w:val="24"/>
          <w:szCs w:val="24"/>
        </w:rPr>
        <w:t xml:space="preserve">allowed </w:t>
      </w:r>
      <w:r w:rsidR="0077637C">
        <w:rPr>
          <w:rFonts w:ascii="Times New Roman" w:hAnsi="Times New Roman" w:cs="Times New Roman"/>
          <w:sz w:val="24"/>
          <w:szCs w:val="24"/>
        </w:rPr>
        <w:t>users to scroll properly</w:t>
      </w:r>
      <w:r w:rsidR="00373FA9">
        <w:rPr>
          <w:rFonts w:ascii="Times New Roman" w:hAnsi="Times New Roman" w:cs="Times New Roman"/>
          <w:sz w:val="24"/>
          <w:szCs w:val="24"/>
        </w:rPr>
        <w:t xml:space="preserve">. The </w:t>
      </w:r>
      <w:r w:rsidR="007E4E60" w:rsidRPr="007E4E60">
        <w:rPr>
          <w:rFonts w:ascii="Times New Roman" w:hAnsi="Times New Roman" w:cs="Times New Roman"/>
          <w:sz w:val="24"/>
          <w:szCs w:val="24"/>
        </w:rPr>
        <w:t>Developer</w:t>
      </w:r>
      <w:r w:rsidR="007E4E60">
        <w:rPr>
          <w:rFonts w:ascii="Times New Roman" w:hAnsi="Times New Roman" w:cs="Times New Roman"/>
          <w:sz w:val="24"/>
          <w:szCs w:val="24"/>
        </w:rPr>
        <w:t xml:space="preserve"> </w:t>
      </w:r>
      <w:r w:rsidR="00373FA9">
        <w:rPr>
          <w:rFonts w:ascii="Times New Roman" w:hAnsi="Times New Roman" w:cs="Times New Roman"/>
          <w:sz w:val="24"/>
          <w:szCs w:val="24"/>
        </w:rPr>
        <w:t>create</w:t>
      </w:r>
      <w:r w:rsidR="0077637C">
        <w:rPr>
          <w:rFonts w:ascii="Times New Roman" w:hAnsi="Times New Roman" w:cs="Times New Roman"/>
          <w:sz w:val="24"/>
          <w:szCs w:val="24"/>
        </w:rPr>
        <w:t>d</w:t>
      </w:r>
      <w:r w:rsidR="00373FA9">
        <w:rPr>
          <w:rFonts w:ascii="Times New Roman" w:hAnsi="Times New Roman" w:cs="Times New Roman"/>
          <w:sz w:val="24"/>
          <w:szCs w:val="24"/>
        </w:rPr>
        <w:t xml:space="preserve"> the design</w:t>
      </w:r>
      <w:r w:rsidR="0077637C">
        <w:rPr>
          <w:rFonts w:ascii="Times New Roman" w:hAnsi="Times New Roman" w:cs="Times New Roman"/>
          <w:sz w:val="24"/>
          <w:szCs w:val="24"/>
        </w:rPr>
        <w:t>, implementing features,</w:t>
      </w:r>
      <w:r w:rsidR="00373FA9">
        <w:rPr>
          <w:rFonts w:ascii="Times New Roman" w:hAnsi="Times New Roman" w:cs="Times New Roman"/>
          <w:sz w:val="24"/>
          <w:szCs w:val="24"/>
        </w:rPr>
        <w:t xml:space="preserve"> and </w:t>
      </w:r>
      <w:r w:rsidR="0077637C">
        <w:rPr>
          <w:rFonts w:ascii="Times New Roman" w:hAnsi="Times New Roman" w:cs="Times New Roman"/>
          <w:sz w:val="24"/>
          <w:szCs w:val="24"/>
        </w:rPr>
        <w:t xml:space="preserve">regularly </w:t>
      </w:r>
      <w:r w:rsidR="00373FA9">
        <w:rPr>
          <w:rFonts w:ascii="Times New Roman" w:hAnsi="Times New Roman" w:cs="Times New Roman"/>
          <w:sz w:val="24"/>
          <w:szCs w:val="24"/>
        </w:rPr>
        <w:t xml:space="preserve">report progress </w:t>
      </w:r>
      <w:r w:rsidR="0077637C">
        <w:rPr>
          <w:rFonts w:ascii="Times New Roman" w:hAnsi="Times New Roman" w:cs="Times New Roman"/>
          <w:sz w:val="24"/>
          <w:szCs w:val="24"/>
        </w:rPr>
        <w:t>throughout</w:t>
      </w:r>
      <w:r w:rsidR="00373FA9">
        <w:rPr>
          <w:rFonts w:ascii="Times New Roman" w:hAnsi="Times New Roman" w:cs="Times New Roman"/>
          <w:sz w:val="24"/>
          <w:szCs w:val="24"/>
        </w:rPr>
        <w:t xml:space="preserve"> the project.</w:t>
      </w:r>
    </w:p>
    <w:p w14:paraId="50E248D3" w14:textId="2FC199C3" w:rsidR="004E3600" w:rsidRDefault="00402B08" w:rsidP="004E3600">
      <w:pPr>
        <w:spacing w:line="480" w:lineRule="auto"/>
        <w:ind w:firstLine="360"/>
        <w:rPr>
          <w:rFonts w:ascii="Times New Roman" w:hAnsi="Times New Roman" w:cs="Times New Roman"/>
          <w:sz w:val="24"/>
          <w:szCs w:val="24"/>
        </w:rPr>
      </w:pPr>
      <w:r>
        <w:rPr>
          <w:rFonts w:ascii="Times New Roman" w:hAnsi="Times New Roman" w:cs="Times New Roman"/>
          <w:sz w:val="24"/>
          <w:szCs w:val="24"/>
        </w:rPr>
        <w:t>During the project, collaborations and communication proved to be essential. The Product Owner analyzed client interviews to extract system requirements, while I refined those requirements into testable conditions. For instance, when layout specifications were unclear, I reached out for clarification using structured communication as shown in my email to the Product Owner later in the lifecycle review.</w:t>
      </w:r>
      <w:r w:rsidR="00184989" w:rsidRPr="004E3600">
        <w:rPr>
          <w:rFonts w:ascii="Times New Roman" w:hAnsi="Times New Roman" w:cs="Times New Roman"/>
          <w:sz w:val="24"/>
          <w:szCs w:val="24"/>
        </w:rPr>
        <w:t xml:space="preserve"> </w:t>
      </w:r>
      <w:r>
        <w:rPr>
          <w:rFonts w:ascii="Times New Roman" w:hAnsi="Times New Roman" w:cs="Times New Roman"/>
          <w:sz w:val="24"/>
          <w:szCs w:val="24"/>
        </w:rPr>
        <w:t>These interactions reinforced the importance of transparency within Agile teams. As changes occurred mid-project, our team effectively reprioritized the product backlog and redefined user stories to maintain progress without compromising quality.</w:t>
      </w:r>
    </w:p>
    <w:p w14:paraId="0D7B1ADE" w14:textId="5D6C1C26" w:rsidR="00575C63" w:rsidRDefault="00402B08" w:rsidP="00575C63">
      <w:pPr>
        <w:spacing w:line="480" w:lineRule="auto"/>
        <w:ind w:firstLine="360"/>
        <w:rPr>
          <w:rFonts w:ascii="Times New Roman" w:hAnsi="Times New Roman" w:cs="Times New Roman"/>
          <w:sz w:val="24"/>
          <w:szCs w:val="24"/>
        </w:rPr>
      </w:pPr>
      <w:r>
        <w:rPr>
          <w:rFonts w:ascii="Times New Roman" w:hAnsi="Times New Roman" w:cs="Times New Roman"/>
          <w:sz w:val="24"/>
          <w:szCs w:val="24"/>
        </w:rPr>
        <w:lastRenderedPageBreak/>
        <w:t xml:space="preserve">One key lesson I learned throughout the process was that Agile projects succeed through flexibility and collaboration. At times, balancing test case documentation with ongoing feature development was challenging, but daily stand-up meetings kept everyone aligned. </w:t>
      </w:r>
      <w:r w:rsidR="00EB4CB5">
        <w:rPr>
          <w:rFonts w:ascii="Times New Roman" w:hAnsi="Times New Roman" w:cs="Times New Roman"/>
          <w:sz w:val="24"/>
          <w:szCs w:val="24"/>
        </w:rPr>
        <w:t>By adjusting priorities collaboratively, we reduced rework and ensured that both development and testing aligned with the evolving client vision. The Agile approach allowed us to adapt quickly compared to traditional Waterfall methods, which would have delayed delivery after requirement changes.</w:t>
      </w:r>
    </w:p>
    <w:p w14:paraId="325D411A" w14:textId="2252B95C" w:rsidR="00575C63" w:rsidRDefault="00792EAC" w:rsidP="00575C63">
      <w:pPr>
        <w:spacing w:line="480" w:lineRule="auto"/>
        <w:ind w:firstLine="360"/>
        <w:rPr>
          <w:rFonts w:ascii="Times New Roman" w:hAnsi="Times New Roman" w:cs="Times New Roman"/>
          <w:sz w:val="24"/>
          <w:szCs w:val="24"/>
        </w:rPr>
      </w:pPr>
      <w:r w:rsidRPr="00792EAC">
        <w:rPr>
          <w:rFonts w:ascii="Times New Roman" w:hAnsi="Times New Roman" w:cs="Times New Roman"/>
          <w:sz w:val="24"/>
          <w:szCs w:val="24"/>
        </w:rPr>
        <w:t>When communicating with the team, it is mandatory that each member provides clear, detailed descriptions of what clarifications are needed and why. For instance, as a tester, I requested more information about how long descriptions should be and how the choice setups should be arranged for users to select their preferences for their profiles.</w:t>
      </w:r>
      <w:r w:rsidR="007E32A8">
        <w:rPr>
          <w:rFonts w:ascii="Times New Roman" w:hAnsi="Times New Roman" w:cs="Times New Roman"/>
          <w:sz w:val="24"/>
          <w:szCs w:val="24"/>
        </w:rPr>
        <w:t xml:space="preserve"> </w:t>
      </w:r>
      <w:r w:rsidR="00144F02">
        <w:rPr>
          <w:rFonts w:ascii="Times New Roman" w:hAnsi="Times New Roman" w:cs="Times New Roman"/>
          <w:sz w:val="24"/>
          <w:szCs w:val="24"/>
        </w:rPr>
        <w:t xml:space="preserve">Here is an example of how I would go about communicating with the product owner. </w:t>
      </w:r>
    </w:p>
    <w:p w14:paraId="6D09215C" w14:textId="77777777" w:rsidR="00144F02" w:rsidRPr="00144F02" w:rsidRDefault="00144F02" w:rsidP="00144F02">
      <w:pPr>
        <w:spacing w:line="240" w:lineRule="auto"/>
        <w:ind w:firstLine="360"/>
        <w:rPr>
          <w:rFonts w:ascii="Times New Roman" w:hAnsi="Times New Roman" w:cs="Times New Roman"/>
          <w:sz w:val="24"/>
          <w:szCs w:val="24"/>
        </w:rPr>
      </w:pPr>
      <w:r w:rsidRPr="00144F02">
        <w:rPr>
          <w:rFonts w:ascii="Times New Roman" w:hAnsi="Times New Roman" w:cs="Times New Roman"/>
          <w:sz w:val="24"/>
          <w:szCs w:val="24"/>
        </w:rPr>
        <w:t>To: Product Owner</w:t>
      </w:r>
    </w:p>
    <w:p w14:paraId="1251B133" w14:textId="21016E61" w:rsidR="00144F02" w:rsidRPr="00144F02" w:rsidRDefault="00144F02" w:rsidP="00144F02">
      <w:pPr>
        <w:spacing w:line="240" w:lineRule="auto"/>
        <w:ind w:firstLine="360"/>
        <w:rPr>
          <w:rFonts w:ascii="Times New Roman" w:hAnsi="Times New Roman" w:cs="Times New Roman"/>
          <w:sz w:val="24"/>
          <w:szCs w:val="24"/>
        </w:rPr>
      </w:pPr>
      <w:r w:rsidRPr="00144F02">
        <w:rPr>
          <w:rFonts w:ascii="Times New Roman" w:hAnsi="Times New Roman" w:cs="Times New Roman"/>
          <w:sz w:val="24"/>
          <w:szCs w:val="24"/>
        </w:rPr>
        <w:t xml:space="preserve">Subject: </w:t>
      </w:r>
      <w:r w:rsidR="00792EAC">
        <w:rPr>
          <w:rFonts w:ascii="Times New Roman" w:hAnsi="Times New Roman" w:cs="Times New Roman"/>
          <w:sz w:val="24"/>
          <w:szCs w:val="24"/>
        </w:rPr>
        <w:t>Request for</w:t>
      </w:r>
      <w:r w:rsidRPr="00144F02">
        <w:rPr>
          <w:rFonts w:ascii="Times New Roman" w:hAnsi="Times New Roman" w:cs="Times New Roman"/>
          <w:sz w:val="24"/>
          <w:szCs w:val="24"/>
        </w:rPr>
        <w:t xml:space="preserve"> Clarifications </w:t>
      </w:r>
      <w:r w:rsidR="00792EAC">
        <w:rPr>
          <w:rFonts w:ascii="Times New Roman" w:hAnsi="Times New Roman" w:cs="Times New Roman"/>
          <w:sz w:val="24"/>
          <w:szCs w:val="24"/>
        </w:rPr>
        <w:t>on User Stories</w:t>
      </w:r>
    </w:p>
    <w:p w14:paraId="63079EDB" w14:textId="77777777" w:rsidR="00144F02" w:rsidRPr="00144F02" w:rsidRDefault="00144F02" w:rsidP="00144F02">
      <w:pPr>
        <w:spacing w:line="240" w:lineRule="auto"/>
        <w:ind w:firstLine="360"/>
        <w:rPr>
          <w:rFonts w:ascii="Times New Roman" w:hAnsi="Times New Roman" w:cs="Times New Roman"/>
          <w:sz w:val="24"/>
          <w:szCs w:val="24"/>
        </w:rPr>
      </w:pPr>
      <w:r w:rsidRPr="00144F02">
        <w:rPr>
          <w:rFonts w:ascii="Times New Roman" w:hAnsi="Times New Roman" w:cs="Times New Roman"/>
          <w:sz w:val="24"/>
          <w:szCs w:val="24"/>
        </w:rPr>
        <w:t xml:space="preserve">Dear Product Owner, </w:t>
      </w:r>
    </w:p>
    <w:p w14:paraId="08508563" w14:textId="77777777" w:rsidR="00792EAC" w:rsidRPr="00792EAC" w:rsidRDefault="00792EAC" w:rsidP="00792EAC">
      <w:pPr>
        <w:spacing w:line="240" w:lineRule="auto"/>
        <w:ind w:left="360" w:firstLine="360"/>
        <w:rPr>
          <w:rFonts w:ascii="Times New Roman" w:hAnsi="Times New Roman" w:cs="Times New Roman"/>
          <w:sz w:val="24"/>
          <w:szCs w:val="24"/>
        </w:rPr>
      </w:pPr>
      <w:r w:rsidRPr="00792EAC">
        <w:rPr>
          <w:rFonts w:ascii="Times New Roman" w:hAnsi="Times New Roman" w:cs="Times New Roman"/>
          <w:sz w:val="24"/>
          <w:szCs w:val="24"/>
        </w:rPr>
        <w:t>After reviewing the current set of user stories, I would like to request clarification on several key elements to ensure that the development and testing processes align with the client’s expectations. Having this information will help the team maintain consistency in design, improve user experience, and avoid unnecessary rework during later stages of implementation. Specifically, I would like to confirm the content structure, layout preferences, and functionality options related to the user interface and user settings.</w:t>
      </w:r>
    </w:p>
    <w:p w14:paraId="366633A4" w14:textId="7F9BA900" w:rsidR="00144F02" w:rsidRPr="00144F02" w:rsidRDefault="00792EAC" w:rsidP="00792EAC">
      <w:pPr>
        <w:spacing w:line="240" w:lineRule="auto"/>
        <w:ind w:firstLine="360"/>
        <w:rPr>
          <w:rFonts w:ascii="Times New Roman" w:hAnsi="Times New Roman" w:cs="Times New Roman"/>
          <w:sz w:val="24"/>
          <w:szCs w:val="24"/>
        </w:rPr>
      </w:pPr>
      <w:r w:rsidRPr="00792EAC">
        <w:rPr>
          <w:rFonts w:ascii="Times New Roman" w:hAnsi="Times New Roman" w:cs="Times New Roman"/>
          <w:sz w:val="24"/>
          <w:szCs w:val="24"/>
        </w:rPr>
        <w:t>Outlined below is a summary of the areas where further guidance would be helpful:</w:t>
      </w:r>
    </w:p>
    <w:p w14:paraId="21E15823" w14:textId="77777777" w:rsidR="00792EAC" w:rsidRDefault="00144F02" w:rsidP="00792EAC">
      <w:pPr>
        <w:spacing w:line="240" w:lineRule="auto"/>
        <w:ind w:firstLine="360"/>
        <w:rPr>
          <w:rFonts w:ascii="Times New Roman" w:hAnsi="Times New Roman" w:cs="Times New Roman"/>
          <w:sz w:val="24"/>
          <w:szCs w:val="24"/>
        </w:rPr>
      </w:pPr>
      <w:r w:rsidRPr="00144F02">
        <w:rPr>
          <w:rFonts w:ascii="Times New Roman" w:hAnsi="Times New Roman" w:cs="Times New Roman"/>
          <w:sz w:val="24"/>
          <w:szCs w:val="24"/>
        </w:rPr>
        <w:t xml:space="preserve">User Story One </w:t>
      </w:r>
    </w:p>
    <w:p w14:paraId="482D6AE9" w14:textId="77777777" w:rsidR="00792EAC" w:rsidRPr="00792EAC" w:rsidRDefault="00792EAC" w:rsidP="00792EAC">
      <w:pPr>
        <w:pStyle w:val="ListParagraph"/>
        <w:numPr>
          <w:ilvl w:val="0"/>
          <w:numId w:val="3"/>
        </w:numPr>
        <w:spacing w:line="240" w:lineRule="auto"/>
        <w:rPr>
          <w:rFonts w:ascii="Times New Roman" w:hAnsi="Times New Roman" w:cs="Times New Roman"/>
          <w:sz w:val="24"/>
          <w:szCs w:val="24"/>
        </w:rPr>
      </w:pPr>
      <w:r w:rsidRPr="00792EAC">
        <w:rPr>
          <w:rFonts w:ascii="Times New Roman" w:hAnsi="Times New Roman" w:cs="Times New Roman"/>
          <w:sz w:val="24"/>
          <w:szCs w:val="24"/>
        </w:rPr>
        <w:t>Desired length and level of detail for user description</w:t>
      </w:r>
      <w:r w:rsidRPr="00792EAC">
        <w:rPr>
          <w:rFonts w:ascii="Times New Roman" w:hAnsi="Times New Roman" w:cs="Times New Roman"/>
          <w:sz w:val="24"/>
          <w:szCs w:val="24"/>
        </w:rPr>
        <w:t>s</w:t>
      </w:r>
    </w:p>
    <w:p w14:paraId="2558982F" w14:textId="7A163AE6" w:rsidR="00792EAC" w:rsidRPr="00792EAC" w:rsidRDefault="00792EAC" w:rsidP="00792EAC">
      <w:pPr>
        <w:pStyle w:val="ListParagraph"/>
        <w:numPr>
          <w:ilvl w:val="0"/>
          <w:numId w:val="3"/>
        </w:numPr>
        <w:spacing w:line="240" w:lineRule="auto"/>
        <w:rPr>
          <w:rFonts w:ascii="Times New Roman" w:hAnsi="Times New Roman" w:cs="Times New Roman"/>
          <w:sz w:val="24"/>
          <w:szCs w:val="24"/>
        </w:rPr>
      </w:pPr>
      <w:r w:rsidRPr="00792EAC">
        <w:rPr>
          <w:rFonts w:ascii="Times New Roman" w:hAnsi="Times New Roman" w:cs="Times New Roman"/>
          <w:sz w:val="24"/>
          <w:szCs w:val="24"/>
        </w:rPr>
        <w:t>Preferred layout format (slideshow vs. vertical list)</w:t>
      </w:r>
    </w:p>
    <w:p w14:paraId="073A17FF" w14:textId="40B1E19D" w:rsidR="00792EAC" w:rsidRPr="00792EAC" w:rsidRDefault="00792EAC" w:rsidP="00792EAC">
      <w:pPr>
        <w:pStyle w:val="ListParagraph"/>
        <w:numPr>
          <w:ilvl w:val="0"/>
          <w:numId w:val="3"/>
        </w:numPr>
        <w:spacing w:line="240" w:lineRule="auto"/>
        <w:rPr>
          <w:rFonts w:ascii="Times New Roman" w:hAnsi="Times New Roman" w:cs="Times New Roman"/>
          <w:sz w:val="24"/>
          <w:szCs w:val="24"/>
        </w:rPr>
      </w:pPr>
      <w:r w:rsidRPr="00792EAC">
        <w:rPr>
          <w:rFonts w:ascii="Times New Roman" w:hAnsi="Times New Roman" w:cs="Times New Roman"/>
          <w:sz w:val="24"/>
          <w:szCs w:val="24"/>
        </w:rPr>
        <w:t>Color scheme or design theme that aligns with the client’s branding</w:t>
      </w:r>
    </w:p>
    <w:p w14:paraId="268268AE" w14:textId="7CBEF086" w:rsidR="00144F02" w:rsidRPr="00144F02" w:rsidRDefault="00144F02" w:rsidP="00792EAC">
      <w:pPr>
        <w:spacing w:line="240" w:lineRule="auto"/>
        <w:ind w:firstLine="360"/>
        <w:rPr>
          <w:rFonts w:ascii="Times New Roman" w:hAnsi="Times New Roman" w:cs="Times New Roman"/>
          <w:sz w:val="24"/>
          <w:szCs w:val="24"/>
        </w:rPr>
      </w:pPr>
      <w:r w:rsidRPr="00144F02">
        <w:rPr>
          <w:rFonts w:ascii="Times New Roman" w:hAnsi="Times New Roman" w:cs="Times New Roman"/>
          <w:sz w:val="24"/>
          <w:szCs w:val="24"/>
        </w:rPr>
        <w:t xml:space="preserve">User Story Two </w:t>
      </w:r>
    </w:p>
    <w:p w14:paraId="4D48BE1A" w14:textId="2B564A27" w:rsidR="00792EAC" w:rsidRDefault="00144F02" w:rsidP="00792EAC">
      <w:pPr>
        <w:spacing w:line="240" w:lineRule="auto"/>
        <w:ind w:firstLine="360"/>
        <w:rPr>
          <w:rFonts w:ascii="Times New Roman" w:hAnsi="Times New Roman" w:cs="Times New Roman"/>
          <w:sz w:val="24"/>
          <w:szCs w:val="24"/>
        </w:rPr>
      </w:pPr>
      <w:r w:rsidRPr="00144F02">
        <w:rPr>
          <w:rFonts w:ascii="Times New Roman" w:hAnsi="Times New Roman" w:cs="Times New Roman"/>
          <w:sz w:val="24"/>
          <w:szCs w:val="24"/>
        </w:rPr>
        <w:t xml:space="preserve">• </w:t>
      </w:r>
      <w:r w:rsidR="00792EAC" w:rsidRPr="00792EAC">
        <w:rPr>
          <w:rFonts w:ascii="Times New Roman" w:hAnsi="Times New Roman" w:cs="Times New Roman"/>
          <w:sz w:val="24"/>
          <w:szCs w:val="24"/>
        </w:rPr>
        <w:t>List of available user choices (vacation type options)</w:t>
      </w:r>
    </w:p>
    <w:p w14:paraId="243CDC2C" w14:textId="77777777" w:rsidR="00792EAC" w:rsidRDefault="00792EAC" w:rsidP="00792EAC">
      <w:pPr>
        <w:pStyle w:val="ListParagraph"/>
        <w:numPr>
          <w:ilvl w:val="0"/>
          <w:numId w:val="4"/>
        </w:numPr>
        <w:spacing w:line="240" w:lineRule="auto"/>
        <w:rPr>
          <w:rFonts w:ascii="Times New Roman" w:hAnsi="Times New Roman" w:cs="Times New Roman"/>
          <w:sz w:val="24"/>
          <w:szCs w:val="24"/>
        </w:rPr>
      </w:pPr>
      <w:r w:rsidRPr="00792EAC">
        <w:rPr>
          <w:rFonts w:ascii="Times New Roman" w:hAnsi="Times New Roman" w:cs="Times New Roman"/>
          <w:sz w:val="24"/>
          <w:szCs w:val="24"/>
        </w:rPr>
        <w:lastRenderedPageBreak/>
        <w:t>Additional configuration options permitted in the settings menu</w:t>
      </w:r>
    </w:p>
    <w:p w14:paraId="2BE9F37B" w14:textId="77777777" w:rsidR="00792EAC" w:rsidRDefault="00792EAC" w:rsidP="00792EAC">
      <w:pPr>
        <w:pStyle w:val="ListParagraph"/>
        <w:numPr>
          <w:ilvl w:val="0"/>
          <w:numId w:val="4"/>
        </w:numPr>
        <w:spacing w:line="240" w:lineRule="auto"/>
        <w:rPr>
          <w:rFonts w:ascii="Times New Roman" w:hAnsi="Times New Roman" w:cs="Times New Roman"/>
          <w:sz w:val="24"/>
          <w:szCs w:val="24"/>
        </w:rPr>
      </w:pPr>
      <w:r w:rsidRPr="00792EAC">
        <w:rPr>
          <w:rFonts w:ascii="Times New Roman" w:hAnsi="Times New Roman" w:cs="Times New Roman"/>
          <w:sz w:val="24"/>
          <w:szCs w:val="24"/>
        </w:rPr>
        <w:t>Whether each choice should include a brief explanatory description for clarity</w:t>
      </w:r>
    </w:p>
    <w:p w14:paraId="5D8E489D" w14:textId="14FC3E2D" w:rsidR="00144F02" w:rsidRPr="00792EAC" w:rsidRDefault="00144F02" w:rsidP="00792EAC">
      <w:pPr>
        <w:spacing w:line="240" w:lineRule="auto"/>
        <w:ind w:left="360"/>
        <w:rPr>
          <w:rFonts w:ascii="Times New Roman" w:hAnsi="Times New Roman" w:cs="Times New Roman"/>
          <w:sz w:val="24"/>
          <w:szCs w:val="24"/>
        </w:rPr>
      </w:pPr>
      <w:r w:rsidRPr="00792EAC">
        <w:rPr>
          <w:rFonts w:ascii="Times New Roman" w:hAnsi="Times New Roman" w:cs="Times New Roman"/>
          <w:sz w:val="24"/>
          <w:szCs w:val="24"/>
        </w:rPr>
        <w:t xml:space="preserve">User Story Three </w:t>
      </w:r>
    </w:p>
    <w:p w14:paraId="0788CA8D" w14:textId="760B4852" w:rsidR="00792EAC" w:rsidRDefault="00792EAC" w:rsidP="00792EAC">
      <w:pPr>
        <w:pStyle w:val="ListParagraph"/>
        <w:numPr>
          <w:ilvl w:val="0"/>
          <w:numId w:val="6"/>
        </w:numPr>
        <w:spacing w:line="240" w:lineRule="auto"/>
        <w:rPr>
          <w:rFonts w:ascii="Times New Roman" w:hAnsi="Times New Roman" w:cs="Times New Roman"/>
          <w:sz w:val="24"/>
          <w:szCs w:val="24"/>
        </w:rPr>
      </w:pPr>
      <w:r w:rsidRPr="00792EAC">
        <w:rPr>
          <w:rFonts w:ascii="Times New Roman" w:hAnsi="Times New Roman" w:cs="Times New Roman"/>
          <w:sz w:val="24"/>
          <w:szCs w:val="24"/>
        </w:rPr>
        <w:t>Whether promotional deals should be visually emphasized (bolded text or highlighted)</w:t>
      </w:r>
    </w:p>
    <w:p w14:paraId="18AD9EED" w14:textId="627A43D2" w:rsidR="00792EAC" w:rsidRPr="00792EAC" w:rsidRDefault="00792EAC" w:rsidP="00792EAC">
      <w:pPr>
        <w:pStyle w:val="ListParagraph"/>
        <w:numPr>
          <w:ilvl w:val="0"/>
          <w:numId w:val="6"/>
        </w:numPr>
        <w:spacing w:line="240" w:lineRule="auto"/>
        <w:rPr>
          <w:rFonts w:ascii="Times New Roman" w:hAnsi="Times New Roman" w:cs="Times New Roman"/>
          <w:sz w:val="24"/>
          <w:szCs w:val="24"/>
        </w:rPr>
      </w:pPr>
      <w:r w:rsidRPr="00792EAC">
        <w:rPr>
          <w:rFonts w:ascii="Times New Roman" w:hAnsi="Times New Roman" w:cs="Times New Roman"/>
          <w:sz w:val="24"/>
          <w:szCs w:val="24"/>
        </w:rPr>
        <w:t>Preferred layout and format for the deals page to ensure clarity and visual appeal</w:t>
      </w:r>
    </w:p>
    <w:p w14:paraId="501552A4" w14:textId="7FF943DE" w:rsidR="00792EAC" w:rsidRPr="00792EAC" w:rsidRDefault="00792EAC" w:rsidP="00792EAC">
      <w:pPr>
        <w:spacing w:line="240" w:lineRule="auto"/>
        <w:ind w:left="360" w:firstLine="360"/>
        <w:rPr>
          <w:rFonts w:ascii="Times New Roman" w:hAnsi="Times New Roman" w:cs="Times New Roman"/>
          <w:sz w:val="24"/>
          <w:szCs w:val="24"/>
        </w:rPr>
      </w:pPr>
      <w:r w:rsidRPr="00792EAC">
        <w:rPr>
          <w:rFonts w:ascii="Times New Roman" w:hAnsi="Times New Roman" w:cs="Times New Roman"/>
          <w:sz w:val="24"/>
          <w:szCs w:val="24"/>
        </w:rPr>
        <w:t xml:space="preserve">Providing clarification on these points will enable the development and testing teams to create a product that meets both user needs and client specifications while maintaining design coherence. Please let me know if we can schedule a short meeting or receive written guidance to address these </w:t>
      </w:r>
      <w:r w:rsidRPr="00792EAC">
        <w:rPr>
          <w:rFonts w:ascii="Times New Roman" w:hAnsi="Times New Roman" w:cs="Times New Roman"/>
          <w:sz w:val="24"/>
          <w:szCs w:val="24"/>
        </w:rPr>
        <w:t>matters</w:t>
      </w:r>
      <w:r w:rsidRPr="00792EAC">
        <w:rPr>
          <w:rFonts w:ascii="Times New Roman" w:hAnsi="Times New Roman" w:cs="Times New Roman"/>
          <w:sz w:val="24"/>
          <w:szCs w:val="24"/>
        </w:rPr>
        <w:t>.</w:t>
      </w:r>
    </w:p>
    <w:p w14:paraId="5D102AD4" w14:textId="378E360A" w:rsidR="00792EAC" w:rsidRPr="00792EAC" w:rsidRDefault="00792EAC" w:rsidP="00792EAC">
      <w:pPr>
        <w:spacing w:line="240" w:lineRule="auto"/>
        <w:ind w:firstLine="360"/>
        <w:rPr>
          <w:rFonts w:ascii="Times New Roman" w:hAnsi="Times New Roman" w:cs="Times New Roman"/>
          <w:sz w:val="24"/>
          <w:szCs w:val="24"/>
        </w:rPr>
      </w:pPr>
      <w:r w:rsidRPr="00792EAC">
        <w:rPr>
          <w:rFonts w:ascii="Times New Roman" w:hAnsi="Times New Roman" w:cs="Times New Roman"/>
          <w:sz w:val="24"/>
          <w:szCs w:val="24"/>
        </w:rPr>
        <w:t xml:space="preserve">Thank you for your time and </w:t>
      </w:r>
      <w:r w:rsidR="003C3A79">
        <w:rPr>
          <w:rFonts w:ascii="Times New Roman" w:hAnsi="Times New Roman" w:cs="Times New Roman"/>
          <w:sz w:val="24"/>
          <w:szCs w:val="24"/>
        </w:rPr>
        <w:t>assistance</w:t>
      </w:r>
      <w:r w:rsidRPr="00792EAC">
        <w:rPr>
          <w:rFonts w:ascii="Times New Roman" w:hAnsi="Times New Roman" w:cs="Times New Roman"/>
          <w:sz w:val="24"/>
          <w:szCs w:val="24"/>
        </w:rPr>
        <w:t>.</w:t>
      </w:r>
    </w:p>
    <w:p w14:paraId="54923630" w14:textId="44259667" w:rsidR="00144F02" w:rsidRPr="00144F02" w:rsidRDefault="00792EAC" w:rsidP="00792EAC">
      <w:pPr>
        <w:spacing w:line="240" w:lineRule="auto"/>
        <w:ind w:firstLine="360"/>
        <w:rPr>
          <w:rFonts w:ascii="Times New Roman" w:hAnsi="Times New Roman" w:cs="Times New Roman"/>
          <w:sz w:val="24"/>
          <w:szCs w:val="24"/>
        </w:rPr>
      </w:pPr>
      <w:r>
        <w:rPr>
          <w:rFonts w:ascii="Times New Roman" w:hAnsi="Times New Roman" w:cs="Times New Roman"/>
          <w:sz w:val="24"/>
          <w:szCs w:val="24"/>
        </w:rPr>
        <w:t>Kindest regards</w:t>
      </w:r>
      <w:r w:rsidR="00144F02" w:rsidRPr="00144F02">
        <w:rPr>
          <w:rFonts w:ascii="Times New Roman" w:hAnsi="Times New Roman" w:cs="Times New Roman"/>
          <w:sz w:val="24"/>
          <w:szCs w:val="24"/>
        </w:rPr>
        <w:t xml:space="preserve">, </w:t>
      </w:r>
    </w:p>
    <w:p w14:paraId="78BB2D03" w14:textId="2A7F1F6C" w:rsidR="00144F02" w:rsidRDefault="00144F02" w:rsidP="003C3A79">
      <w:pPr>
        <w:spacing w:line="240" w:lineRule="auto"/>
        <w:ind w:firstLine="360"/>
        <w:rPr>
          <w:rFonts w:ascii="Times New Roman" w:hAnsi="Times New Roman" w:cs="Times New Roman"/>
          <w:sz w:val="24"/>
          <w:szCs w:val="24"/>
        </w:rPr>
      </w:pPr>
      <w:r w:rsidRPr="00144F02">
        <w:rPr>
          <w:rFonts w:ascii="Times New Roman" w:hAnsi="Times New Roman" w:cs="Times New Roman"/>
          <w:sz w:val="24"/>
          <w:szCs w:val="24"/>
        </w:rPr>
        <w:t>Alexandria Marbury</w:t>
      </w:r>
    </w:p>
    <w:p w14:paraId="19C467AF" w14:textId="77777777" w:rsidR="003C3A79" w:rsidRDefault="003C3A79" w:rsidP="003C3A79">
      <w:pPr>
        <w:spacing w:line="240" w:lineRule="auto"/>
        <w:ind w:firstLine="360"/>
        <w:rPr>
          <w:rFonts w:ascii="Times New Roman" w:hAnsi="Times New Roman" w:cs="Times New Roman"/>
          <w:sz w:val="24"/>
          <w:szCs w:val="24"/>
        </w:rPr>
      </w:pPr>
    </w:p>
    <w:p w14:paraId="4240872C" w14:textId="3A6EB24C" w:rsidR="005B4CA0" w:rsidRDefault="00833567" w:rsidP="00023588">
      <w:pPr>
        <w:spacing w:line="480" w:lineRule="auto"/>
        <w:ind w:firstLine="360"/>
        <w:rPr>
          <w:rFonts w:ascii="Times New Roman" w:hAnsi="Times New Roman" w:cs="Times New Roman"/>
          <w:sz w:val="24"/>
          <w:szCs w:val="24"/>
        </w:rPr>
      </w:pPr>
      <w:r>
        <w:rPr>
          <w:noProof/>
        </w:rPr>
        <mc:AlternateContent>
          <mc:Choice Requires="wps">
            <w:drawing>
              <wp:anchor distT="0" distB="0" distL="114300" distR="114300" simplePos="0" relativeHeight="251660288" behindDoc="1" locked="0" layoutInCell="1" allowOverlap="1" wp14:anchorId="23D12ECC" wp14:editId="43BADC49">
                <wp:simplePos x="0" y="0"/>
                <wp:positionH relativeFrom="margin">
                  <wp:align>right</wp:align>
                </wp:positionH>
                <wp:positionV relativeFrom="paragraph">
                  <wp:posOffset>4825058</wp:posOffset>
                </wp:positionV>
                <wp:extent cx="5943600" cy="635"/>
                <wp:effectExtent l="0" t="0" r="0" b="0"/>
                <wp:wrapTight wrapText="bothSides">
                  <wp:wrapPolygon edited="0">
                    <wp:start x="0" y="0"/>
                    <wp:lineTo x="0" y="20057"/>
                    <wp:lineTo x="21531" y="20057"/>
                    <wp:lineTo x="21531" y="0"/>
                    <wp:lineTo x="0" y="0"/>
                  </wp:wrapPolygon>
                </wp:wrapTight>
                <wp:docPr id="21788113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4846B07" w14:textId="72A1ABB7" w:rsidR="00833567" w:rsidRPr="008049F7" w:rsidRDefault="00833567" w:rsidP="00833567">
                            <w:pPr>
                              <w:pStyle w:val="Caption"/>
                              <w:rPr>
                                <w:noProof/>
                                <w:sz w:val="22"/>
                                <w:szCs w:val="22"/>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AF40AD">
                              <w:rPr>
                                <w:noProof/>
                              </w:rPr>
                              <w:t>Example of a Gantt chart generated using GanttPRO software, showing project task scheduling and progress tracking.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3D12ECC" id="_x0000_t202" coordsize="21600,21600" o:spt="202" path="m,l,21600r21600,l21600,xe">
                <v:stroke joinstyle="miter"/>
                <v:path gradientshapeok="t" o:connecttype="rect"/>
              </v:shapetype>
              <v:shape id="Text Box 1" o:spid="_x0000_s1026" type="#_x0000_t202" style="position:absolute;left:0;text-align:left;margin-left:416.8pt;margin-top:379.95pt;width:468pt;height:.05pt;z-index:-25165619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" stroked="f">
                <v:textbox style="mso-fit-shape-to-text:t" inset="0,0,0,0">
                  <w:txbxContent>
                    <w:p w14:paraId="54846B07" w14:textId="72A1ABB7" w:rsidR="00833567" w:rsidRPr="008049F7" w:rsidRDefault="00833567" w:rsidP="00833567">
                      <w:pPr>
                        <w:pStyle w:val="Caption"/>
                        <w:rPr>
                          <w:noProof/>
                          <w:sz w:val="22"/>
                          <w:szCs w:val="22"/>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AF40AD">
                        <w:rPr>
                          <w:noProof/>
                        </w:rPr>
                        <w:t>Example of a Gantt chart generated using GanttPRO software, showing project task scheduling and progress tracking.</w:t>
                      </w:r>
                    </w:p>
                  </w:txbxContent>
                </v:textbox>
                <w10:wrap type="tight" anchorx="margin"/>
              </v:shape>
            </w:pict>
          </mc:Fallback>
        </mc:AlternateContent>
      </w:r>
      <w:r>
        <w:rPr>
          <w:noProof/>
        </w:rPr>
        <w:drawing>
          <wp:anchor distT="0" distB="0" distL="114300" distR="114300" simplePos="0" relativeHeight="251658240" behindDoc="1" locked="0" layoutInCell="1" allowOverlap="1" wp14:anchorId="685C3EE9" wp14:editId="0D9999BD">
            <wp:simplePos x="0" y="0"/>
            <wp:positionH relativeFrom="margin">
              <wp:align>right</wp:align>
            </wp:positionH>
            <wp:positionV relativeFrom="paragraph">
              <wp:posOffset>1746331</wp:posOffset>
            </wp:positionV>
            <wp:extent cx="5943600" cy="2798445"/>
            <wp:effectExtent l="0" t="0" r="0" b="1905"/>
            <wp:wrapTight wrapText="bothSides">
              <wp:wrapPolygon edited="0">
                <wp:start x="0" y="0"/>
                <wp:lineTo x="0" y="21468"/>
                <wp:lineTo x="21531" y="21468"/>
                <wp:lineTo x="21531" y="0"/>
                <wp:lineTo x="0" y="0"/>
              </wp:wrapPolygon>
            </wp:wrapTight>
            <wp:docPr id="2008290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90510" name="Picture 1"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798445"/>
                    </a:xfrm>
                    <a:prstGeom prst="rect">
                      <a:avLst/>
                    </a:prstGeom>
                    <a:noFill/>
                    <a:ln>
                      <a:noFill/>
                    </a:ln>
                  </pic:spPr>
                </pic:pic>
              </a:graphicData>
            </a:graphic>
          </wp:anchor>
        </w:drawing>
      </w:r>
      <w:r w:rsidR="00144F02">
        <w:rPr>
          <w:rFonts w:ascii="Times New Roman" w:hAnsi="Times New Roman" w:cs="Times New Roman"/>
          <w:sz w:val="24"/>
          <w:szCs w:val="24"/>
        </w:rPr>
        <w:t>The</w:t>
      </w:r>
      <w:r w:rsidR="003C3A79">
        <w:rPr>
          <w:rFonts w:ascii="Times New Roman" w:hAnsi="Times New Roman" w:cs="Times New Roman"/>
          <w:sz w:val="24"/>
          <w:szCs w:val="24"/>
        </w:rPr>
        <w:t>se</w:t>
      </w:r>
      <w:r w:rsidR="00144F02">
        <w:rPr>
          <w:rFonts w:ascii="Times New Roman" w:hAnsi="Times New Roman" w:cs="Times New Roman"/>
          <w:sz w:val="24"/>
          <w:szCs w:val="24"/>
        </w:rPr>
        <w:t xml:space="preserve"> bullet points help </w:t>
      </w:r>
      <w:r w:rsidR="003C3A79">
        <w:rPr>
          <w:rFonts w:ascii="Times New Roman" w:hAnsi="Times New Roman" w:cs="Times New Roman"/>
          <w:sz w:val="24"/>
          <w:szCs w:val="24"/>
        </w:rPr>
        <w:t xml:space="preserve">create a clear structure for communication and ensure that no key clarifications are overlooked. </w:t>
      </w:r>
      <w:r w:rsidR="00023588">
        <w:rPr>
          <w:rFonts w:ascii="Times New Roman" w:hAnsi="Times New Roman" w:cs="Times New Roman"/>
          <w:sz w:val="24"/>
          <w:szCs w:val="24"/>
        </w:rPr>
        <w:t xml:space="preserve">I also enhanced this artifact by adding a visual </w:t>
      </w:r>
      <w:r w:rsidR="00144F02">
        <w:rPr>
          <w:rFonts w:ascii="Times New Roman" w:hAnsi="Times New Roman" w:cs="Times New Roman"/>
          <w:sz w:val="24"/>
          <w:szCs w:val="24"/>
        </w:rPr>
        <w:t xml:space="preserve">Gantt chart </w:t>
      </w:r>
      <w:r w:rsidR="00023588">
        <w:rPr>
          <w:rFonts w:ascii="Times New Roman" w:hAnsi="Times New Roman" w:cs="Times New Roman"/>
          <w:sz w:val="24"/>
          <w:szCs w:val="24"/>
        </w:rPr>
        <w:t>that tracked task completion by role and sprint. This improvement made it easier for the team to align development and testing milestones with sprint goals, ensuring transparency across the workflow.</w:t>
      </w:r>
    </w:p>
    <w:p w14:paraId="7E6B429D" w14:textId="2FC883A2" w:rsidR="00833567" w:rsidRPr="00023588" w:rsidRDefault="00833567" w:rsidP="00023588">
      <w:pPr>
        <w:spacing w:line="480" w:lineRule="auto"/>
        <w:ind w:firstLine="360"/>
        <w:rPr>
          <w:rFonts w:ascii="Times New Roman" w:hAnsi="Times New Roman" w:cs="Times New Roman"/>
          <w:sz w:val="24"/>
          <w:szCs w:val="24"/>
        </w:rPr>
      </w:pPr>
    </w:p>
    <w:p w14:paraId="6EEF3DCF" w14:textId="12C26174" w:rsidR="0072566B" w:rsidRPr="0072566B" w:rsidRDefault="005B4CA0" w:rsidP="005B4CA0">
      <w:pPr>
        <w:spacing w:line="480" w:lineRule="auto"/>
        <w:ind w:firstLine="360"/>
        <w:rPr>
          <w:rFonts w:ascii="Times New Roman" w:hAnsi="Times New Roman" w:cs="Times New Roman"/>
          <w:sz w:val="24"/>
          <w:szCs w:val="24"/>
        </w:rPr>
      </w:pPr>
      <w:r w:rsidRPr="005B4CA0">
        <w:rPr>
          <w:rFonts w:ascii="Times New Roman" w:hAnsi="Times New Roman" w:cs="Times New Roman"/>
          <w:sz w:val="24"/>
          <w:szCs w:val="24"/>
        </w:rPr>
        <w:t xml:space="preserve">The Scrum-agile approach </w:t>
      </w:r>
      <w:r w:rsidR="00C606EC">
        <w:rPr>
          <w:rFonts w:ascii="Times New Roman" w:hAnsi="Times New Roman" w:cs="Times New Roman"/>
          <w:sz w:val="24"/>
          <w:szCs w:val="24"/>
        </w:rPr>
        <w:t>is ideal</w:t>
      </w:r>
      <w:r w:rsidR="00023588">
        <w:rPr>
          <w:rFonts w:ascii="Times New Roman" w:hAnsi="Times New Roman" w:cs="Times New Roman"/>
          <w:sz w:val="24"/>
          <w:szCs w:val="24"/>
        </w:rPr>
        <w:t xml:space="preserve"> for this project because it supported flexibility as the client requirements evolved</w:t>
      </w:r>
      <w:r w:rsidRPr="005B4CA0">
        <w:rPr>
          <w:rFonts w:ascii="Times New Roman" w:hAnsi="Times New Roman" w:cs="Times New Roman"/>
          <w:sz w:val="24"/>
          <w:szCs w:val="24"/>
        </w:rPr>
        <w:t xml:space="preserve">. </w:t>
      </w:r>
      <w:r w:rsidR="00023588">
        <w:rPr>
          <w:rFonts w:ascii="Times New Roman" w:hAnsi="Times New Roman" w:cs="Times New Roman"/>
          <w:sz w:val="24"/>
          <w:szCs w:val="24"/>
        </w:rPr>
        <w:t>Compared to the waterfall method, Agile allowed the team to integrate new features without restarting development. This experience conveyed the importance of communication and adaptability. Moving forward, I plan to apply these same practices in professional Agile environments</w:t>
      </w:r>
      <w:r w:rsidR="00C606EC">
        <w:rPr>
          <w:rFonts w:ascii="Times New Roman" w:hAnsi="Times New Roman" w:cs="Times New Roman"/>
          <w:sz w:val="24"/>
          <w:szCs w:val="24"/>
        </w:rPr>
        <w:t xml:space="preserve"> by implementing test-driven development and continuous feedback loops to improve software quality and collaboration across teams.</w:t>
      </w:r>
    </w:p>
    <w:p w14:paraId="2331061A" w14:textId="3F458B75" w:rsidR="00833567" w:rsidRDefault="00833567">
      <w:pPr>
        <w:rPr>
          <w:rFonts w:ascii="Times New Roman" w:hAnsi="Times New Roman" w:cs="Times New Roman"/>
          <w:sz w:val="24"/>
          <w:szCs w:val="24"/>
        </w:rPr>
      </w:pPr>
      <w:r>
        <w:rPr>
          <w:rFonts w:ascii="Times New Roman" w:hAnsi="Times New Roman" w:cs="Times New Roman"/>
          <w:sz w:val="24"/>
          <w:szCs w:val="24"/>
        </w:rPr>
        <w:br w:type="page"/>
      </w:r>
    </w:p>
    <w:p w14:paraId="6A03EAA2" w14:textId="77A77960" w:rsidR="0072566B" w:rsidRDefault="00833567">
      <w:pPr>
        <w:rPr>
          <w:rFonts w:ascii="Times New Roman" w:hAnsi="Times New Roman" w:cs="Times New Roman"/>
          <w:sz w:val="24"/>
          <w:szCs w:val="24"/>
        </w:rPr>
      </w:pPr>
      <w:r>
        <w:rPr>
          <w:rFonts w:ascii="Times New Roman" w:hAnsi="Times New Roman" w:cs="Times New Roman"/>
          <w:sz w:val="24"/>
          <w:szCs w:val="24"/>
        </w:rPr>
        <w:lastRenderedPageBreak/>
        <w:t>Reference</w:t>
      </w:r>
    </w:p>
    <w:p w14:paraId="5A2F95AE" w14:textId="37F07FF7" w:rsidR="00833567" w:rsidRPr="00833567" w:rsidRDefault="00833567" w:rsidP="00833567">
      <w:pPr>
        <w:ind w:left="720" w:hanging="720"/>
        <w:rPr>
          <w:rFonts w:ascii="Times New Roman" w:hAnsi="Times New Roman" w:cs="Times New Roman"/>
          <w:sz w:val="24"/>
          <w:szCs w:val="24"/>
        </w:rPr>
      </w:pPr>
      <w:r w:rsidRPr="00833567">
        <w:rPr>
          <w:rFonts w:ascii="Times New Roman" w:hAnsi="Times New Roman" w:cs="Times New Roman"/>
          <w:sz w:val="24"/>
          <w:szCs w:val="24"/>
        </w:rPr>
        <w:t xml:space="preserve">GanttPRO. (2022). </w:t>
      </w:r>
      <w:r w:rsidRPr="00833567">
        <w:rPr>
          <w:rFonts w:ascii="Times New Roman" w:hAnsi="Times New Roman" w:cs="Times New Roman"/>
          <w:i/>
          <w:iCs/>
          <w:sz w:val="24"/>
          <w:szCs w:val="24"/>
        </w:rPr>
        <w:t>GanttPRO Gantt Chart Software</w:t>
      </w:r>
      <w:r w:rsidRPr="00833567">
        <w:rPr>
          <w:rFonts w:ascii="Times New Roman" w:hAnsi="Times New Roman" w:cs="Times New Roman"/>
          <w:sz w:val="24"/>
          <w:szCs w:val="24"/>
        </w:rPr>
        <w:t xml:space="preserve"> [</w:t>
      </w:r>
      <w:r>
        <w:rPr>
          <w:rFonts w:ascii="Times New Roman" w:hAnsi="Times New Roman" w:cs="Times New Roman"/>
          <w:sz w:val="24"/>
          <w:szCs w:val="24"/>
        </w:rPr>
        <w:t>Image</w:t>
      </w:r>
      <w:r w:rsidRPr="00833567">
        <w:rPr>
          <w:rFonts w:ascii="Times New Roman" w:hAnsi="Times New Roman" w:cs="Times New Roman"/>
          <w:sz w:val="24"/>
          <w:szCs w:val="24"/>
        </w:rPr>
        <w:t xml:space="preserve">]. Wikimedia Commons. </w:t>
      </w:r>
      <w:hyperlink r:id="rId8" w:tgtFrame="_new" w:history="1">
        <w:r w:rsidRPr="00833567">
          <w:rPr>
            <w:rStyle w:val="Hyperlink"/>
            <w:rFonts w:ascii="Times New Roman" w:hAnsi="Times New Roman" w:cs="Times New Roman"/>
            <w:sz w:val="24"/>
            <w:szCs w:val="24"/>
          </w:rPr>
          <w:t>https://commons.wikimedia.org/wiki/File:GanttPRO_Gantt_Chart_Software.png</w:t>
        </w:r>
      </w:hyperlink>
    </w:p>
    <w:p w14:paraId="62346CD6" w14:textId="77777777" w:rsidR="00833567" w:rsidRPr="007E4E60" w:rsidRDefault="00833567">
      <w:pPr>
        <w:rPr>
          <w:rFonts w:ascii="Times New Roman" w:hAnsi="Times New Roman" w:cs="Times New Roman"/>
          <w:sz w:val="24"/>
          <w:szCs w:val="24"/>
        </w:rPr>
      </w:pPr>
    </w:p>
    <w:sectPr w:rsidR="00833567" w:rsidRPr="007E4E60">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020FF" w14:textId="77777777" w:rsidR="004E2188" w:rsidRDefault="004E2188" w:rsidP="00144F02">
      <w:pPr>
        <w:spacing w:after="0" w:line="240" w:lineRule="auto"/>
      </w:pPr>
      <w:r>
        <w:separator/>
      </w:r>
    </w:p>
  </w:endnote>
  <w:endnote w:type="continuationSeparator" w:id="0">
    <w:p w14:paraId="14563A91" w14:textId="77777777" w:rsidR="004E2188" w:rsidRDefault="004E2188" w:rsidP="00144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37618" w14:textId="77777777" w:rsidR="004E2188" w:rsidRDefault="004E2188" w:rsidP="00144F02">
      <w:pPr>
        <w:spacing w:after="0" w:line="240" w:lineRule="auto"/>
      </w:pPr>
      <w:r>
        <w:separator/>
      </w:r>
    </w:p>
  </w:footnote>
  <w:footnote w:type="continuationSeparator" w:id="0">
    <w:p w14:paraId="46DCFA80" w14:textId="77777777" w:rsidR="004E2188" w:rsidRDefault="004E2188" w:rsidP="00144F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E8C87" w14:textId="29BEDED2" w:rsidR="00144F02" w:rsidRDefault="00144F02">
    <w:pPr>
      <w:pStyle w:val="Header"/>
      <w:jc w:val="right"/>
    </w:pPr>
    <w:r>
      <w:t xml:space="preserve">Marbury </w:t>
    </w:r>
    <w:sdt>
      <w:sdtPr>
        <w:id w:val="401418672"/>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EB2111A" w14:textId="77777777" w:rsidR="00144F02" w:rsidRDefault="00144F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3F4"/>
    <w:multiLevelType w:val="hybridMultilevel"/>
    <w:tmpl w:val="15166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534768"/>
    <w:multiLevelType w:val="hybridMultilevel"/>
    <w:tmpl w:val="31FAA7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7BF071A"/>
    <w:multiLevelType w:val="hybridMultilevel"/>
    <w:tmpl w:val="752EC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AA1DC4"/>
    <w:multiLevelType w:val="hybridMultilevel"/>
    <w:tmpl w:val="C8DAF3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4B754AD"/>
    <w:multiLevelType w:val="multilevel"/>
    <w:tmpl w:val="79CC0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962738"/>
    <w:multiLevelType w:val="hybridMultilevel"/>
    <w:tmpl w:val="ACE6A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9824817">
    <w:abstractNumId w:val="4"/>
  </w:num>
  <w:num w:numId="2" w16cid:durableId="1414744146">
    <w:abstractNumId w:val="3"/>
  </w:num>
  <w:num w:numId="3" w16cid:durableId="788356916">
    <w:abstractNumId w:val="2"/>
  </w:num>
  <w:num w:numId="4" w16cid:durableId="505822345">
    <w:abstractNumId w:val="0"/>
  </w:num>
  <w:num w:numId="5" w16cid:durableId="1732655758">
    <w:abstractNumId w:val="1"/>
  </w:num>
  <w:num w:numId="6" w16cid:durableId="11081128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66B"/>
    <w:rsid w:val="00016A66"/>
    <w:rsid w:val="00023588"/>
    <w:rsid w:val="000E6B94"/>
    <w:rsid w:val="00144F02"/>
    <w:rsid w:val="00184989"/>
    <w:rsid w:val="001F700B"/>
    <w:rsid w:val="00215700"/>
    <w:rsid w:val="002D2C24"/>
    <w:rsid w:val="00373FA9"/>
    <w:rsid w:val="003B0A1B"/>
    <w:rsid w:val="003B156E"/>
    <w:rsid w:val="003C3A79"/>
    <w:rsid w:val="003F5A9C"/>
    <w:rsid w:val="00402B08"/>
    <w:rsid w:val="0043591A"/>
    <w:rsid w:val="004E2188"/>
    <w:rsid w:val="004E3600"/>
    <w:rsid w:val="00575C63"/>
    <w:rsid w:val="005B4CA0"/>
    <w:rsid w:val="0072566B"/>
    <w:rsid w:val="0077637C"/>
    <w:rsid w:val="00792EAC"/>
    <w:rsid w:val="007E32A8"/>
    <w:rsid w:val="007E4E60"/>
    <w:rsid w:val="00833567"/>
    <w:rsid w:val="00B00541"/>
    <w:rsid w:val="00BD068C"/>
    <w:rsid w:val="00C606EC"/>
    <w:rsid w:val="00EB4CB5"/>
    <w:rsid w:val="00F100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4059C"/>
  <w15:chartTrackingRefBased/>
  <w15:docId w15:val="{B01B87EC-8F27-4C39-8B8B-61E9DB18A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4F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4F02"/>
  </w:style>
  <w:style w:type="paragraph" w:styleId="Footer">
    <w:name w:val="footer"/>
    <w:basedOn w:val="Normal"/>
    <w:link w:val="FooterChar"/>
    <w:uiPriority w:val="99"/>
    <w:unhideWhenUsed/>
    <w:rsid w:val="00144F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4F02"/>
  </w:style>
  <w:style w:type="paragraph" w:styleId="ListParagraph">
    <w:name w:val="List Paragraph"/>
    <w:basedOn w:val="Normal"/>
    <w:uiPriority w:val="34"/>
    <w:qFormat/>
    <w:rsid w:val="00792EAC"/>
    <w:pPr>
      <w:ind w:left="720"/>
      <w:contextualSpacing/>
    </w:pPr>
  </w:style>
  <w:style w:type="paragraph" w:styleId="Caption">
    <w:name w:val="caption"/>
    <w:basedOn w:val="Normal"/>
    <w:next w:val="Normal"/>
    <w:uiPriority w:val="35"/>
    <w:unhideWhenUsed/>
    <w:qFormat/>
    <w:rsid w:val="00833567"/>
    <w:pPr>
      <w:spacing w:after="200" w:line="240" w:lineRule="auto"/>
    </w:pPr>
    <w:rPr>
      <w:i/>
      <w:iCs/>
      <w:color w:val="44546A" w:themeColor="text2"/>
      <w:sz w:val="18"/>
      <w:szCs w:val="18"/>
    </w:rPr>
  </w:style>
  <w:style w:type="character" w:styleId="Hyperlink">
    <w:name w:val="Hyperlink"/>
    <w:basedOn w:val="DefaultParagraphFont"/>
    <w:uiPriority w:val="99"/>
    <w:unhideWhenUsed/>
    <w:rsid w:val="00833567"/>
    <w:rPr>
      <w:color w:val="0563C1" w:themeColor="hyperlink"/>
      <w:u w:val="single"/>
    </w:rPr>
  </w:style>
  <w:style w:type="character" w:styleId="UnresolvedMention">
    <w:name w:val="Unresolved Mention"/>
    <w:basedOn w:val="DefaultParagraphFont"/>
    <w:uiPriority w:val="99"/>
    <w:semiHidden/>
    <w:unhideWhenUsed/>
    <w:rsid w:val="008335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7928422">
      <w:bodyDiv w:val="1"/>
      <w:marLeft w:val="0"/>
      <w:marRight w:val="0"/>
      <w:marTop w:val="0"/>
      <w:marBottom w:val="0"/>
      <w:divBdr>
        <w:top w:val="none" w:sz="0" w:space="0" w:color="auto"/>
        <w:left w:val="none" w:sz="0" w:space="0" w:color="auto"/>
        <w:bottom w:val="none" w:sz="0" w:space="0" w:color="auto"/>
        <w:right w:val="none" w:sz="0" w:space="0" w:color="auto"/>
      </w:divBdr>
    </w:div>
    <w:div w:id="1299453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GanttPRO_Gantt_Chart_Software.png"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823</Words>
  <Characters>4693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Alexandria Marbury</dc:creator>
  <cp:keywords/>
  <dc:description/>
  <cp:lastModifiedBy>Marbury, Alexandria</cp:lastModifiedBy>
  <cp:revision>5</cp:revision>
  <dcterms:created xsi:type="dcterms:W3CDTF">2025-10-11T16:28:00Z</dcterms:created>
  <dcterms:modified xsi:type="dcterms:W3CDTF">2025-10-21T04:43:00Z</dcterms:modified>
</cp:coreProperties>
</file>