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1F5D" w14:textId="05F97ED8" w:rsidR="00D440A8" w:rsidRPr="000A2D04" w:rsidRDefault="000A2D04" w:rsidP="00FA39B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A2D04">
        <w:rPr>
          <w:rFonts w:ascii="Times New Roman" w:eastAsia="宋体" w:hAnsi="Times New Roman" w:cs="Times New Roman" w:hint="eastAsia"/>
          <w:sz w:val="28"/>
          <w:szCs w:val="28"/>
        </w:rPr>
        <w:t>超临界机组的机理模型</w:t>
      </w:r>
    </w:p>
    <w:p w14:paraId="7FC71FEB" w14:textId="16BFB1D7" w:rsidR="000A2D04" w:rsidRPr="000A2D04" w:rsidRDefault="00FA39BB" w:rsidP="000A2D04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sz w:val="28"/>
          <w:szCs w:val="32"/>
        </w:rPr>
        <w:t>1</w:t>
      </w:r>
      <w:r w:rsidR="000A2D04" w:rsidRPr="000A2D04">
        <w:rPr>
          <w:rFonts w:ascii="Times New Roman" w:eastAsia="宋体" w:hAnsi="Times New Roman" w:cs="Times New Roman" w:hint="eastAsia"/>
          <w:sz w:val="28"/>
          <w:szCs w:val="32"/>
        </w:rPr>
        <w:t>数学模型</w:t>
      </w:r>
    </w:p>
    <w:p w14:paraId="57005E11" w14:textId="5ADBD505" w:rsidR="00E87C88" w:rsidRDefault="00E87C88" w:rsidP="008471A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机组模型可以写成状态空间的形式，为：</w:t>
      </w:r>
    </w:p>
    <w:p w14:paraId="7FA7DA3A" w14:textId="5315A771" w:rsidR="00E87C88" w:rsidRDefault="0012521A" w:rsidP="00E87C88">
      <w:pPr>
        <w:jc w:val="center"/>
        <w:rPr>
          <w:rFonts w:ascii="Times New Roman" w:eastAsia="宋体" w:hAnsi="Times New Roman" w:cs="Times New Roman"/>
        </w:rPr>
      </w:pPr>
      <w:r w:rsidRPr="00E87C88">
        <w:rPr>
          <w:rFonts w:ascii="Times New Roman" w:eastAsia="宋体" w:hAnsi="Times New Roman" w:cs="Times New Roman"/>
          <w:position w:val="-36"/>
        </w:rPr>
        <w:object w:dxaOrig="1960" w:dyaOrig="820" w14:anchorId="3242B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40.8pt" o:ole="">
            <v:imagedata r:id="rId6" o:title=""/>
          </v:shape>
          <o:OLEObject Type="Embed" ProgID="Equation.DSMT4" ShapeID="_x0000_i1025" DrawAspect="Content" ObjectID="_1803284595" r:id="rId7"/>
        </w:object>
      </w:r>
    </w:p>
    <w:p w14:paraId="10DBA2C6" w14:textId="77777777" w:rsidR="00875F2C" w:rsidRDefault="00E87C88" w:rsidP="004A2A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式中：</w:t>
      </w:r>
    </w:p>
    <w:p w14:paraId="6573B2EE" w14:textId="22A436EB" w:rsidR="00875F2C" w:rsidRDefault="00875F2C" w:rsidP="004A2A77">
      <w:pPr>
        <w:jc w:val="left"/>
        <w:rPr>
          <w:rFonts w:ascii="Times New Roman" w:eastAsia="宋体" w:hAnsi="Times New Roman" w:cs="Times New Roman"/>
        </w:rPr>
      </w:pPr>
      <w:r w:rsidRPr="00875F2C">
        <w:rPr>
          <w:rFonts w:ascii="Times New Roman" w:eastAsia="宋体" w:hAnsi="Times New Roman" w:cs="Times New Roman"/>
          <w:position w:val="-56"/>
        </w:rPr>
        <w:object w:dxaOrig="3220" w:dyaOrig="1260" w14:anchorId="7E766FE8">
          <v:shape id="_x0000_i1039" type="#_x0000_t75" style="width:161.05pt;height:62.85pt" o:ole="">
            <v:imagedata r:id="rId8" o:title=""/>
          </v:shape>
          <o:OLEObject Type="Embed" ProgID="Equation.DSMT4" ShapeID="_x0000_i1039" DrawAspect="Content" ObjectID="_1803284596" r:id="rId9"/>
        </w:object>
      </w:r>
    </w:p>
    <w:p w14:paraId="1AB957CB" w14:textId="04C06F1F" w:rsidR="004F6E91" w:rsidRDefault="00DA2B5E" w:rsidP="004A2A77">
      <w:pPr>
        <w:jc w:val="left"/>
        <w:rPr>
          <w:rFonts w:ascii="Times New Roman" w:eastAsia="宋体" w:hAnsi="Times New Roman" w:cs="Times New Roman"/>
        </w:rPr>
      </w:pPr>
      <w:r w:rsidRPr="00DA2B5E">
        <w:rPr>
          <w:rFonts w:ascii="Times New Roman" w:eastAsia="宋体" w:hAnsi="Times New Roman" w:cs="Times New Roman"/>
          <w:position w:val="-90"/>
        </w:rPr>
        <w:object w:dxaOrig="1560" w:dyaOrig="1920" w14:anchorId="37D2F12A">
          <v:shape id="_x0000_i1027" type="#_x0000_t75" style="width:78.25pt;height:95.7pt" o:ole="">
            <v:imagedata r:id="rId10" o:title=""/>
          </v:shape>
          <o:OLEObject Type="Embed" ProgID="Equation.DSMT4" ShapeID="_x0000_i1027" DrawAspect="Content" ObjectID="_1803284597" r:id="rId11"/>
        </w:object>
      </w:r>
      <w:r>
        <w:rPr>
          <w:rFonts w:ascii="Times New Roman" w:eastAsia="宋体" w:hAnsi="Times New Roman" w:cs="Times New Roman" w:hint="eastAsia"/>
        </w:rPr>
        <w:t>，</w:t>
      </w:r>
      <w:r w:rsidR="0038742A" w:rsidRPr="0038742A">
        <w:rPr>
          <w:rFonts w:ascii="Times New Roman" w:eastAsia="宋体" w:hAnsi="Times New Roman" w:cs="Times New Roman"/>
          <w:position w:val="-114"/>
        </w:rPr>
        <w:object w:dxaOrig="6399" w:dyaOrig="2380" w14:anchorId="7B0451DC">
          <v:shape id="_x0000_i1028" type="#_x0000_t75" style="width:320.45pt;height:119.05pt" o:ole="">
            <v:imagedata r:id="rId12" o:title=""/>
          </v:shape>
          <o:OLEObject Type="Embed" ProgID="Equation.DSMT4" ShapeID="_x0000_i1028" DrawAspect="Content" ObjectID="_1803284598" r:id="rId13"/>
        </w:object>
      </w:r>
      <w:r w:rsidR="0038742A">
        <w:rPr>
          <w:rFonts w:ascii="Times New Roman" w:eastAsia="宋体" w:hAnsi="Times New Roman" w:cs="Times New Roman" w:hint="eastAsia"/>
        </w:rPr>
        <w:t>，</w:t>
      </w:r>
      <w:r w:rsidR="0038742A" w:rsidRPr="0038742A">
        <w:rPr>
          <w:rFonts w:ascii="Times New Roman" w:eastAsia="宋体" w:hAnsi="Times New Roman" w:cs="Times New Roman"/>
          <w:position w:val="-46"/>
        </w:rPr>
        <w:object w:dxaOrig="1880" w:dyaOrig="1020" w14:anchorId="4986B4C4">
          <v:shape id="_x0000_i1029" type="#_x0000_t75" style="width:94.05pt;height:50.75pt" o:ole="">
            <v:imagedata r:id="rId14" o:title=""/>
          </v:shape>
          <o:OLEObject Type="Embed" ProgID="Equation.DSMT4" ShapeID="_x0000_i1029" DrawAspect="Content" ObjectID="_1803284599" r:id="rId15"/>
        </w:object>
      </w:r>
      <w:r w:rsidR="0038742A">
        <w:rPr>
          <w:rFonts w:ascii="Times New Roman" w:eastAsia="宋体" w:hAnsi="Times New Roman" w:cs="Times New Roman" w:hint="eastAsia"/>
        </w:rPr>
        <w:t>，</w:t>
      </w:r>
      <w:r w:rsidR="008A0D44" w:rsidRPr="008A0D44">
        <w:rPr>
          <w:rFonts w:ascii="Times New Roman" w:eastAsia="宋体" w:hAnsi="Times New Roman" w:cs="Times New Roman"/>
          <w:position w:val="-54"/>
        </w:rPr>
        <w:object w:dxaOrig="4880" w:dyaOrig="1180" w14:anchorId="27ADB0B3">
          <v:shape id="_x0000_i1030" type="#_x0000_t75" style="width:243.45pt;height:59.5pt" o:ole="">
            <v:imagedata r:id="rId16" o:title=""/>
          </v:shape>
          <o:OLEObject Type="Embed" ProgID="Equation.DSMT4" ShapeID="_x0000_i1030" DrawAspect="Content" ObjectID="_1803284600" r:id="rId17"/>
        </w:object>
      </w:r>
    </w:p>
    <w:p w14:paraId="38DFEFD5" w14:textId="77777777" w:rsidR="00875F2C" w:rsidRDefault="004F6E91" w:rsidP="004A2A77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参数解释：</w:t>
      </w:r>
    </w:p>
    <w:p w14:paraId="68D450EE" w14:textId="77777777" w:rsidR="00875F2C" w:rsidRDefault="004F6E91" w:rsidP="004A2A77">
      <w:pPr>
        <w:jc w:val="left"/>
        <w:rPr>
          <w:rFonts w:ascii="Times New Roman" w:eastAsia="宋体" w:hAnsi="Times New Roman" w:cs="Times New Roman"/>
        </w:rPr>
      </w:pPr>
      <w:r w:rsidRPr="004F6E91">
        <w:rPr>
          <w:rFonts w:ascii="Times New Roman" w:eastAsia="宋体" w:hAnsi="Times New Roman" w:cs="Times New Roman" w:hint="eastAsia"/>
          <w:i/>
        </w:rPr>
        <w:t>r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b</w:t>
      </w:r>
      <w:r>
        <w:rPr>
          <w:rFonts w:ascii="Times New Roman" w:eastAsia="宋体" w:hAnsi="Times New Roman" w:cs="Times New Roman" w:hint="eastAsia"/>
        </w:rPr>
        <w:t>，入炉燃料量，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；</w:t>
      </w:r>
      <w:r w:rsidRPr="004F6E91">
        <w:rPr>
          <w:rFonts w:ascii="Times New Roman" w:eastAsia="宋体" w:hAnsi="Times New Roman" w:cs="Times New Roman" w:hint="eastAsia"/>
          <w:i/>
        </w:rPr>
        <w:t>p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，中间点压力，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；</w:t>
      </w:r>
      <w:r w:rsidRPr="004F6E91">
        <w:rPr>
          <w:rFonts w:ascii="Times New Roman" w:eastAsia="宋体" w:hAnsi="Times New Roman" w:cs="Times New Roman" w:hint="eastAsia"/>
          <w:i/>
        </w:rPr>
        <w:t>h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m</w:t>
      </w:r>
      <w:r>
        <w:rPr>
          <w:rFonts w:ascii="Times New Roman" w:eastAsia="宋体" w:hAnsi="Times New Roman" w:cs="Times New Roman" w:hint="eastAsia"/>
        </w:rPr>
        <w:t>，中间点焓，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J/</w:t>
      </w:r>
      <w:r>
        <w:rPr>
          <w:rFonts w:ascii="Times New Roman" w:eastAsia="宋体" w:hAnsi="Times New Roman" w:cs="Times New Roman" w:hint="eastAsia"/>
        </w:rPr>
        <w:t>kg</w:t>
      </w:r>
      <w:r>
        <w:rPr>
          <w:rFonts w:ascii="Times New Roman" w:eastAsia="宋体" w:hAnsi="Times New Roman" w:cs="Times New Roman" w:hint="eastAsia"/>
        </w:rPr>
        <w:t>；</w:t>
      </w:r>
    </w:p>
    <w:p w14:paraId="72C774F2" w14:textId="77777777" w:rsidR="00875F2C" w:rsidRDefault="004F6E91" w:rsidP="004A2A77">
      <w:pPr>
        <w:jc w:val="left"/>
        <w:rPr>
          <w:rFonts w:ascii="Times New Roman" w:eastAsia="宋体" w:hAnsi="Times New Roman" w:cs="Times New Roman"/>
        </w:rPr>
      </w:pPr>
      <w:r w:rsidRPr="004F6E91">
        <w:rPr>
          <w:rFonts w:ascii="Times New Roman" w:eastAsia="宋体" w:hAnsi="Times New Roman" w:cs="Times New Roman" w:hint="eastAsia"/>
          <w:i/>
        </w:rPr>
        <w:t>u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b</w:t>
      </w:r>
      <w:r>
        <w:rPr>
          <w:rFonts w:ascii="Times New Roman" w:eastAsia="宋体" w:hAnsi="Times New Roman" w:cs="Times New Roman" w:hint="eastAsia"/>
        </w:rPr>
        <w:t>，给煤量，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；</w:t>
      </w:r>
      <w:r w:rsidRPr="004F6E91">
        <w:rPr>
          <w:rFonts w:ascii="Times New Roman" w:eastAsia="宋体" w:hAnsi="Times New Roman" w:cs="Times New Roman"/>
          <w:i/>
        </w:rPr>
        <w:t>D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fw</w:t>
      </w:r>
      <w:r>
        <w:rPr>
          <w:rFonts w:ascii="Times New Roman" w:eastAsia="宋体" w:hAnsi="Times New Roman" w:cs="Times New Roman" w:hint="eastAsia"/>
        </w:rPr>
        <w:t>，锅炉给水，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；</w:t>
      </w:r>
      <w:r w:rsidRPr="004F6E91">
        <w:rPr>
          <w:rFonts w:ascii="Times New Roman" w:eastAsia="宋体" w:hAnsi="Times New Roman" w:cs="Times New Roman" w:hint="eastAsia"/>
          <w:i/>
        </w:rPr>
        <w:t>u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t</w:t>
      </w:r>
      <w:r>
        <w:rPr>
          <w:rFonts w:ascii="Times New Roman" w:eastAsia="宋体" w:hAnsi="Times New Roman" w:cs="Times New Roman" w:hint="eastAsia"/>
        </w:rPr>
        <w:t>，阀门开度，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；</w:t>
      </w:r>
    </w:p>
    <w:p w14:paraId="4E2F735E" w14:textId="3431BA5E" w:rsidR="004F6E91" w:rsidRPr="000A2D04" w:rsidRDefault="004F6E91" w:rsidP="004A2A77">
      <w:pPr>
        <w:jc w:val="left"/>
        <w:rPr>
          <w:rFonts w:ascii="Times New Roman" w:eastAsia="宋体" w:hAnsi="Times New Roman" w:cs="Times New Roman"/>
        </w:rPr>
      </w:pPr>
      <w:r w:rsidRPr="004F6E91">
        <w:rPr>
          <w:rFonts w:ascii="Times New Roman" w:eastAsia="宋体" w:hAnsi="Times New Roman" w:cs="Times New Roman" w:hint="eastAsia"/>
          <w:i/>
        </w:rPr>
        <w:t>P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st</w:t>
      </w:r>
      <w:r>
        <w:rPr>
          <w:rFonts w:ascii="Times New Roman" w:eastAsia="宋体" w:hAnsi="Times New Roman" w:cs="Times New Roman" w:hint="eastAsia"/>
        </w:rPr>
        <w:t>，主汽压力，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；</w:t>
      </w:r>
      <w:r w:rsidRPr="004F6E91">
        <w:rPr>
          <w:rFonts w:ascii="Times New Roman" w:eastAsia="宋体" w:hAnsi="Times New Roman" w:cs="Times New Roman" w:hint="eastAsia"/>
          <w:i/>
        </w:rPr>
        <w:t>N</w:t>
      </w:r>
      <w:r w:rsidRPr="004F6E91">
        <w:rPr>
          <w:rFonts w:ascii="Times New Roman" w:eastAsia="宋体" w:hAnsi="Times New Roman" w:cs="Times New Roman" w:hint="eastAsia"/>
          <w:i/>
          <w:vertAlign w:val="subscript"/>
        </w:rPr>
        <w:t>e</w:t>
      </w:r>
      <w:r>
        <w:rPr>
          <w:rFonts w:ascii="Times New Roman" w:eastAsia="宋体" w:hAnsi="Times New Roman" w:cs="Times New Roman" w:hint="eastAsia"/>
        </w:rPr>
        <w:t>，机组功率，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。</w:t>
      </w:r>
    </w:p>
    <w:p w14:paraId="17E41175" w14:textId="181DAB70" w:rsidR="00017328" w:rsidRPr="000A2D04" w:rsidRDefault="00017328" w:rsidP="00017328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sz w:val="28"/>
          <w:szCs w:val="32"/>
        </w:rPr>
        <w:t>参数辨识</w:t>
      </w:r>
    </w:p>
    <w:p w14:paraId="7741AD0D" w14:textId="138D992D" w:rsidR="00996D48" w:rsidRDefault="00692734" w:rsidP="00996D48">
      <w:pPr>
        <w:ind w:firstLineChars="200" w:firstLine="420"/>
        <w:rPr>
          <w:rFonts w:ascii="Times New Roman" w:eastAsia="宋体" w:hAnsi="Times New Roman" w:cs="Times New Roman"/>
        </w:rPr>
      </w:pPr>
      <w:r w:rsidRPr="000A2D04">
        <w:rPr>
          <w:rFonts w:ascii="Times New Roman" w:eastAsia="宋体" w:hAnsi="Times New Roman" w:cs="Times New Roman"/>
        </w:rPr>
        <w:t>根据模型，需要辨识的有</w:t>
      </w:r>
      <w:r w:rsidRPr="000A2D04">
        <w:rPr>
          <w:rFonts w:ascii="Times New Roman" w:eastAsia="宋体" w:hAnsi="Times New Roman" w:cs="Times New Roman"/>
        </w:rPr>
        <w:t>4</w:t>
      </w:r>
      <w:r w:rsidRPr="000A2D04">
        <w:rPr>
          <w:rFonts w:ascii="Times New Roman" w:eastAsia="宋体" w:hAnsi="Times New Roman" w:cs="Times New Roman"/>
        </w:rPr>
        <w:t>个稳态参数，</w:t>
      </w:r>
      <w:r w:rsidRPr="00017328">
        <w:rPr>
          <w:rFonts w:ascii="Times New Roman" w:eastAsia="宋体" w:hAnsi="Times New Roman" w:cs="Times New Roman"/>
          <w:i/>
          <w:iCs/>
        </w:rPr>
        <w:t>l</w:t>
      </w:r>
      <w:r w:rsidRPr="000A2D04">
        <w:rPr>
          <w:rFonts w:ascii="Times New Roman" w:eastAsia="宋体" w:hAnsi="Times New Roman" w:cs="Times New Roman"/>
        </w:rPr>
        <w:t>、</w:t>
      </w:r>
      <w:r w:rsidRPr="00017328">
        <w:rPr>
          <w:rFonts w:ascii="Times New Roman" w:eastAsia="宋体" w:hAnsi="Times New Roman" w:cs="Times New Roman"/>
          <w:i/>
          <w:iCs/>
        </w:rPr>
        <w:t>k</w:t>
      </w:r>
      <w:r w:rsidRPr="00017328">
        <w:rPr>
          <w:rFonts w:ascii="Times New Roman" w:eastAsia="宋体" w:hAnsi="Times New Roman" w:cs="Times New Roman"/>
          <w:i/>
          <w:iCs/>
          <w:vertAlign w:val="subscript"/>
        </w:rPr>
        <w:t>0</w:t>
      </w:r>
      <w:r w:rsidRPr="000A2D04">
        <w:rPr>
          <w:rFonts w:ascii="Times New Roman" w:eastAsia="宋体" w:hAnsi="Times New Roman" w:cs="Times New Roman"/>
        </w:rPr>
        <w:t>、</w:t>
      </w:r>
      <w:r w:rsidRPr="00017328">
        <w:rPr>
          <w:rFonts w:ascii="Times New Roman" w:eastAsia="宋体" w:hAnsi="Times New Roman" w:cs="Times New Roman"/>
          <w:i/>
          <w:iCs/>
        </w:rPr>
        <w:t>k</w:t>
      </w:r>
      <w:r w:rsidR="00017328" w:rsidRPr="00017328">
        <w:rPr>
          <w:rFonts w:ascii="Times New Roman" w:eastAsia="宋体" w:hAnsi="Times New Roman" w:cs="Times New Roman"/>
          <w:i/>
          <w:iCs/>
          <w:vertAlign w:val="subscript"/>
        </w:rPr>
        <w:t>1</w:t>
      </w:r>
      <w:r w:rsidRPr="000A2D04">
        <w:rPr>
          <w:rFonts w:ascii="Times New Roman" w:eastAsia="宋体" w:hAnsi="Times New Roman" w:cs="Times New Roman"/>
        </w:rPr>
        <w:t>、</w:t>
      </w:r>
      <w:r w:rsidRPr="00017328">
        <w:rPr>
          <w:rFonts w:ascii="Times New Roman" w:eastAsia="宋体" w:hAnsi="Times New Roman" w:cs="Times New Roman"/>
          <w:i/>
          <w:iCs/>
        </w:rPr>
        <w:t>h</w:t>
      </w:r>
      <w:r w:rsidRPr="00017328">
        <w:rPr>
          <w:rFonts w:ascii="Times New Roman" w:eastAsia="宋体" w:hAnsi="Times New Roman" w:cs="Times New Roman"/>
          <w:i/>
          <w:iCs/>
          <w:vertAlign w:val="subscript"/>
        </w:rPr>
        <w:t>fw</w:t>
      </w:r>
      <w:r w:rsidRPr="000A2D04">
        <w:rPr>
          <w:rFonts w:ascii="Times New Roman" w:eastAsia="宋体" w:hAnsi="Times New Roman" w:cs="Times New Roman"/>
        </w:rPr>
        <w:t>，</w:t>
      </w:r>
      <w:r w:rsidRPr="000A2D04">
        <w:rPr>
          <w:rFonts w:ascii="Times New Roman" w:eastAsia="宋体" w:hAnsi="Times New Roman" w:cs="Times New Roman"/>
        </w:rPr>
        <w:t>6</w:t>
      </w:r>
      <w:r w:rsidRPr="000A2D04">
        <w:rPr>
          <w:rFonts w:ascii="Times New Roman" w:eastAsia="宋体" w:hAnsi="Times New Roman" w:cs="Times New Roman"/>
        </w:rPr>
        <w:t>个动态参数，</w:t>
      </w:r>
      <w:r w:rsidRPr="00017328">
        <w:rPr>
          <w:rFonts w:ascii="Times New Roman" w:eastAsia="宋体" w:hAnsi="Times New Roman" w:cs="Times New Roman"/>
          <w:i/>
          <w:iCs/>
        </w:rPr>
        <w:t>c</w:t>
      </w:r>
      <w:r w:rsidRPr="00017328">
        <w:rPr>
          <w:rFonts w:ascii="Times New Roman" w:eastAsia="宋体" w:hAnsi="Times New Roman" w:cs="Times New Roman"/>
          <w:i/>
          <w:iCs/>
          <w:vertAlign w:val="subscript"/>
        </w:rPr>
        <w:t>0</w:t>
      </w:r>
      <w:r w:rsidRPr="000A2D04">
        <w:rPr>
          <w:rFonts w:ascii="Times New Roman" w:eastAsia="宋体" w:hAnsi="Times New Roman" w:cs="Times New Roman"/>
        </w:rPr>
        <w:t>、</w:t>
      </w:r>
      <w:r w:rsidRPr="00017328">
        <w:rPr>
          <w:rFonts w:ascii="Times New Roman" w:eastAsia="宋体" w:hAnsi="Times New Roman" w:cs="Times New Roman"/>
          <w:i/>
          <w:iCs/>
        </w:rPr>
        <w:t>c</w:t>
      </w:r>
      <w:r w:rsidRPr="00017328">
        <w:rPr>
          <w:rFonts w:ascii="Times New Roman" w:eastAsia="宋体" w:hAnsi="Times New Roman" w:cs="Times New Roman"/>
          <w:i/>
          <w:iCs/>
          <w:vertAlign w:val="subscript"/>
        </w:rPr>
        <w:t>1</w:t>
      </w:r>
      <w:r w:rsidRPr="000A2D04">
        <w:rPr>
          <w:rFonts w:ascii="Times New Roman" w:eastAsia="宋体" w:hAnsi="Times New Roman" w:cs="Times New Roman"/>
        </w:rPr>
        <w:t>、</w:t>
      </w:r>
      <w:r w:rsidRPr="00017328">
        <w:rPr>
          <w:rFonts w:ascii="Times New Roman" w:eastAsia="宋体" w:hAnsi="Times New Roman" w:cs="Times New Roman"/>
          <w:i/>
          <w:iCs/>
        </w:rPr>
        <w:t>c</w:t>
      </w:r>
      <w:r w:rsidRPr="00017328">
        <w:rPr>
          <w:rFonts w:ascii="Times New Roman" w:eastAsia="宋体" w:hAnsi="Times New Roman" w:cs="Times New Roman"/>
          <w:i/>
          <w:iCs/>
          <w:vertAlign w:val="subscript"/>
        </w:rPr>
        <w:t>2</w:t>
      </w:r>
      <w:r w:rsidRPr="000A2D04">
        <w:rPr>
          <w:rFonts w:ascii="Times New Roman" w:eastAsia="宋体" w:hAnsi="Times New Roman" w:cs="Times New Roman"/>
        </w:rPr>
        <w:t>，</w:t>
      </w:r>
      <w:r w:rsidRPr="00017328">
        <w:rPr>
          <w:rFonts w:ascii="Times New Roman" w:eastAsia="宋体" w:hAnsi="Times New Roman" w:cs="Times New Roman"/>
          <w:i/>
          <w:iCs/>
        </w:rPr>
        <w:t>d</w:t>
      </w:r>
      <w:r w:rsidRPr="00017328">
        <w:rPr>
          <w:rFonts w:ascii="Times New Roman" w:eastAsia="宋体" w:hAnsi="Times New Roman" w:cs="Times New Roman"/>
          <w:i/>
          <w:iCs/>
          <w:vertAlign w:val="subscript"/>
        </w:rPr>
        <w:t>1</w:t>
      </w:r>
      <w:r w:rsidRPr="000A2D04">
        <w:rPr>
          <w:rFonts w:ascii="Times New Roman" w:eastAsia="宋体" w:hAnsi="Times New Roman" w:cs="Times New Roman"/>
        </w:rPr>
        <w:t>、</w:t>
      </w:r>
      <w:r w:rsidRPr="00017328">
        <w:rPr>
          <w:rFonts w:ascii="Times New Roman" w:eastAsia="宋体" w:hAnsi="Times New Roman" w:cs="Times New Roman"/>
          <w:i/>
          <w:iCs/>
        </w:rPr>
        <w:t>d</w:t>
      </w:r>
      <w:r w:rsidRPr="00017328">
        <w:rPr>
          <w:rFonts w:ascii="Times New Roman" w:eastAsia="宋体" w:hAnsi="Times New Roman" w:cs="Times New Roman"/>
          <w:i/>
          <w:iCs/>
          <w:vertAlign w:val="subscript"/>
        </w:rPr>
        <w:t>2</w:t>
      </w:r>
      <w:r w:rsidRPr="000A2D04">
        <w:rPr>
          <w:rFonts w:ascii="Times New Roman" w:eastAsia="宋体" w:hAnsi="Times New Roman" w:cs="Times New Roman"/>
        </w:rPr>
        <w:t>和</w:t>
      </w:r>
      <w:r w:rsidR="00017328" w:rsidRPr="00017328">
        <w:rPr>
          <w:rFonts w:ascii="Cambria Math" w:eastAsia="宋体" w:hAnsi="Cambria Math" w:cs="Times New Roman"/>
          <w:i/>
          <w:iCs/>
        </w:rPr>
        <w:t>τ</w:t>
      </w:r>
      <w:r w:rsidRPr="000A2D04">
        <w:rPr>
          <w:rFonts w:ascii="Times New Roman" w:eastAsia="宋体" w:hAnsi="Times New Roman" w:cs="Times New Roman"/>
        </w:rPr>
        <w:t>，以及三个待定函数，</w:t>
      </w:r>
      <w:r w:rsidRPr="000A2D04">
        <w:rPr>
          <w:rFonts w:ascii="Times New Roman" w:eastAsia="宋体" w:hAnsi="Times New Roman" w:cs="Times New Roman"/>
        </w:rPr>
        <w:t>f</w:t>
      </w:r>
      <w:r w:rsidRPr="000A2D04">
        <w:rPr>
          <w:rFonts w:ascii="Times New Roman" w:eastAsia="宋体" w:hAnsi="Times New Roman" w:cs="Times New Roman"/>
        </w:rPr>
        <w:t>（），</w:t>
      </w:r>
      <w:r w:rsidRPr="000A2D04">
        <w:rPr>
          <w:rFonts w:ascii="Times New Roman" w:eastAsia="宋体" w:hAnsi="Times New Roman" w:cs="Times New Roman"/>
        </w:rPr>
        <w:t>g</w:t>
      </w:r>
      <w:r w:rsidRPr="000A2D04">
        <w:rPr>
          <w:rFonts w:ascii="Times New Roman" w:eastAsia="宋体" w:hAnsi="Times New Roman" w:cs="Times New Roman"/>
        </w:rPr>
        <w:t>（），</w:t>
      </w:r>
      <w:r w:rsidRPr="000A2D04">
        <w:rPr>
          <w:rFonts w:ascii="Times New Roman" w:eastAsia="宋体" w:hAnsi="Times New Roman" w:cs="Times New Roman"/>
        </w:rPr>
        <w:t>h</w:t>
      </w:r>
      <w:r w:rsidRPr="000A2D04">
        <w:rPr>
          <w:rFonts w:ascii="Times New Roman" w:eastAsia="宋体" w:hAnsi="Times New Roman" w:cs="Times New Roman"/>
        </w:rPr>
        <w:t>（）。</w:t>
      </w:r>
      <w:r w:rsidR="00996D48">
        <w:rPr>
          <w:rFonts w:ascii="Times New Roman" w:eastAsia="宋体" w:hAnsi="Times New Roman" w:cs="Times New Roman" w:hint="eastAsia"/>
        </w:rPr>
        <w:t>其中</w:t>
      </w:r>
      <w:r w:rsidR="00996D48" w:rsidRPr="00017328">
        <w:rPr>
          <w:rFonts w:ascii="Times New Roman" w:eastAsia="宋体" w:hAnsi="Times New Roman" w:cs="Times New Roman"/>
          <w:i/>
          <w:iCs/>
        </w:rPr>
        <w:t>h</w:t>
      </w:r>
      <w:r w:rsidR="00996D48" w:rsidRPr="00017328">
        <w:rPr>
          <w:rFonts w:ascii="Times New Roman" w:eastAsia="宋体" w:hAnsi="Times New Roman" w:cs="Times New Roman"/>
          <w:i/>
          <w:iCs/>
          <w:vertAlign w:val="subscript"/>
        </w:rPr>
        <w:t>fw</w:t>
      </w:r>
      <w:r w:rsidR="00996D48">
        <w:rPr>
          <w:rFonts w:ascii="Times New Roman" w:eastAsia="宋体" w:hAnsi="Times New Roman" w:cs="Times New Roman"/>
        </w:rPr>
        <w:t xml:space="preserve"> =1200 kJ</w:t>
      </w:r>
      <w:r w:rsidR="00996D48">
        <w:rPr>
          <w:rFonts w:ascii="Times New Roman" w:eastAsia="宋体" w:hAnsi="Times New Roman" w:cs="Times New Roman" w:hint="eastAsia"/>
        </w:rPr>
        <w:t>。</w:t>
      </w:r>
    </w:p>
    <w:p w14:paraId="63F0AB57" w14:textId="44F43B4E" w:rsidR="00692734" w:rsidRPr="00017328" w:rsidRDefault="00017328" w:rsidP="00017328">
      <w:pPr>
        <w:rPr>
          <w:rFonts w:ascii="Times New Roman" w:eastAsia="宋体" w:hAnsi="Times New Roman" w:cs="Times New Roman"/>
          <w:sz w:val="24"/>
          <w:szCs w:val="28"/>
        </w:rPr>
      </w:pPr>
      <w:r w:rsidRPr="00017328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017328">
        <w:rPr>
          <w:rFonts w:ascii="Times New Roman" w:eastAsia="宋体" w:hAnsi="Times New Roman" w:cs="Times New Roman"/>
          <w:sz w:val="24"/>
          <w:szCs w:val="28"/>
        </w:rPr>
        <w:t>.</w:t>
      </w:r>
      <w:r w:rsidR="00602658">
        <w:rPr>
          <w:rFonts w:ascii="Times New Roman" w:eastAsia="宋体" w:hAnsi="Times New Roman" w:cs="Times New Roman"/>
          <w:sz w:val="24"/>
          <w:szCs w:val="28"/>
        </w:rPr>
        <w:t>1</w:t>
      </w:r>
      <w:r w:rsidRPr="00017328">
        <w:rPr>
          <w:rFonts w:ascii="Times New Roman" w:eastAsia="宋体" w:hAnsi="Times New Roman" w:cs="Times New Roman"/>
          <w:sz w:val="24"/>
          <w:szCs w:val="28"/>
        </w:rPr>
        <w:t>静态参数求取</w:t>
      </w:r>
    </w:p>
    <w:p w14:paraId="5FB9D3D2" w14:textId="2BA1A2F5" w:rsidR="00AC1D11" w:rsidRDefault="00017328" w:rsidP="00017328">
      <w:pPr>
        <w:ind w:firstLineChars="200" w:firstLine="420"/>
        <w:rPr>
          <w:rFonts w:ascii="Times New Roman" w:eastAsia="宋体" w:hAnsi="Times New Roman" w:cs="Times New Roman"/>
        </w:rPr>
      </w:pPr>
      <w:r w:rsidRPr="000A2D04">
        <w:rPr>
          <w:rFonts w:ascii="Times New Roman" w:eastAsia="宋体" w:hAnsi="Times New Roman" w:cs="Times New Roman"/>
        </w:rPr>
        <w:t>当机组处于稳态时，内部状态认为处于稳定状态</w:t>
      </w:r>
      <w:r w:rsidR="00AC1D11">
        <w:rPr>
          <w:rFonts w:ascii="Times New Roman" w:eastAsia="宋体" w:hAnsi="Times New Roman" w:cs="Times New Roman" w:hint="eastAsia"/>
        </w:rPr>
        <w:t>对于静态参数，</w:t>
      </w:r>
      <w:r>
        <w:rPr>
          <w:rFonts w:ascii="Times New Roman" w:eastAsia="宋体" w:hAnsi="Times New Roman" w:cs="Times New Roman" w:hint="eastAsia"/>
        </w:rPr>
        <w:t>根据上式，有：</w:t>
      </w:r>
    </w:p>
    <w:p w14:paraId="0ABB1FCB" w14:textId="384B6484" w:rsidR="00017328" w:rsidRDefault="00017328" w:rsidP="00017328">
      <w:pPr>
        <w:jc w:val="center"/>
        <w:rPr>
          <w:rFonts w:ascii="Times New Roman" w:eastAsia="宋体" w:hAnsi="Times New Roman" w:cs="Times New Roman"/>
        </w:rPr>
      </w:pPr>
      <w:r w:rsidRPr="00017328">
        <w:rPr>
          <w:rFonts w:ascii="Times New Roman" w:eastAsia="宋体" w:hAnsi="Times New Roman" w:cs="Times New Roman"/>
          <w:position w:val="-44"/>
        </w:rPr>
        <w:object w:dxaOrig="2160" w:dyaOrig="960" w14:anchorId="34675793">
          <v:shape id="_x0000_i1031" type="#_x0000_t75" style="width:108.2pt;height:48.3pt" o:ole="">
            <v:imagedata r:id="rId18" o:title=""/>
          </v:shape>
          <o:OLEObject Type="Embed" ProgID="Equation.DSMT4" ShapeID="_x0000_i1031" DrawAspect="Content" ObjectID="_1803284601" r:id="rId19"/>
        </w:object>
      </w:r>
    </w:p>
    <w:p w14:paraId="3F5BFEB5" w14:textId="4F606413" w:rsidR="004F6E91" w:rsidRDefault="00357891" w:rsidP="00017328">
      <w:pPr>
        <w:jc w:val="center"/>
        <w:rPr>
          <w:rFonts w:ascii="Times New Roman" w:eastAsia="宋体" w:hAnsi="Times New Roman" w:cs="Times New Roman"/>
        </w:rPr>
      </w:pPr>
      <w:r w:rsidRPr="0035789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FEC0E76" wp14:editId="6EB2CFF1">
            <wp:extent cx="5274310" cy="14099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743"/>
                    <a:stretch/>
                  </pic:blipFill>
                  <pic:spPr bwMode="auto">
                    <a:xfrm>
                      <a:off x="0" y="0"/>
                      <a:ext cx="5274310" cy="140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BB5D9" w14:textId="44F9A568" w:rsidR="009C264C" w:rsidRPr="004F6E91" w:rsidRDefault="0049101D" w:rsidP="0044709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F6E91">
        <w:rPr>
          <w:rFonts w:ascii="Times New Roman" w:eastAsia="宋体" w:hAnsi="Times New Roman" w:cs="Times New Roman" w:hint="eastAsia"/>
          <w:szCs w:val="21"/>
        </w:rPr>
        <w:t>随着负荷的增长，</w:t>
      </w:r>
      <w:r w:rsidRPr="004F6E91">
        <w:rPr>
          <w:rFonts w:ascii="Times New Roman" w:eastAsia="宋体" w:hAnsi="Times New Roman" w:cs="Times New Roman" w:hint="eastAsia"/>
          <w:i/>
          <w:iCs/>
          <w:szCs w:val="21"/>
        </w:rPr>
        <w:t>l</w:t>
      </w:r>
      <w:r w:rsidRPr="004F6E91">
        <w:rPr>
          <w:rFonts w:ascii="Times New Roman" w:eastAsia="宋体" w:hAnsi="Times New Roman" w:cs="Times New Roman" w:hint="eastAsia"/>
          <w:szCs w:val="21"/>
        </w:rPr>
        <w:t>，</w:t>
      </w:r>
      <w:r w:rsidRPr="004F6E91">
        <w:rPr>
          <w:rFonts w:ascii="Times New Roman" w:eastAsia="宋体" w:hAnsi="Times New Roman" w:cs="Times New Roman" w:hint="eastAsia"/>
          <w:i/>
          <w:iCs/>
          <w:szCs w:val="21"/>
        </w:rPr>
        <w:t>k</w:t>
      </w:r>
      <w:r w:rsidRPr="004F6E91">
        <w:rPr>
          <w:rFonts w:ascii="Times New Roman" w:eastAsia="宋体" w:hAnsi="Times New Roman" w:cs="Times New Roman"/>
          <w:i/>
          <w:iCs/>
          <w:szCs w:val="21"/>
          <w:vertAlign w:val="subscript"/>
        </w:rPr>
        <w:t>1</w:t>
      </w:r>
      <w:r w:rsidRPr="004F6E91">
        <w:rPr>
          <w:rFonts w:ascii="Times New Roman" w:eastAsia="宋体" w:hAnsi="Times New Roman" w:cs="Times New Roman" w:hint="eastAsia"/>
          <w:szCs w:val="21"/>
        </w:rPr>
        <w:t>大致呈现增长的趋势，</w:t>
      </w:r>
      <w:r w:rsidRPr="004F6E91">
        <w:rPr>
          <w:rFonts w:ascii="Times New Roman" w:eastAsia="宋体" w:hAnsi="Times New Roman" w:cs="Times New Roman" w:hint="eastAsia"/>
          <w:i/>
          <w:iCs/>
          <w:szCs w:val="21"/>
        </w:rPr>
        <w:t>k</w:t>
      </w:r>
      <w:r w:rsidRPr="004F6E91">
        <w:rPr>
          <w:rFonts w:ascii="Times New Roman" w:eastAsia="宋体" w:hAnsi="Times New Roman" w:cs="Times New Roman"/>
          <w:i/>
          <w:iCs/>
          <w:szCs w:val="21"/>
          <w:vertAlign w:val="subscript"/>
        </w:rPr>
        <w:t>0</w:t>
      </w:r>
      <w:r w:rsidRPr="004F6E91">
        <w:rPr>
          <w:rFonts w:ascii="Times New Roman" w:eastAsia="宋体" w:hAnsi="Times New Roman" w:cs="Times New Roman" w:hint="eastAsia"/>
          <w:szCs w:val="21"/>
        </w:rPr>
        <w:t>呈现降低的趋势。参数</w:t>
      </w:r>
      <w:r w:rsidRPr="004F6E91">
        <w:rPr>
          <w:rFonts w:ascii="Times New Roman" w:eastAsia="宋体" w:hAnsi="Times New Roman" w:cs="Times New Roman" w:hint="eastAsia"/>
          <w:i/>
          <w:iCs/>
          <w:szCs w:val="21"/>
        </w:rPr>
        <w:t>l</w:t>
      </w:r>
      <w:r w:rsidRPr="004F6E91">
        <w:rPr>
          <w:rFonts w:ascii="Times New Roman" w:eastAsia="宋体" w:hAnsi="Times New Roman" w:cs="Times New Roman" w:hint="eastAsia"/>
          <w:szCs w:val="21"/>
        </w:rPr>
        <w:t>代表过热器出口蒸汽比焓与汽水分离器出口比焓，与中间点压力相关；参数</w:t>
      </w:r>
      <w:r w:rsidRPr="004F6E91">
        <w:rPr>
          <w:rFonts w:ascii="Times New Roman" w:eastAsia="宋体" w:hAnsi="Times New Roman" w:cs="Times New Roman" w:hint="eastAsia"/>
          <w:i/>
          <w:iCs/>
          <w:szCs w:val="21"/>
        </w:rPr>
        <w:t>k</w:t>
      </w:r>
      <w:r w:rsidRPr="004F6E91">
        <w:rPr>
          <w:rFonts w:ascii="Times New Roman" w:eastAsia="宋体" w:hAnsi="Times New Roman" w:cs="Times New Roman"/>
          <w:i/>
          <w:iCs/>
          <w:szCs w:val="21"/>
          <w:vertAlign w:val="subscript"/>
        </w:rPr>
        <w:t>0</w:t>
      </w:r>
      <w:r w:rsidRPr="004F6E91">
        <w:rPr>
          <w:rFonts w:ascii="Times New Roman" w:eastAsia="宋体" w:hAnsi="Times New Roman" w:cs="Times New Roman" w:hint="eastAsia"/>
          <w:szCs w:val="21"/>
        </w:rPr>
        <w:t>，代表入炉煤量和蒸汽吸热量的关系，因此拟合为</w:t>
      </w:r>
      <w:r w:rsidRPr="004F6E91">
        <w:rPr>
          <w:rFonts w:ascii="Times New Roman" w:eastAsia="宋体" w:hAnsi="Times New Roman" w:cs="Times New Roman" w:hint="eastAsia"/>
          <w:i/>
          <w:iCs/>
          <w:szCs w:val="21"/>
        </w:rPr>
        <w:t>u</w:t>
      </w:r>
      <w:r w:rsidRPr="004F6E91">
        <w:rPr>
          <w:rFonts w:ascii="Times New Roman" w:eastAsia="宋体" w:hAnsi="Times New Roman" w:cs="Times New Roman" w:hint="eastAsia"/>
          <w:i/>
          <w:iCs/>
          <w:szCs w:val="21"/>
          <w:vertAlign w:val="subscript"/>
        </w:rPr>
        <w:t>b</w:t>
      </w:r>
      <w:r w:rsidRPr="004F6E91">
        <w:rPr>
          <w:rFonts w:ascii="Times New Roman" w:eastAsia="宋体" w:hAnsi="Times New Roman" w:cs="Times New Roman" w:hint="eastAsia"/>
          <w:szCs w:val="21"/>
        </w:rPr>
        <w:t>的函数；参数</w:t>
      </w:r>
      <w:r w:rsidRPr="004F6E91">
        <w:rPr>
          <w:rFonts w:ascii="Times New Roman" w:eastAsia="宋体" w:hAnsi="Times New Roman" w:cs="Times New Roman" w:hint="eastAsia"/>
          <w:i/>
          <w:iCs/>
          <w:szCs w:val="21"/>
        </w:rPr>
        <w:t>k</w:t>
      </w:r>
      <w:r w:rsidRPr="004F6E91">
        <w:rPr>
          <w:rFonts w:ascii="Times New Roman" w:eastAsia="宋体" w:hAnsi="Times New Roman" w:cs="Times New Roman"/>
          <w:i/>
          <w:iCs/>
          <w:szCs w:val="21"/>
          <w:vertAlign w:val="subscript"/>
        </w:rPr>
        <w:t>1</w:t>
      </w:r>
      <w:r w:rsidRPr="004F6E91">
        <w:rPr>
          <w:rFonts w:ascii="Times New Roman" w:eastAsia="宋体" w:hAnsi="Times New Roman" w:cs="Times New Roman" w:hint="eastAsia"/>
          <w:szCs w:val="21"/>
        </w:rPr>
        <w:t>，代表汽轮机的效率，可拟合为中间点压力的函数。下式为各自的拟合函数</w:t>
      </w:r>
      <w:r w:rsidR="004F6E91" w:rsidRPr="004F6E91">
        <w:rPr>
          <w:rFonts w:ascii="Times New Roman" w:eastAsia="宋体" w:hAnsi="Times New Roman" w:cs="Times New Roman" w:hint="eastAsia"/>
          <w:szCs w:val="21"/>
        </w:rPr>
        <w:t>：</w:t>
      </w:r>
    </w:p>
    <w:p w14:paraId="28A368E5" w14:textId="5E9D4A02" w:rsidR="0049101D" w:rsidRDefault="005C4A56" w:rsidP="00447097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447097">
        <w:rPr>
          <w:rFonts w:ascii="Times New Roman" w:eastAsia="宋体" w:hAnsi="Times New Roman" w:cs="Times New Roman"/>
          <w:position w:val="-42"/>
          <w:sz w:val="24"/>
          <w:szCs w:val="28"/>
        </w:rPr>
        <w:object w:dxaOrig="2640" w:dyaOrig="940" w14:anchorId="55CA99D9">
          <v:shape id="_x0000_i1032" type="#_x0000_t75" style="width:131.95pt;height:46.2pt" o:ole="">
            <v:imagedata r:id="rId21" o:title=""/>
          </v:shape>
          <o:OLEObject Type="Embed" ProgID="Equation.DSMT4" ShapeID="_x0000_i1032" DrawAspect="Content" ObjectID="_1803284602" r:id="rId22"/>
        </w:object>
      </w:r>
    </w:p>
    <w:p w14:paraId="6DA9D3A7" w14:textId="47AE6ECC" w:rsidR="00630FEC" w:rsidRDefault="00630FEC" w:rsidP="005B684E">
      <w:pPr>
        <w:rPr>
          <w:rFonts w:ascii="Times New Roman" w:eastAsia="宋体" w:hAnsi="Times New Roman" w:cs="Times New Roman"/>
          <w:sz w:val="24"/>
          <w:szCs w:val="28"/>
        </w:rPr>
      </w:pPr>
      <w:r w:rsidRPr="00630FEC"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26A45450" wp14:editId="7F36E66A">
            <wp:extent cx="2154803" cy="16159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02" cy="16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EC"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1614EC17" wp14:editId="6B384A58">
            <wp:extent cx="1959997" cy="1469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17" cy="147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EC"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1D96CB44" wp14:editId="31A5E908">
            <wp:extent cx="1948070" cy="14609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21" cy="146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FC09" w14:textId="0D7ADFAA" w:rsidR="00017328" w:rsidRDefault="009C264C">
      <w:pPr>
        <w:rPr>
          <w:rFonts w:ascii="Times New Roman" w:eastAsia="宋体" w:hAnsi="Times New Roman" w:cs="Times New Roman"/>
          <w:sz w:val="24"/>
          <w:szCs w:val="28"/>
        </w:rPr>
      </w:pPr>
      <w:r w:rsidRPr="00017328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017328">
        <w:rPr>
          <w:rFonts w:ascii="Times New Roman" w:eastAsia="宋体" w:hAnsi="Times New Roman" w:cs="Times New Roman"/>
          <w:sz w:val="24"/>
          <w:szCs w:val="28"/>
        </w:rPr>
        <w:t>.</w:t>
      </w:r>
      <w:r w:rsidR="00602658"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待定函数</w:t>
      </w:r>
      <w:r w:rsidRPr="00017328">
        <w:rPr>
          <w:rFonts w:ascii="Times New Roman" w:eastAsia="宋体" w:hAnsi="Times New Roman" w:cs="Times New Roman"/>
          <w:sz w:val="24"/>
          <w:szCs w:val="28"/>
        </w:rPr>
        <w:t>求取</w:t>
      </w:r>
    </w:p>
    <w:p w14:paraId="7FD1D74A" w14:textId="0BB5C6E4" w:rsidR="00314D2F" w:rsidRDefault="00314D2F" w:rsidP="00314D2F">
      <w:pPr>
        <w:ind w:firstLineChars="200" w:firstLine="420"/>
        <w:rPr>
          <w:rFonts w:ascii="Times New Roman" w:eastAsia="宋体" w:hAnsi="Times New Roman" w:cs="Times New Roman"/>
        </w:rPr>
      </w:pPr>
      <w:r w:rsidRPr="000A2D04">
        <w:rPr>
          <w:rFonts w:ascii="Times New Roman" w:eastAsia="宋体" w:hAnsi="Times New Roman" w:cs="Times New Roman"/>
        </w:rPr>
        <w:t>g</w:t>
      </w:r>
      <w:r w:rsidRPr="000A2D04">
        <w:rPr>
          <w:rFonts w:ascii="Times New Roman" w:eastAsia="宋体" w:hAnsi="Times New Roman" w:cs="Times New Roman"/>
        </w:rPr>
        <w:t>（）</w:t>
      </w:r>
      <w:r>
        <w:rPr>
          <w:rFonts w:ascii="Times New Roman" w:eastAsia="宋体" w:hAnsi="Times New Roman" w:cs="Times New Roman" w:hint="eastAsia"/>
        </w:rPr>
        <w:t>为</w:t>
      </w:r>
      <w:r w:rsidR="00996D48">
        <w:rPr>
          <w:rFonts w:ascii="Times New Roman" w:eastAsia="宋体" w:hAnsi="Times New Roman" w:cs="Times New Roman" w:hint="eastAsia"/>
        </w:rPr>
        <w:t>过热器压差和中间点压力之间的函数</w:t>
      </w:r>
      <w:r w:rsidR="00996D48" w:rsidRPr="000A2D04">
        <w:rPr>
          <w:rFonts w:ascii="Times New Roman" w:eastAsia="宋体" w:hAnsi="Times New Roman" w:cs="Times New Roman"/>
        </w:rPr>
        <w:t>，</w:t>
      </w:r>
      <w:r w:rsidRPr="000A2D04">
        <w:rPr>
          <w:rFonts w:ascii="Times New Roman" w:eastAsia="宋体" w:hAnsi="Times New Roman" w:cs="Times New Roman"/>
        </w:rPr>
        <w:t>f</w:t>
      </w:r>
      <w:r w:rsidRPr="000A2D04">
        <w:rPr>
          <w:rFonts w:ascii="Times New Roman" w:eastAsia="宋体" w:hAnsi="Times New Roman" w:cs="Times New Roman"/>
        </w:rPr>
        <w:t>（）</w:t>
      </w:r>
      <w:r>
        <w:rPr>
          <w:rFonts w:ascii="Times New Roman" w:eastAsia="宋体" w:hAnsi="Times New Roman" w:cs="Times New Roman" w:hint="eastAsia"/>
        </w:rPr>
        <w:t>为主蒸汽流量与主蒸汽压力之间的函数</w:t>
      </w:r>
      <w:r w:rsidR="00996D48" w:rsidRPr="000A2D04">
        <w:rPr>
          <w:rFonts w:ascii="Times New Roman" w:eastAsia="宋体" w:hAnsi="Times New Roman" w:cs="Times New Roman"/>
        </w:rPr>
        <w:t>，</w:t>
      </w:r>
      <w:r w:rsidR="00996D48" w:rsidRPr="000A2D04">
        <w:rPr>
          <w:rFonts w:ascii="Times New Roman" w:eastAsia="宋体" w:hAnsi="Times New Roman" w:cs="Times New Roman"/>
        </w:rPr>
        <w:t>h</w:t>
      </w:r>
      <w:r w:rsidR="00996D48" w:rsidRPr="000A2D04">
        <w:rPr>
          <w:rFonts w:ascii="Times New Roman" w:eastAsia="宋体" w:hAnsi="Times New Roman" w:cs="Times New Roman"/>
        </w:rPr>
        <w:t>（）</w:t>
      </w:r>
      <w:r>
        <w:rPr>
          <w:rFonts w:ascii="Times New Roman" w:eastAsia="宋体" w:hAnsi="Times New Roman" w:cs="Times New Roman" w:hint="eastAsia"/>
        </w:rPr>
        <w:t>为主蒸汽压力和主蒸汽焓值之间的函数。</w:t>
      </w:r>
    </w:p>
    <w:p w14:paraId="579BCB1B" w14:textId="04FE8D60" w:rsidR="00314D2F" w:rsidRDefault="00314D2F" w:rsidP="00314D2F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314D2F">
        <w:rPr>
          <w:rFonts w:ascii="Times New Roman" w:eastAsia="宋体" w:hAnsi="Times New Roman" w:cs="Times New Roman"/>
          <w:position w:val="-12"/>
        </w:rPr>
        <w:object w:dxaOrig="2460" w:dyaOrig="340" w14:anchorId="1F3AFF4E">
          <v:shape id="_x0000_i1033" type="#_x0000_t75" style="width:122.75pt;height:17.5pt" o:ole="">
            <v:imagedata r:id="rId26" o:title=""/>
          </v:shape>
          <o:OLEObject Type="Embed" ProgID="Equation.DSMT4" ShapeID="_x0000_i1033" DrawAspect="Content" ObjectID="_1803284603" r:id="rId27"/>
        </w:object>
      </w:r>
    </w:p>
    <w:p w14:paraId="34825173" w14:textId="0009D5C5" w:rsidR="00314D2F" w:rsidRDefault="00314D2F" w:rsidP="00314D2F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314D2F">
        <w:rPr>
          <w:rFonts w:ascii="Times New Roman" w:eastAsia="宋体" w:hAnsi="Times New Roman" w:cs="Times New Roman"/>
          <w:position w:val="-12"/>
        </w:rPr>
        <w:object w:dxaOrig="2320" w:dyaOrig="340" w14:anchorId="1344E0F0">
          <v:shape id="_x0000_i1034" type="#_x0000_t75" style="width:116.55pt;height:17.5pt" o:ole="">
            <v:imagedata r:id="rId28" o:title=""/>
          </v:shape>
          <o:OLEObject Type="Embed" ProgID="Equation.DSMT4" ShapeID="_x0000_i1034" DrawAspect="Content" ObjectID="_1803284604" r:id="rId29"/>
        </w:object>
      </w:r>
    </w:p>
    <w:p w14:paraId="145A90AE" w14:textId="3143E90A" w:rsidR="00314D2F" w:rsidRPr="00314D2F" w:rsidRDefault="00314D2F" w:rsidP="00314D2F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314D2F">
        <w:rPr>
          <w:rFonts w:ascii="Times New Roman" w:eastAsia="宋体" w:hAnsi="Times New Roman" w:cs="Times New Roman"/>
          <w:position w:val="-12"/>
        </w:rPr>
        <w:object w:dxaOrig="2540" w:dyaOrig="340" w14:anchorId="23915F6E">
          <v:shape id="_x0000_i1035" type="#_x0000_t75" style="width:126.5pt;height:17.5pt" o:ole="">
            <v:imagedata r:id="rId30" o:title=""/>
          </v:shape>
          <o:OLEObject Type="Embed" ProgID="Equation.DSMT4" ShapeID="_x0000_i1035" DrawAspect="Content" ObjectID="_1803284605" r:id="rId31"/>
        </w:object>
      </w:r>
    </w:p>
    <w:p w14:paraId="1F706BA4" w14:textId="62694DD2" w:rsidR="00996D48" w:rsidRDefault="00996D48" w:rsidP="00996D48">
      <w:pPr>
        <w:rPr>
          <w:rFonts w:ascii="Times New Roman" w:eastAsia="宋体" w:hAnsi="Times New Roman" w:cs="Times New Roman"/>
          <w:sz w:val="24"/>
          <w:szCs w:val="28"/>
        </w:rPr>
      </w:pPr>
      <w:r w:rsidRPr="00017328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476F63">
        <w:rPr>
          <w:rFonts w:ascii="Times New Roman" w:eastAsia="宋体" w:hAnsi="Times New Roman" w:cs="Times New Roman"/>
          <w:sz w:val="24"/>
          <w:szCs w:val="28"/>
        </w:rPr>
        <w:t>.</w:t>
      </w:r>
      <w:r w:rsidR="00602658">
        <w:rPr>
          <w:rFonts w:ascii="Times New Roman" w:eastAsia="宋体" w:hAnsi="Times New Roman" w:cs="Times New Roman"/>
          <w:sz w:val="24"/>
          <w:szCs w:val="28"/>
        </w:rPr>
        <w:t>3</w:t>
      </w:r>
      <w:r w:rsidR="00E9029E">
        <w:rPr>
          <w:rFonts w:ascii="Times New Roman" w:eastAsia="宋体" w:hAnsi="Times New Roman" w:cs="Times New Roman" w:hint="eastAsia"/>
          <w:sz w:val="24"/>
          <w:szCs w:val="28"/>
        </w:rPr>
        <w:t>动态参数</w:t>
      </w:r>
      <w:r w:rsidRPr="00017328">
        <w:rPr>
          <w:rFonts w:ascii="Times New Roman" w:eastAsia="宋体" w:hAnsi="Times New Roman" w:cs="Times New Roman"/>
          <w:sz w:val="24"/>
          <w:szCs w:val="28"/>
        </w:rPr>
        <w:t>求取</w:t>
      </w:r>
    </w:p>
    <w:p w14:paraId="49744F24" w14:textId="72886D01" w:rsidR="00BE7CBD" w:rsidRDefault="00BE7CBD" w:rsidP="00314D2F">
      <w:pPr>
        <w:ind w:firstLineChars="200" w:firstLine="420"/>
        <w:rPr>
          <w:rFonts w:ascii="Times New Roman" w:eastAsia="宋体" w:hAnsi="Times New Roman" w:cs="Times New Roman"/>
        </w:rPr>
      </w:pPr>
      <w:r w:rsidRPr="000A2D04">
        <w:rPr>
          <w:rFonts w:ascii="Times New Roman" w:eastAsia="宋体" w:hAnsi="Times New Roman" w:cs="Times New Roman"/>
        </w:rPr>
        <w:t>采用遗传算法辨识动态参数</w:t>
      </w:r>
      <w:r w:rsidR="00314D2F">
        <w:rPr>
          <w:rFonts w:ascii="Times New Roman" w:eastAsia="宋体" w:hAnsi="Times New Roman" w:cs="Times New Roman" w:hint="eastAsia"/>
        </w:rPr>
        <w:t>，其适应度函数设置为：</w:t>
      </w:r>
    </w:p>
    <w:p w14:paraId="39C580B6" w14:textId="2686E1AA" w:rsidR="00476F63" w:rsidRPr="000A2D04" w:rsidRDefault="00476F63" w:rsidP="00922849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476F63">
        <w:rPr>
          <w:rFonts w:ascii="Times New Roman" w:eastAsia="宋体" w:hAnsi="Times New Roman" w:cs="Times New Roman"/>
          <w:position w:val="-28"/>
        </w:rPr>
        <w:object w:dxaOrig="3320" w:dyaOrig="680" w14:anchorId="4B1A62F7">
          <v:shape id="_x0000_i1036" type="#_x0000_t75" style="width:165.65pt;height:33.7pt" o:ole="">
            <v:imagedata r:id="rId32" o:title=""/>
          </v:shape>
          <o:OLEObject Type="Embed" ProgID="Equation.DSMT4" ShapeID="_x0000_i1036" DrawAspect="Content" ObjectID="_1803284606" r:id="rId33"/>
        </w:object>
      </w:r>
    </w:p>
    <w:p w14:paraId="31423504" w14:textId="5DF6BBA4" w:rsidR="00BE7CBD" w:rsidRDefault="00476F63">
      <w:pPr>
        <w:rPr>
          <w:rFonts w:ascii="Times New Roman" w:eastAsia="宋体" w:hAnsi="Times New Roman" w:cs="Times New Roman"/>
        </w:rPr>
      </w:pPr>
      <w:r w:rsidRPr="00476F63">
        <w:rPr>
          <w:rFonts w:ascii="Times New Roman" w:eastAsia="宋体" w:hAnsi="Times New Roman" w:cs="Times New Roman" w:hint="eastAsia"/>
        </w:rPr>
        <w:t>辨识得到的参数：</w:t>
      </w:r>
      <w:r w:rsidR="00314D2F" w:rsidRPr="00314D2F">
        <w:rPr>
          <w:rFonts w:ascii="Times New Roman" w:eastAsia="宋体" w:hAnsi="Times New Roman" w:cs="Times New Roman" w:hint="eastAsia"/>
          <w:i/>
          <w:iCs/>
        </w:rPr>
        <w:t>h</w:t>
      </w:r>
      <w:r w:rsidR="00BE7CBD" w:rsidRPr="00314D2F">
        <w:rPr>
          <w:rFonts w:ascii="Times New Roman" w:eastAsia="宋体" w:hAnsi="Times New Roman" w:cs="Times New Roman"/>
          <w:i/>
          <w:iCs/>
          <w:vertAlign w:val="subscript"/>
        </w:rPr>
        <w:t>fw</w:t>
      </w:r>
      <w:r w:rsidR="00BE7CBD" w:rsidRPr="000A2D04">
        <w:rPr>
          <w:rFonts w:ascii="Times New Roman" w:eastAsia="宋体" w:hAnsi="Times New Roman" w:cs="Times New Roman"/>
        </w:rPr>
        <w:t xml:space="preserve"> = 1200kJ/kg</w:t>
      </w:r>
      <w:r w:rsidR="00314D2F">
        <w:rPr>
          <w:rFonts w:ascii="Times New Roman" w:eastAsia="宋体" w:hAnsi="Times New Roman" w:cs="Times New Roman" w:hint="eastAsia"/>
        </w:rPr>
        <w:t>，</w:t>
      </w:r>
      <w:r w:rsidR="00BE7CBD" w:rsidRPr="00314D2F">
        <w:rPr>
          <w:rFonts w:ascii="Times New Roman" w:eastAsia="宋体" w:hAnsi="Times New Roman" w:cs="Times New Roman"/>
          <w:i/>
          <w:iCs/>
        </w:rPr>
        <w:t>c</w:t>
      </w:r>
      <w:r w:rsidR="00BE7CBD" w:rsidRPr="00314D2F">
        <w:rPr>
          <w:rFonts w:ascii="Times New Roman" w:eastAsia="宋体" w:hAnsi="Times New Roman" w:cs="Times New Roman"/>
          <w:i/>
          <w:iCs/>
          <w:vertAlign w:val="subscript"/>
        </w:rPr>
        <w:t>0</w:t>
      </w:r>
      <w:r w:rsidR="00BE7CBD" w:rsidRPr="000A2D04">
        <w:rPr>
          <w:rFonts w:ascii="Times New Roman" w:eastAsia="宋体" w:hAnsi="Times New Roman" w:cs="Times New Roman"/>
        </w:rPr>
        <w:t>=1.128</w:t>
      </w:r>
      <w:r w:rsidR="00314D2F">
        <w:rPr>
          <w:rFonts w:ascii="Times New Roman" w:eastAsia="宋体" w:hAnsi="Times New Roman" w:cs="Times New Roman" w:hint="eastAsia"/>
        </w:rPr>
        <w:t>，</w:t>
      </w:r>
      <w:r w:rsidR="00314D2F" w:rsidRPr="00314D2F">
        <w:rPr>
          <w:rFonts w:ascii="Cambria Math" w:eastAsia="宋体" w:hAnsi="Cambria Math" w:cs="Times New Roman"/>
          <w:i/>
          <w:iCs/>
        </w:rPr>
        <w:t>τ</w:t>
      </w:r>
      <w:r w:rsidR="00BE7CBD" w:rsidRPr="000A2D04">
        <w:rPr>
          <w:rFonts w:ascii="Times New Roman" w:eastAsia="宋体" w:hAnsi="Times New Roman" w:cs="Times New Roman"/>
        </w:rPr>
        <w:t>=0.3</w:t>
      </w:r>
      <w:r w:rsidR="00314D2F">
        <w:rPr>
          <w:rFonts w:ascii="Times New Roman" w:eastAsia="宋体" w:hAnsi="Times New Roman" w:cs="Times New Roman" w:hint="eastAsia"/>
        </w:rPr>
        <w:t>，</w:t>
      </w:r>
      <w:r w:rsidR="00BE7CBD" w:rsidRPr="00314D2F">
        <w:rPr>
          <w:rFonts w:ascii="Times New Roman" w:eastAsia="宋体" w:hAnsi="Times New Roman" w:cs="Times New Roman"/>
          <w:i/>
          <w:iCs/>
        </w:rPr>
        <w:t>c</w:t>
      </w:r>
      <w:r w:rsidR="00BE7CBD" w:rsidRPr="00314D2F">
        <w:rPr>
          <w:rFonts w:ascii="Times New Roman" w:eastAsia="宋体" w:hAnsi="Times New Roman" w:cs="Times New Roman"/>
          <w:i/>
          <w:iCs/>
          <w:vertAlign w:val="subscript"/>
        </w:rPr>
        <w:t>1</w:t>
      </w:r>
      <w:r w:rsidR="00BE7CBD" w:rsidRPr="000A2D04">
        <w:rPr>
          <w:rFonts w:ascii="Times New Roman" w:eastAsia="宋体" w:hAnsi="Times New Roman" w:cs="Times New Roman"/>
        </w:rPr>
        <w:t>=</w:t>
      </w:r>
      <w:r w:rsidR="001745BA">
        <w:rPr>
          <w:rFonts w:ascii="Times New Roman" w:eastAsia="宋体" w:hAnsi="Times New Roman" w:cs="Times New Roman"/>
        </w:rPr>
        <w:t>2490800</w:t>
      </w:r>
      <w:r w:rsidR="00314D2F">
        <w:rPr>
          <w:rFonts w:ascii="Times New Roman" w:eastAsia="宋体" w:hAnsi="Times New Roman" w:cs="Times New Roman" w:hint="eastAsia"/>
        </w:rPr>
        <w:t>，</w:t>
      </w:r>
      <w:r w:rsidR="00BE7CBD" w:rsidRPr="00314D2F">
        <w:rPr>
          <w:rFonts w:ascii="Times New Roman" w:eastAsia="宋体" w:hAnsi="Times New Roman" w:cs="Times New Roman"/>
          <w:i/>
          <w:iCs/>
        </w:rPr>
        <w:t>c</w:t>
      </w:r>
      <w:r w:rsidR="00BE7CBD" w:rsidRPr="00314D2F">
        <w:rPr>
          <w:rFonts w:ascii="Times New Roman" w:eastAsia="宋体" w:hAnsi="Times New Roman" w:cs="Times New Roman"/>
          <w:i/>
          <w:iCs/>
          <w:vertAlign w:val="subscript"/>
        </w:rPr>
        <w:t>2</w:t>
      </w:r>
      <w:r w:rsidR="00BE7CBD" w:rsidRPr="000A2D04">
        <w:rPr>
          <w:rFonts w:ascii="Times New Roman" w:eastAsia="宋体" w:hAnsi="Times New Roman" w:cs="Times New Roman"/>
        </w:rPr>
        <w:t>=</w:t>
      </w:r>
      <w:r w:rsidR="001745BA">
        <w:rPr>
          <w:rFonts w:ascii="Times New Roman" w:eastAsia="宋体" w:hAnsi="Times New Roman" w:cs="Times New Roman"/>
        </w:rPr>
        <w:t>36757</w:t>
      </w:r>
      <w:r w:rsidR="00314D2F">
        <w:rPr>
          <w:rFonts w:ascii="Times New Roman" w:eastAsia="宋体" w:hAnsi="Times New Roman" w:cs="Times New Roman" w:hint="eastAsia"/>
        </w:rPr>
        <w:t>，</w:t>
      </w:r>
      <w:r w:rsidR="00BE7CBD" w:rsidRPr="00314D2F">
        <w:rPr>
          <w:rFonts w:ascii="Times New Roman" w:eastAsia="宋体" w:hAnsi="Times New Roman" w:cs="Times New Roman"/>
          <w:i/>
          <w:iCs/>
        </w:rPr>
        <w:t>d</w:t>
      </w:r>
      <w:r w:rsidR="00BE7CBD" w:rsidRPr="00314D2F">
        <w:rPr>
          <w:rFonts w:ascii="Times New Roman" w:eastAsia="宋体" w:hAnsi="Times New Roman" w:cs="Times New Roman"/>
          <w:i/>
          <w:iCs/>
          <w:vertAlign w:val="subscript"/>
        </w:rPr>
        <w:t>1</w:t>
      </w:r>
      <w:r w:rsidR="00BE7CBD" w:rsidRPr="000A2D04">
        <w:rPr>
          <w:rFonts w:ascii="Times New Roman" w:eastAsia="宋体" w:hAnsi="Times New Roman" w:cs="Times New Roman"/>
        </w:rPr>
        <w:t>=</w:t>
      </w:r>
      <w:r w:rsidR="001745BA">
        <w:rPr>
          <w:rFonts w:ascii="Times New Roman" w:eastAsia="宋体" w:hAnsi="Times New Roman" w:cs="Times New Roman"/>
        </w:rPr>
        <w:t>283.1</w:t>
      </w:r>
      <w:r w:rsidR="00314D2F">
        <w:rPr>
          <w:rFonts w:ascii="Times New Roman" w:eastAsia="宋体" w:hAnsi="Times New Roman" w:cs="Times New Roman" w:hint="eastAsia"/>
        </w:rPr>
        <w:t>，</w:t>
      </w:r>
      <w:r w:rsidR="00BE7CBD" w:rsidRPr="00314D2F">
        <w:rPr>
          <w:rFonts w:ascii="Times New Roman" w:eastAsia="宋体" w:hAnsi="Times New Roman" w:cs="Times New Roman"/>
          <w:i/>
          <w:iCs/>
        </w:rPr>
        <w:t>d</w:t>
      </w:r>
      <w:r w:rsidR="00BE7CBD" w:rsidRPr="00314D2F">
        <w:rPr>
          <w:rFonts w:ascii="Times New Roman" w:eastAsia="宋体" w:hAnsi="Times New Roman" w:cs="Times New Roman"/>
          <w:i/>
          <w:iCs/>
          <w:vertAlign w:val="subscript"/>
        </w:rPr>
        <w:t>2</w:t>
      </w:r>
      <w:r w:rsidR="00BE7CBD" w:rsidRPr="000A2D04">
        <w:rPr>
          <w:rFonts w:ascii="Times New Roman" w:eastAsia="宋体" w:hAnsi="Times New Roman" w:cs="Times New Roman"/>
        </w:rPr>
        <w:t>=</w:t>
      </w:r>
      <w:r w:rsidR="001745BA">
        <w:rPr>
          <w:rFonts w:ascii="Times New Roman" w:eastAsia="宋体" w:hAnsi="Times New Roman" w:cs="Times New Roman"/>
        </w:rPr>
        <w:t>2498</w:t>
      </w:r>
    </w:p>
    <w:p w14:paraId="1B182215" w14:textId="2EFE3DEE" w:rsidR="00476F63" w:rsidRPr="000A2D04" w:rsidRDefault="00476F63" w:rsidP="00476F63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sz w:val="28"/>
          <w:szCs w:val="32"/>
        </w:rPr>
        <w:t>3</w:t>
      </w:r>
      <w:r w:rsidRPr="000A2D04">
        <w:rPr>
          <w:rFonts w:ascii="Times New Roman" w:eastAsia="宋体" w:hAnsi="Times New Roman" w:cs="Times New Roman"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sz w:val="28"/>
          <w:szCs w:val="32"/>
        </w:rPr>
        <w:t>验证结果</w:t>
      </w:r>
    </w:p>
    <w:p w14:paraId="519E5D14" w14:textId="3FA7DC10" w:rsidR="005D4D99" w:rsidRDefault="00476F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.1</w:t>
      </w:r>
      <w:r w:rsidR="004D528D" w:rsidRPr="000A2D04">
        <w:rPr>
          <w:rFonts w:ascii="Times New Roman" w:eastAsia="宋体" w:hAnsi="Times New Roman" w:cs="Times New Roman"/>
        </w:rPr>
        <w:t>辨识数据</w:t>
      </w:r>
      <w:r>
        <w:rPr>
          <w:rFonts w:ascii="Times New Roman" w:eastAsia="宋体" w:hAnsi="Times New Roman" w:cs="Times New Roman" w:hint="eastAsia"/>
        </w:rPr>
        <w:t>对比</w:t>
      </w:r>
    </w:p>
    <w:p w14:paraId="25B22030" w14:textId="286C8D50" w:rsidR="005B684E" w:rsidRDefault="005624E2" w:rsidP="00B553F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选取实际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000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的数据段用于计算动态参数，以得到完整的非线性机理模型。</w:t>
      </w:r>
      <w:r w:rsidR="00B553F7">
        <w:rPr>
          <w:rFonts w:ascii="Times New Roman" w:eastAsia="宋体" w:hAnsi="Times New Roman" w:cs="Times New Roman" w:hint="eastAsia"/>
        </w:rPr>
        <w:t>同时选取另外两段数据用于测试模型的准确性和可靠性，</w:t>
      </w:r>
      <w:r>
        <w:rPr>
          <w:rFonts w:ascii="Times New Roman" w:eastAsia="宋体" w:hAnsi="Times New Roman" w:cs="Times New Roman" w:hint="eastAsia"/>
        </w:rPr>
        <w:t>对比和验证的结果如下图所示</w:t>
      </w:r>
      <w:r w:rsidR="00B553F7">
        <w:rPr>
          <w:rFonts w:ascii="Times New Roman" w:eastAsia="宋体" w:hAnsi="Times New Roman" w:cs="Times New Roman" w:hint="eastAsia"/>
        </w:rPr>
        <w:t>。非线性机理模型能够很好地和现场数据吻合，输出功率、主汽压力和中间点焓的平均相对误差不超过</w:t>
      </w:r>
      <w:r w:rsidR="00B553F7">
        <w:rPr>
          <w:rFonts w:ascii="Times New Roman" w:eastAsia="宋体" w:hAnsi="Times New Roman" w:cs="Times New Roman" w:hint="eastAsia"/>
        </w:rPr>
        <w:t>4</w:t>
      </w:r>
      <w:r w:rsidR="00B553F7">
        <w:rPr>
          <w:rFonts w:ascii="Times New Roman" w:eastAsia="宋体" w:hAnsi="Times New Roman" w:cs="Times New Roman"/>
        </w:rPr>
        <w:t>%</w:t>
      </w:r>
      <w:r w:rsidR="00B553F7">
        <w:rPr>
          <w:rFonts w:ascii="Times New Roman" w:eastAsia="宋体" w:hAnsi="Times New Roman" w:cs="Times New Roman" w:hint="eastAsia"/>
        </w:rPr>
        <w:t>。未参与辨识的数据也表现出很好的结果，三组输出的变化趋势和实际数据保持一致。</w:t>
      </w:r>
      <w:r w:rsidR="00B553F7">
        <w:rPr>
          <w:rFonts w:ascii="Times New Roman" w:eastAsia="宋体" w:hAnsi="Times New Roman" w:cs="Times New Roman" w:hint="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76F63" w14:paraId="479D98BF" w14:textId="77777777" w:rsidTr="00476F63">
        <w:tc>
          <w:tcPr>
            <w:tcW w:w="4261" w:type="dxa"/>
          </w:tcPr>
          <w:p w14:paraId="57AC4408" w14:textId="283A0324" w:rsidR="00476F63" w:rsidRDefault="005D4D99">
            <w:pPr>
              <w:rPr>
                <w:rFonts w:ascii="Times New Roman" w:eastAsia="宋体" w:hAnsi="Times New Roman" w:cs="Times New Roman"/>
              </w:rPr>
            </w:pPr>
            <w:r w:rsidRPr="005D4D99">
              <w:rPr>
                <w:rFonts w:ascii="Times New Roman" w:eastAsia="宋体" w:hAnsi="Times New Roman" w:cs="Times New Roman" w:hint="eastAsia"/>
                <w:noProof/>
              </w:rPr>
              <w:drawing>
                <wp:inline distT="0" distB="0" distL="0" distR="0" wp14:anchorId="54973878" wp14:editId="485E3CDE">
                  <wp:extent cx="2520000" cy="1573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06BACED6" w14:textId="39C25EAF" w:rsidR="00476F63" w:rsidRDefault="00807C08">
            <w:pPr>
              <w:rPr>
                <w:rFonts w:ascii="Times New Roman" w:eastAsia="宋体" w:hAnsi="Times New Roman" w:cs="Times New Roman"/>
              </w:rPr>
            </w:pPr>
            <w:r w:rsidRPr="00807C0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70B7349D" wp14:editId="3F6A7175">
                  <wp:extent cx="2520000" cy="1573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63" w14:paraId="7FD6AD00" w14:textId="77777777" w:rsidTr="00476F63">
        <w:tc>
          <w:tcPr>
            <w:tcW w:w="4261" w:type="dxa"/>
          </w:tcPr>
          <w:p w14:paraId="03F9A94A" w14:textId="43C78C58" w:rsidR="00476F63" w:rsidRDefault="005D4D99">
            <w:pPr>
              <w:rPr>
                <w:rFonts w:ascii="Times New Roman" w:eastAsia="宋体" w:hAnsi="Times New Roman" w:cs="Times New Roman"/>
              </w:rPr>
            </w:pPr>
            <w:r w:rsidRPr="005D4D99">
              <w:rPr>
                <w:rFonts w:ascii="Times New Roman" w:eastAsia="宋体" w:hAnsi="Times New Roman" w:cs="Times New Roman" w:hint="eastAsia"/>
                <w:noProof/>
              </w:rPr>
              <w:drawing>
                <wp:inline distT="0" distB="0" distL="0" distR="0" wp14:anchorId="595FEF8C" wp14:editId="5075B70F">
                  <wp:extent cx="2520000" cy="1573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1BE01D74" w14:textId="100F568D" w:rsidR="00476F63" w:rsidRDefault="00807C08">
            <w:pPr>
              <w:rPr>
                <w:rFonts w:ascii="Times New Roman" w:eastAsia="宋体" w:hAnsi="Times New Roman" w:cs="Times New Roman"/>
              </w:rPr>
            </w:pPr>
            <w:r w:rsidRPr="00807C0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37781DCA" wp14:editId="161B9B90">
                  <wp:extent cx="2520000" cy="1573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63" w14:paraId="1EC5AB5C" w14:textId="77777777" w:rsidTr="00476F63">
        <w:tc>
          <w:tcPr>
            <w:tcW w:w="4261" w:type="dxa"/>
          </w:tcPr>
          <w:p w14:paraId="69B7CC3D" w14:textId="5FB10481" w:rsidR="00476F63" w:rsidRDefault="005D4D99">
            <w:pPr>
              <w:rPr>
                <w:rFonts w:ascii="Times New Roman" w:eastAsia="宋体" w:hAnsi="Times New Roman" w:cs="Times New Roman"/>
              </w:rPr>
            </w:pPr>
            <w:r w:rsidRPr="005D4D99">
              <w:rPr>
                <w:rFonts w:ascii="Times New Roman" w:eastAsia="宋体" w:hAnsi="Times New Roman" w:cs="Times New Roman" w:hint="eastAsia"/>
                <w:noProof/>
              </w:rPr>
              <w:drawing>
                <wp:inline distT="0" distB="0" distL="0" distR="0" wp14:anchorId="2506ADA5" wp14:editId="0C40522F">
                  <wp:extent cx="2520000" cy="15732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4B232816" w14:textId="38956D6A" w:rsidR="00476F63" w:rsidRDefault="00807C08">
            <w:pPr>
              <w:rPr>
                <w:rFonts w:ascii="Times New Roman" w:eastAsia="宋体" w:hAnsi="Times New Roman" w:cs="Times New Roman"/>
              </w:rPr>
            </w:pPr>
            <w:r w:rsidRPr="00807C0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45ADDB3F" wp14:editId="57933CEB">
                  <wp:extent cx="2520000" cy="1573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23BF8" w14:textId="10666FDC" w:rsidR="005F7C0F" w:rsidRDefault="00476F6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.2</w:t>
      </w:r>
      <w:r w:rsidR="00B74C81" w:rsidRPr="000A2D04">
        <w:rPr>
          <w:rFonts w:ascii="Times New Roman" w:eastAsia="宋体" w:hAnsi="Times New Roman" w:cs="Times New Roman"/>
        </w:rPr>
        <w:t>测试数据</w:t>
      </w:r>
      <w:r>
        <w:rPr>
          <w:rFonts w:ascii="Times New Roman" w:eastAsia="宋体" w:hAnsi="Times New Roman" w:cs="Times New Roman" w:hint="eastAsia"/>
        </w:rPr>
        <w:t>对比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76F63" w14:paraId="594D6583" w14:textId="77777777" w:rsidTr="00476F63">
        <w:tc>
          <w:tcPr>
            <w:tcW w:w="4261" w:type="dxa"/>
          </w:tcPr>
          <w:p w14:paraId="5C1AAC4A" w14:textId="6F839955" w:rsidR="00476F63" w:rsidRDefault="00AD01E9">
            <w:pPr>
              <w:rPr>
                <w:rFonts w:ascii="Times New Roman" w:eastAsia="宋体" w:hAnsi="Times New Roman" w:cs="Times New Roman"/>
              </w:rPr>
            </w:pPr>
            <w:r w:rsidRPr="00AD01E9">
              <w:rPr>
                <w:rFonts w:ascii="Times New Roman" w:eastAsia="宋体" w:hAnsi="Times New Roman" w:cs="Times New Roman"/>
                <w:noProof/>
              </w:rPr>
              <w:lastRenderedPageBreak/>
              <w:drawing>
                <wp:inline distT="0" distB="0" distL="0" distR="0" wp14:anchorId="6797226A" wp14:editId="4544A129">
                  <wp:extent cx="2520000" cy="15732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0650800F" w14:textId="40D54668" w:rsidR="00476F63" w:rsidRDefault="00AD01E9">
            <w:pPr>
              <w:rPr>
                <w:rFonts w:ascii="Times New Roman" w:eastAsia="宋体" w:hAnsi="Times New Roman" w:cs="Times New Roman"/>
              </w:rPr>
            </w:pPr>
            <w:r w:rsidRPr="00AD01E9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2119E6DD" wp14:editId="694852EC">
                  <wp:extent cx="2520000" cy="15732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63" w14:paraId="1D748DF0" w14:textId="77777777" w:rsidTr="00476F63">
        <w:tc>
          <w:tcPr>
            <w:tcW w:w="4261" w:type="dxa"/>
          </w:tcPr>
          <w:p w14:paraId="093C36EC" w14:textId="7B20A64E" w:rsidR="00476F63" w:rsidRDefault="00AD01E9">
            <w:pPr>
              <w:rPr>
                <w:rFonts w:ascii="Times New Roman" w:eastAsia="宋体" w:hAnsi="Times New Roman" w:cs="Times New Roman"/>
              </w:rPr>
            </w:pPr>
            <w:r w:rsidRPr="00AD01E9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6E08BF64" wp14:editId="3D1E688D">
                  <wp:extent cx="2520000" cy="1573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6613B786" w14:textId="2DC76662" w:rsidR="00476F63" w:rsidRDefault="00AD01E9">
            <w:pPr>
              <w:rPr>
                <w:rFonts w:ascii="Times New Roman" w:eastAsia="宋体" w:hAnsi="Times New Roman" w:cs="Times New Roman"/>
              </w:rPr>
            </w:pPr>
            <w:r w:rsidRPr="00AD01E9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55455BFC" wp14:editId="2AF3C15B">
                  <wp:extent cx="2520000" cy="15660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6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F63" w14:paraId="536275BE" w14:textId="77777777" w:rsidTr="00476F63">
        <w:tc>
          <w:tcPr>
            <w:tcW w:w="4261" w:type="dxa"/>
          </w:tcPr>
          <w:p w14:paraId="1B75E623" w14:textId="5CCC7964" w:rsidR="00476F63" w:rsidRDefault="00AD01E9">
            <w:pPr>
              <w:rPr>
                <w:rFonts w:ascii="Times New Roman" w:eastAsia="宋体" w:hAnsi="Times New Roman" w:cs="Times New Roman"/>
              </w:rPr>
            </w:pPr>
            <w:r w:rsidRPr="00AD01E9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5CF03EBE" wp14:editId="639A8B01">
                  <wp:extent cx="2520000" cy="15732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150A9E2A" w14:textId="4698F5C4" w:rsidR="00476F63" w:rsidRDefault="00AD01E9">
            <w:pPr>
              <w:rPr>
                <w:rFonts w:ascii="Times New Roman" w:eastAsia="宋体" w:hAnsi="Times New Roman" w:cs="Times New Roman"/>
              </w:rPr>
            </w:pPr>
            <w:r w:rsidRPr="00AD01E9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498695B3" wp14:editId="2B3C10B7">
                  <wp:extent cx="2520000" cy="15732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EA43C" w14:textId="78C8C693" w:rsidR="00280619" w:rsidRPr="000A2D04" w:rsidRDefault="00280619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7"/>
        <w:gridCol w:w="1212"/>
        <w:gridCol w:w="1212"/>
        <w:gridCol w:w="1212"/>
        <w:gridCol w:w="1213"/>
        <w:gridCol w:w="1213"/>
        <w:gridCol w:w="1213"/>
      </w:tblGrid>
      <w:tr w:rsidR="004F6CBC" w:rsidRPr="000A2D04" w14:paraId="28135692" w14:textId="474BBA6C" w:rsidTr="00A40475">
        <w:tc>
          <w:tcPr>
            <w:tcW w:w="1247" w:type="dxa"/>
            <w:vMerge w:val="restart"/>
          </w:tcPr>
          <w:p w14:paraId="3D7B3CBE" w14:textId="45FF5B8B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数据</w:t>
            </w:r>
          </w:p>
        </w:tc>
        <w:tc>
          <w:tcPr>
            <w:tcW w:w="2424" w:type="dxa"/>
            <w:gridSpan w:val="2"/>
          </w:tcPr>
          <w:p w14:paraId="202E78AD" w14:textId="380AEA40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输出功率的相对误差</w:t>
            </w:r>
          </w:p>
        </w:tc>
        <w:tc>
          <w:tcPr>
            <w:tcW w:w="2425" w:type="dxa"/>
            <w:gridSpan w:val="2"/>
          </w:tcPr>
          <w:p w14:paraId="505CE9A8" w14:textId="0AAA4C17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主蒸汽压力的相对误差</w:t>
            </w:r>
          </w:p>
        </w:tc>
        <w:tc>
          <w:tcPr>
            <w:tcW w:w="2426" w:type="dxa"/>
            <w:gridSpan w:val="2"/>
          </w:tcPr>
          <w:p w14:paraId="3F3BAABC" w14:textId="3B46997F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中间点焓的相对误差</w:t>
            </w:r>
          </w:p>
        </w:tc>
      </w:tr>
      <w:tr w:rsidR="004F6CBC" w:rsidRPr="000A2D04" w14:paraId="1284B181" w14:textId="77777777" w:rsidTr="00861637">
        <w:tc>
          <w:tcPr>
            <w:tcW w:w="1247" w:type="dxa"/>
            <w:vMerge/>
          </w:tcPr>
          <w:p w14:paraId="1D0A30A3" w14:textId="77777777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12" w:type="dxa"/>
          </w:tcPr>
          <w:p w14:paraId="76234EBA" w14:textId="45AF0D05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平均值</w:t>
            </w:r>
          </w:p>
        </w:tc>
        <w:tc>
          <w:tcPr>
            <w:tcW w:w="1212" w:type="dxa"/>
          </w:tcPr>
          <w:p w14:paraId="2AF89BC9" w14:textId="58003281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最大值</w:t>
            </w:r>
          </w:p>
        </w:tc>
        <w:tc>
          <w:tcPr>
            <w:tcW w:w="1212" w:type="dxa"/>
          </w:tcPr>
          <w:p w14:paraId="762AF734" w14:textId="76C5F384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平均值</w:t>
            </w:r>
          </w:p>
        </w:tc>
        <w:tc>
          <w:tcPr>
            <w:tcW w:w="1213" w:type="dxa"/>
          </w:tcPr>
          <w:p w14:paraId="1E7D2BD6" w14:textId="231C1214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最大值</w:t>
            </w:r>
          </w:p>
        </w:tc>
        <w:tc>
          <w:tcPr>
            <w:tcW w:w="1213" w:type="dxa"/>
          </w:tcPr>
          <w:p w14:paraId="1F819966" w14:textId="037D48A1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平均值</w:t>
            </w:r>
          </w:p>
        </w:tc>
        <w:tc>
          <w:tcPr>
            <w:tcW w:w="1213" w:type="dxa"/>
          </w:tcPr>
          <w:p w14:paraId="430784F6" w14:textId="78580B2C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最大值</w:t>
            </w:r>
          </w:p>
        </w:tc>
      </w:tr>
      <w:tr w:rsidR="004F6CBC" w:rsidRPr="000A2D04" w14:paraId="5E38ECEB" w14:textId="6F11CCEE" w:rsidTr="004F6CBC">
        <w:tc>
          <w:tcPr>
            <w:tcW w:w="1247" w:type="dxa"/>
          </w:tcPr>
          <w:p w14:paraId="08ECD896" w14:textId="7BF91409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辨识数据</w:t>
            </w:r>
          </w:p>
        </w:tc>
        <w:tc>
          <w:tcPr>
            <w:tcW w:w="1212" w:type="dxa"/>
          </w:tcPr>
          <w:p w14:paraId="013DB927" w14:textId="7299F37B" w:rsidR="004F6CBC" w:rsidRPr="000A2D04" w:rsidRDefault="007F48A5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2.40%</w:t>
            </w:r>
          </w:p>
        </w:tc>
        <w:tc>
          <w:tcPr>
            <w:tcW w:w="1212" w:type="dxa"/>
          </w:tcPr>
          <w:p w14:paraId="37F4CBA9" w14:textId="1B29E3E5" w:rsidR="004F6CBC" w:rsidRPr="000A2D04" w:rsidRDefault="007F48A5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7.45%</w:t>
            </w:r>
          </w:p>
        </w:tc>
        <w:tc>
          <w:tcPr>
            <w:tcW w:w="1212" w:type="dxa"/>
          </w:tcPr>
          <w:p w14:paraId="4535D89B" w14:textId="7C2355A7" w:rsidR="004F6CBC" w:rsidRPr="000A2D04" w:rsidRDefault="007F48A5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2.20%</w:t>
            </w:r>
          </w:p>
        </w:tc>
        <w:tc>
          <w:tcPr>
            <w:tcW w:w="1213" w:type="dxa"/>
          </w:tcPr>
          <w:p w14:paraId="3DC378D1" w14:textId="266F7501" w:rsidR="004F6CBC" w:rsidRPr="000A2D04" w:rsidRDefault="007F48A5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6.66%</w:t>
            </w:r>
          </w:p>
        </w:tc>
        <w:tc>
          <w:tcPr>
            <w:tcW w:w="1213" w:type="dxa"/>
          </w:tcPr>
          <w:p w14:paraId="0EFEC0D9" w14:textId="2C596278" w:rsidR="004F6CBC" w:rsidRPr="000A2D04" w:rsidRDefault="007F48A5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1.59%</w:t>
            </w:r>
          </w:p>
        </w:tc>
        <w:tc>
          <w:tcPr>
            <w:tcW w:w="1213" w:type="dxa"/>
          </w:tcPr>
          <w:p w14:paraId="18EFB01D" w14:textId="59ACDDCB" w:rsidR="004F6CBC" w:rsidRPr="000A2D04" w:rsidRDefault="007F48A5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5.05%</w:t>
            </w:r>
          </w:p>
        </w:tc>
      </w:tr>
      <w:tr w:rsidR="004F6CBC" w:rsidRPr="000A2D04" w14:paraId="43369B24" w14:textId="3E440082" w:rsidTr="004F6CBC">
        <w:tc>
          <w:tcPr>
            <w:tcW w:w="1247" w:type="dxa"/>
          </w:tcPr>
          <w:p w14:paraId="5ABD7D8A" w14:textId="256ADC0B" w:rsidR="004F6CBC" w:rsidRPr="000A2D04" w:rsidRDefault="004F6CB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测试数据</w:t>
            </w:r>
          </w:p>
        </w:tc>
        <w:tc>
          <w:tcPr>
            <w:tcW w:w="1212" w:type="dxa"/>
          </w:tcPr>
          <w:p w14:paraId="3286061A" w14:textId="048DA490" w:rsidR="004F6CBC" w:rsidRPr="000A2D04" w:rsidRDefault="00703A9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3.</w:t>
            </w:r>
            <w:r w:rsidR="005F7C0A">
              <w:rPr>
                <w:rFonts w:ascii="Times New Roman" w:eastAsia="宋体" w:hAnsi="Times New Roman" w:cs="Times New Roman"/>
              </w:rPr>
              <w:t>19</w:t>
            </w:r>
            <w:r w:rsidRPr="000A2D04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212" w:type="dxa"/>
          </w:tcPr>
          <w:p w14:paraId="5AA4EDA8" w14:textId="556AD77F" w:rsidR="004F6CBC" w:rsidRPr="000A2D04" w:rsidRDefault="005F7C0A" w:rsidP="004F6CB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8.73</w:t>
            </w:r>
            <w:r w:rsidR="00703A9C" w:rsidRPr="000A2D04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212" w:type="dxa"/>
          </w:tcPr>
          <w:p w14:paraId="043E3A8C" w14:textId="75B155CE" w:rsidR="004F6CBC" w:rsidRPr="000A2D04" w:rsidRDefault="005F7C0A" w:rsidP="004F6CB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2.43</w:t>
            </w:r>
            <w:r w:rsidR="00703A9C" w:rsidRPr="000A2D04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213" w:type="dxa"/>
          </w:tcPr>
          <w:p w14:paraId="6258D1A4" w14:textId="26A1FEF7" w:rsidR="004F6CBC" w:rsidRPr="000A2D04" w:rsidRDefault="005F7C0A" w:rsidP="004F6CB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8.40</w:t>
            </w:r>
            <w:r w:rsidR="00703A9C" w:rsidRPr="000A2D04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213" w:type="dxa"/>
          </w:tcPr>
          <w:p w14:paraId="046F770B" w14:textId="0694736C" w:rsidR="004F6CBC" w:rsidRPr="000A2D04" w:rsidRDefault="00703A9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1.11%</w:t>
            </w:r>
          </w:p>
        </w:tc>
        <w:tc>
          <w:tcPr>
            <w:tcW w:w="1213" w:type="dxa"/>
          </w:tcPr>
          <w:p w14:paraId="51D44900" w14:textId="201C3398" w:rsidR="004F6CBC" w:rsidRPr="000A2D04" w:rsidRDefault="00703A9C" w:rsidP="004F6CBC">
            <w:pPr>
              <w:rPr>
                <w:rFonts w:ascii="Times New Roman" w:eastAsia="宋体" w:hAnsi="Times New Roman" w:cs="Times New Roman"/>
              </w:rPr>
            </w:pPr>
            <w:r w:rsidRPr="000A2D04">
              <w:rPr>
                <w:rFonts w:ascii="Times New Roman" w:eastAsia="宋体" w:hAnsi="Times New Roman" w:cs="Times New Roman"/>
              </w:rPr>
              <w:t>3.64%</w:t>
            </w:r>
          </w:p>
        </w:tc>
      </w:tr>
    </w:tbl>
    <w:p w14:paraId="7E8E6ACC" w14:textId="12320EB4" w:rsidR="00410500" w:rsidRPr="000A2D04" w:rsidRDefault="00410500" w:rsidP="00B62414">
      <w:pPr>
        <w:jc w:val="center"/>
        <w:rPr>
          <w:rFonts w:ascii="Times New Roman" w:eastAsia="宋体" w:hAnsi="Times New Roman" w:cs="Times New Roman"/>
        </w:rPr>
      </w:pPr>
    </w:p>
    <w:sectPr w:rsidR="00410500" w:rsidRPr="000A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88D7E" w14:textId="77777777" w:rsidR="00CD0F3C" w:rsidRDefault="00CD0F3C" w:rsidP="00BB7568">
      <w:pPr>
        <w:rPr>
          <w:rFonts w:hint="eastAsia"/>
        </w:rPr>
      </w:pPr>
      <w:r>
        <w:separator/>
      </w:r>
    </w:p>
  </w:endnote>
  <w:endnote w:type="continuationSeparator" w:id="0">
    <w:p w14:paraId="1B6675DF" w14:textId="77777777" w:rsidR="00CD0F3C" w:rsidRDefault="00CD0F3C" w:rsidP="00BB75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D159A" w14:textId="77777777" w:rsidR="00CD0F3C" w:rsidRDefault="00CD0F3C" w:rsidP="00BB7568">
      <w:pPr>
        <w:rPr>
          <w:rFonts w:hint="eastAsia"/>
        </w:rPr>
      </w:pPr>
      <w:r>
        <w:separator/>
      </w:r>
    </w:p>
  </w:footnote>
  <w:footnote w:type="continuationSeparator" w:id="0">
    <w:p w14:paraId="0EB65B21" w14:textId="77777777" w:rsidR="00CD0F3C" w:rsidRDefault="00CD0F3C" w:rsidP="00BB756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E6F"/>
    <w:rsid w:val="00017328"/>
    <w:rsid w:val="000A2D04"/>
    <w:rsid w:val="000E208F"/>
    <w:rsid w:val="0012521A"/>
    <w:rsid w:val="00126948"/>
    <w:rsid w:val="001745BA"/>
    <w:rsid w:val="001C0EC8"/>
    <w:rsid w:val="001C376C"/>
    <w:rsid w:val="001D4987"/>
    <w:rsid w:val="00246675"/>
    <w:rsid w:val="00280619"/>
    <w:rsid w:val="002D1E07"/>
    <w:rsid w:val="002F4EA0"/>
    <w:rsid w:val="00314D2F"/>
    <w:rsid w:val="00341192"/>
    <w:rsid w:val="00351AA3"/>
    <w:rsid w:val="00357891"/>
    <w:rsid w:val="0038742A"/>
    <w:rsid w:val="0039447F"/>
    <w:rsid w:val="003C45C1"/>
    <w:rsid w:val="003E4778"/>
    <w:rsid w:val="00410500"/>
    <w:rsid w:val="00417F53"/>
    <w:rsid w:val="00447097"/>
    <w:rsid w:val="00454EC7"/>
    <w:rsid w:val="00476F63"/>
    <w:rsid w:val="0049101D"/>
    <w:rsid w:val="004A2A77"/>
    <w:rsid w:val="004A35AE"/>
    <w:rsid w:val="004D22B6"/>
    <w:rsid w:val="004D528D"/>
    <w:rsid w:val="004F6CBC"/>
    <w:rsid w:val="004F6E91"/>
    <w:rsid w:val="005624E2"/>
    <w:rsid w:val="00563860"/>
    <w:rsid w:val="00573D7B"/>
    <w:rsid w:val="005A46BA"/>
    <w:rsid w:val="005B684E"/>
    <w:rsid w:val="005C4A56"/>
    <w:rsid w:val="005D4D99"/>
    <w:rsid w:val="005F7C0A"/>
    <w:rsid w:val="005F7C0F"/>
    <w:rsid w:val="00602658"/>
    <w:rsid w:val="00630FEC"/>
    <w:rsid w:val="00636C8B"/>
    <w:rsid w:val="00692734"/>
    <w:rsid w:val="00703A9C"/>
    <w:rsid w:val="007A15C4"/>
    <w:rsid w:val="007C2D28"/>
    <w:rsid w:val="007E1EA7"/>
    <w:rsid w:val="007F48A5"/>
    <w:rsid w:val="00807C08"/>
    <w:rsid w:val="008267C8"/>
    <w:rsid w:val="008471AD"/>
    <w:rsid w:val="00875F2C"/>
    <w:rsid w:val="00891244"/>
    <w:rsid w:val="0089365B"/>
    <w:rsid w:val="0089366D"/>
    <w:rsid w:val="008A0D44"/>
    <w:rsid w:val="008A2CE3"/>
    <w:rsid w:val="008E40A0"/>
    <w:rsid w:val="008F6A48"/>
    <w:rsid w:val="00922849"/>
    <w:rsid w:val="00933486"/>
    <w:rsid w:val="0094760C"/>
    <w:rsid w:val="009910D2"/>
    <w:rsid w:val="00996D48"/>
    <w:rsid w:val="009C027C"/>
    <w:rsid w:val="009C264C"/>
    <w:rsid w:val="00A1238A"/>
    <w:rsid w:val="00A168D2"/>
    <w:rsid w:val="00A57A40"/>
    <w:rsid w:val="00A92C4E"/>
    <w:rsid w:val="00AC1D11"/>
    <w:rsid w:val="00AC2814"/>
    <w:rsid w:val="00AD01E9"/>
    <w:rsid w:val="00B017A7"/>
    <w:rsid w:val="00B34E6F"/>
    <w:rsid w:val="00B553F7"/>
    <w:rsid w:val="00B62414"/>
    <w:rsid w:val="00B74C81"/>
    <w:rsid w:val="00B75F56"/>
    <w:rsid w:val="00BA2A24"/>
    <w:rsid w:val="00BB7568"/>
    <w:rsid w:val="00BC385C"/>
    <w:rsid w:val="00BD648B"/>
    <w:rsid w:val="00BE3408"/>
    <w:rsid w:val="00BE7CBD"/>
    <w:rsid w:val="00C17BC6"/>
    <w:rsid w:val="00C30673"/>
    <w:rsid w:val="00C71B7E"/>
    <w:rsid w:val="00CD0F3C"/>
    <w:rsid w:val="00CF52CA"/>
    <w:rsid w:val="00D440A8"/>
    <w:rsid w:val="00DA2B5E"/>
    <w:rsid w:val="00E01E1A"/>
    <w:rsid w:val="00E236A5"/>
    <w:rsid w:val="00E27A59"/>
    <w:rsid w:val="00E87C88"/>
    <w:rsid w:val="00E9029E"/>
    <w:rsid w:val="00E966FD"/>
    <w:rsid w:val="00EF5D17"/>
    <w:rsid w:val="00FA39BB"/>
    <w:rsid w:val="00FE5FE0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DEE57"/>
  <w15:chartTrackingRefBased/>
  <w15:docId w15:val="{B9D7FE7C-E87C-4718-AD35-9CCF535B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75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7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wmf"/><Relationship Id="rId39" Type="http://schemas.openxmlformats.org/officeDocument/2006/relationships/image" Target="media/image22.emf"/><Relationship Id="rId21" Type="http://schemas.openxmlformats.org/officeDocument/2006/relationships/image" Target="media/image9.wmf"/><Relationship Id="rId34" Type="http://schemas.openxmlformats.org/officeDocument/2006/relationships/image" Target="media/image17.emf"/><Relationship Id="rId42" Type="http://schemas.openxmlformats.org/officeDocument/2006/relationships/image" Target="media/image25.e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6.wmf"/><Relationship Id="rId37" Type="http://schemas.openxmlformats.org/officeDocument/2006/relationships/image" Target="media/image20.emf"/><Relationship Id="rId40" Type="http://schemas.openxmlformats.org/officeDocument/2006/relationships/image" Target="media/image23.emf"/><Relationship Id="rId45" Type="http://schemas.openxmlformats.org/officeDocument/2006/relationships/image" Target="media/image28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28" Type="http://schemas.openxmlformats.org/officeDocument/2006/relationships/image" Target="media/image14.wmf"/><Relationship Id="rId36" Type="http://schemas.openxmlformats.org/officeDocument/2006/relationships/image" Target="media/image19.e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7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image" Target="media/image18.emf"/><Relationship Id="rId43" Type="http://schemas.openxmlformats.org/officeDocument/2006/relationships/image" Target="media/image26.e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emf"/><Relationship Id="rId33" Type="http://schemas.openxmlformats.org/officeDocument/2006/relationships/oleObject" Target="embeddings/oleObject12.bin"/><Relationship Id="rId38" Type="http://schemas.openxmlformats.org/officeDocument/2006/relationships/image" Target="media/image21.emf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8286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yuxuan</dc:creator>
  <cp:keywords/>
  <dc:description/>
  <cp:lastModifiedBy>Lei Luo</cp:lastModifiedBy>
  <cp:revision>35</cp:revision>
  <cp:lastPrinted>2025-01-17T08:39:00Z</cp:lastPrinted>
  <dcterms:created xsi:type="dcterms:W3CDTF">2024-10-11T03:19:00Z</dcterms:created>
  <dcterms:modified xsi:type="dcterms:W3CDTF">2025-03-12T03:37:00Z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