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B3A3D">
      <w:pPr>
        <w:jc w:val="center"/>
        <w:rPr>
          <w:rStyle w:val="4"/>
          <w:rFonts w:hint="default"/>
          <w:lang w:val="ru-RU"/>
        </w:rPr>
      </w:pPr>
      <w:r>
        <w:rPr>
          <w:rStyle w:val="4"/>
        </w:rPr>
        <w:t>Вопросы для подготовки к зачету</w:t>
      </w:r>
      <w:r>
        <w:rPr>
          <w:rStyle w:val="4"/>
          <w:rFonts w:hint="default"/>
          <w:lang w:val="ru-RU"/>
        </w:rPr>
        <w:t xml:space="preserve"> по дисциплине Экология</w:t>
      </w:r>
      <w:bookmarkStart w:id="0" w:name="_GoBack"/>
      <w:bookmarkEnd w:id="0"/>
    </w:p>
    <w:p w14:paraId="0DC044C2">
      <w:pPr>
        <w:jc w:val="center"/>
      </w:pPr>
    </w:p>
    <w:p w14:paraId="0141A9AE">
      <w:pPr>
        <w:pStyle w:val="5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Style w:val="4"/>
        </w:rPr>
      </w:pPr>
      <w:r>
        <w:rPr>
          <w:rStyle w:val="4"/>
        </w:rPr>
        <w:t>Что изучает экология (предмет, основные понятия)?</w:t>
      </w:r>
    </w:p>
    <w:p w14:paraId="60D607C6">
      <w:pPr>
        <w:tabs>
          <w:tab w:val="left" w:pos="851"/>
        </w:tabs>
        <w:ind w:firstLine="567"/>
        <w:rPr>
          <w:rStyle w:val="4"/>
        </w:rPr>
      </w:pPr>
      <w:r>
        <w:rPr>
          <w:rStyle w:val="4"/>
        </w:rPr>
        <w:t>2.</w:t>
      </w:r>
      <w:r>
        <w:rPr>
          <w:rStyle w:val="4"/>
        </w:rPr>
        <w:tab/>
      </w:r>
      <w:r>
        <w:rPr>
          <w:rStyle w:val="4"/>
        </w:rPr>
        <w:t xml:space="preserve">Что называется популяцией, биоценозом, экосистемой (определение). </w:t>
      </w:r>
    </w:p>
    <w:p w14:paraId="55587E59">
      <w:pPr>
        <w:tabs>
          <w:tab w:val="left" w:pos="851"/>
        </w:tabs>
        <w:ind w:firstLine="567"/>
        <w:rPr>
          <w:rStyle w:val="4"/>
        </w:rPr>
      </w:pPr>
      <w:r>
        <w:rPr>
          <w:rStyle w:val="4"/>
        </w:rPr>
        <w:t>3.</w:t>
      </w:r>
      <w:r>
        <w:rPr>
          <w:rStyle w:val="4"/>
        </w:rPr>
        <w:tab/>
      </w:r>
      <w:r>
        <w:rPr>
          <w:rStyle w:val="4"/>
        </w:rPr>
        <w:t>Из каких компонентов состоит экосистема?</w:t>
      </w:r>
    </w:p>
    <w:p w14:paraId="3E7F46FF">
      <w:pPr>
        <w:tabs>
          <w:tab w:val="left" w:pos="851"/>
        </w:tabs>
        <w:ind w:firstLine="567"/>
        <w:rPr>
          <w:rStyle w:val="4"/>
        </w:rPr>
      </w:pPr>
      <w:r>
        <w:rPr>
          <w:rStyle w:val="4"/>
        </w:rPr>
        <w:t>4.</w:t>
      </w:r>
      <w:r>
        <w:rPr>
          <w:rStyle w:val="4"/>
        </w:rPr>
        <w:tab/>
      </w:r>
      <w:r>
        <w:rPr>
          <w:rStyle w:val="4"/>
        </w:rPr>
        <w:t>Какой круговорот веществ является большим и какой – малым?</w:t>
      </w:r>
    </w:p>
    <w:p w14:paraId="56CBA708">
      <w:pPr>
        <w:tabs>
          <w:tab w:val="left" w:pos="851"/>
        </w:tabs>
        <w:ind w:firstLine="567"/>
        <w:rPr>
          <w:rStyle w:val="4"/>
        </w:rPr>
      </w:pPr>
      <w:r>
        <w:rPr>
          <w:rStyle w:val="4"/>
        </w:rPr>
        <w:t>5.</w:t>
      </w:r>
      <w:r>
        <w:rPr>
          <w:rStyle w:val="4"/>
        </w:rPr>
        <w:tab/>
      </w:r>
      <w:r>
        <w:rPr>
          <w:rStyle w:val="4"/>
        </w:rPr>
        <w:t>Что является средой обитания? Перечислите экологические факторы.</w:t>
      </w:r>
    </w:p>
    <w:p w14:paraId="660813A2">
      <w:pPr>
        <w:tabs>
          <w:tab w:val="left" w:pos="851"/>
        </w:tabs>
        <w:ind w:firstLine="567"/>
        <w:rPr>
          <w:rStyle w:val="4"/>
        </w:rPr>
      </w:pPr>
      <w:r>
        <w:rPr>
          <w:rStyle w:val="4"/>
        </w:rPr>
        <w:t>6.</w:t>
      </w:r>
      <w:r>
        <w:rPr>
          <w:rStyle w:val="4"/>
        </w:rPr>
        <w:tab/>
      </w:r>
      <w:r>
        <w:rPr>
          <w:rStyle w:val="4"/>
        </w:rPr>
        <w:t>Сформулируйте Законы минимума, толерантности.</w:t>
      </w:r>
    </w:p>
    <w:p w14:paraId="4E7BC25A">
      <w:pPr>
        <w:tabs>
          <w:tab w:val="left" w:pos="851"/>
        </w:tabs>
        <w:ind w:firstLine="567"/>
        <w:rPr>
          <w:rStyle w:val="4"/>
        </w:rPr>
      </w:pPr>
      <w:r>
        <w:rPr>
          <w:rStyle w:val="4"/>
        </w:rPr>
        <w:t>7.</w:t>
      </w:r>
      <w:r>
        <w:rPr>
          <w:rStyle w:val="4"/>
        </w:rPr>
        <w:tab/>
      </w:r>
      <w:r>
        <w:rPr>
          <w:rStyle w:val="4"/>
        </w:rPr>
        <w:t>Есть ли взаимосвязь с экологией и здоровьем человека?</w:t>
      </w:r>
    </w:p>
    <w:p w14:paraId="2226BF3F">
      <w:pPr>
        <w:tabs>
          <w:tab w:val="left" w:pos="851"/>
        </w:tabs>
        <w:ind w:firstLine="567"/>
        <w:rPr>
          <w:rStyle w:val="4"/>
        </w:rPr>
      </w:pPr>
      <w:r>
        <w:rPr>
          <w:rStyle w:val="4"/>
        </w:rPr>
        <w:t>8.</w:t>
      </w:r>
      <w:r>
        <w:rPr>
          <w:rStyle w:val="4"/>
        </w:rPr>
        <w:tab/>
      </w:r>
      <w:r>
        <w:rPr>
          <w:rStyle w:val="4"/>
        </w:rPr>
        <w:t xml:space="preserve">Перечислите Законы Коммонера. </w:t>
      </w:r>
    </w:p>
    <w:p w14:paraId="2928A9D3">
      <w:pPr>
        <w:tabs>
          <w:tab w:val="left" w:pos="851"/>
        </w:tabs>
        <w:ind w:firstLine="567"/>
        <w:rPr>
          <w:rStyle w:val="4"/>
        </w:rPr>
      </w:pPr>
      <w:r>
        <w:rPr>
          <w:rStyle w:val="4"/>
        </w:rPr>
        <w:t>9.</w:t>
      </w:r>
      <w:r>
        <w:rPr>
          <w:rStyle w:val="4"/>
        </w:rPr>
        <w:tab/>
      </w:r>
      <w:r>
        <w:rPr>
          <w:rStyle w:val="4"/>
        </w:rPr>
        <w:t>В чем суть демографической и продовольственной проблемы.</w:t>
      </w:r>
    </w:p>
    <w:p w14:paraId="145D888A">
      <w:pPr>
        <w:tabs>
          <w:tab w:val="left" w:pos="851"/>
          <w:tab w:val="left" w:pos="993"/>
        </w:tabs>
        <w:ind w:firstLine="567"/>
        <w:rPr>
          <w:rStyle w:val="4"/>
        </w:rPr>
      </w:pPr>
      <w:r>
        <w:rPr>
          <w:rStyle w:val="4"/>
        </w:rPr>
        <w:t>10.</w:t>
      </w:r>
      <w:r>
        <w:rPr>
          <w:rStyle w:val="4"/>
        </w:rPr>
        <w:tab/>
      </w:r>
      <w:r>
        <w:rPr>
          <w:rStyle w:val="4"/>
        </w:rPr>
        <w:t>Опишите явление парникового эффекта.</w:t>
      </w:r>
    </w:p>
    <w:p w14:paraId="2147C757">
      <w:pPr>
        <w:tabs>
          <w:tab w:val="left" w:pos="851"/>
          <w:tab w:val="left" w:pos="993"/>
        </w:tabs>
        <w:ind w:firstLine="567"/>
        <w:rPr>
          <w:rStyle w:val="4"/>
        </w:rPr>
      </w:pPr>
      <w:r>
        <w:rPr>
          <w:rStyle w:val="4"/>
        </w:rPr>
        <w:t>11.</w:t>
      </w:r>
      <w:r>
        <w:rPr>
          <w:rStyle w:val="4"/>
        </w:rPr>
        <w:tab/>
      </w:r>
      <w:r>
        <w:rPr>
          <w:rStyle w:val="4"/>
        </w:rPr>
        <w:t>Что называется озоновыми дырами?</w:t>
      </w:r>
    </w:p>
    <w:p w14:paraId="79560F69">
      <w:pPr>
        <w:tabs>
          <w:tab w:val="left" w:pos="851"/>
          <w:tab w:val="left" w:pos="993"/>
        </w:tabs>
        <w:ind w:firstLine="567"/>
        <w:rPr>
          <w:rStyle w:val="4"/>
        </w:rPr>
      </w:pPr>
      <w:r>
        <w:rPr>
          <w:rStyle w:val="4"/>
        </w:rPr>
        <w:t>12.</w:t>
      </w:r>
      <w:r>
        <w:rPr>
          <w:rStyle w:val="4"/>
        </w:rPr>
        <w:tab/>
      </w:r>
      <w:r>
        <w:rPr>
          <w:rStyle w:val="4"/>
        </w:rPr>
        <w:t>Какие дожди называются кислотными?</w:t>
      </w:r>
    </w:p>
    <w:p w14:paraId="07EE02D7">
      <w:pPr>
        <w:ind w:left="993" w:hanging="426"/>
        <w:rPr>
          <w:rStyle w:val="4"/>
        </w:rPr>
      </w:pPr>
      <w:r>
        <w:rPr>
          <w:rStyle w:val="4"/>
        </w:rPr>
        <w:t>13.</w:t>
      </w:r>
      <w:r>
        <w:rPr>
          <w:rStyle w:val="4"/>
        </w:rPr>
        <w:tab/>
      </w:r>
      <w:r>
        <w:rPr>
          <w:rStyle w:val="4"/>
        </w:rPr>
        <w:t>Сформулируйте экологические принципы рационального использования природных ресурсов и охраны природы.</w:t>
      </w:r>
    </w:p>
    <w:p w14:paraId="6A08D3B9">
      <w:pPr>
        <w:ind w:left="993" w:hanging="426"/>
        <w:rPr>
          <w:rStyle w:val="4"/>
        </w:rPr>
      </w:pPr>
      <w:r>
        <w:rPr>
          <w:rStyle w:val="4"/>
        </w:rPr>
        <w:t>14.</w:t>
      </w:r>
      <w:r>
        <w:rPr>
          <w:rStyle w:val="4"/>
        </w:rPr>
        <w:tab/>
      </w:r>
      <w:r>
        <w:rPr>
          <w:rStyle w:val="4"/>
        </w:rPr>
        <w:t>Что такое экологический мониторинг? Какие бывают виды мониторинга?</w:t>
      </w:r>
    </w:p>
    <w:p w14:paraId="01EB528C">
      <w:pPr>
        <w:ind w:left="993" w:hanging="426"/>
        <w:rPr>
          <w:rStyle w:val="4"/>
        </w:rPr>
      </w:pPr>
      <w:r>
        <w:rPr>
          <w:rStyle w:val="4"/>
        </w:rPr>
        <w:t>15.</w:t>
      </w:r>
      <w:r>
        <w:rPr>
          <w:rStyle w:val="4"/>
        </w:rPr>
        <w:tab/>
      </w:r>
      <w:r>
        <w:rPr>
          <w:rStyle w:val="4"/>
        </w:rPr>
        <w:t>Перечислите методы контроля за состоянием загрязнения окружающей среды (почв, воды, атмосферы).</w:t>
      </w:r>
    </w:p>
    <w:p w14:paraId="63D08F3E">
      <w:pPr>
        <w:ind w:left="993" w:hanging="426"/>
        <w:rPr>
          <w:rStyle w:val="4"/>
        </w:rPr>
      </w:pPr>
      <w:r>
        <w:rPr>
          <w:rStyle w:val="4"/>
        </w:rPr>
        <w:t>16.</w:t>
      </w:r>
      <w:r>
        <w:rPr>
          <w:rStyle w:val="4"/>
        </w:rPr>
        <w:tab/>
      </w:r>
      <w:r>
        <w:rPr>
          <w:rStyle w:val="4"/>
        </w:rPr>
        <w:t>Что относится к кадастрам природных ресурсов.</w:t>
      </w:r>
    </w:p>
    <w:p w14:paraId="5A36C0ED">
      <w:pPr>
        <w:ind w:left="993" w:hanging="426"/>
        <w:rPr>
          <w:rStyle w:val="4"/>
        </w:rPr>
      </w:pPr>
      <w:r>
        <w:rPr>
          <w:rStyle w:val="4"/>
        </w:rPr>
        <w:t>17.</w:t>
      </w:r>
      <w:r>
        <w:rPr>
          <w:rStyle w:val="4"/>
        </w:rPr>
        <w:tab/>
      </w:r>
      <w:r>
        <w:rPr>
          <w:rStyle w:val="4"/>
        </w:rPr>
        <w:t>Какие вносятся платы за использование природными ресурсами и их загрязнение?</w:t>
      </w:r>
    </w:p>
    <w:p w14:paraId="6277202F">
      <w:pPr>
        <w:ind w:left="993" w:hanging="426"/>
        <w:rPr>
          <w:rStyle w:val="4"/>
        </w:rPr>
      </w:pPr>
      <w:r>
        <w:rPr>
          <w:rStyle w:val="4"/>
        </w:rPr>
        <w:t>18.</w:t>
      </w:r>
      <w:r>
        <w:rPr>
          <w:rStyle w:val="4"/>
        </w:rPr>
        <w:tab/>
      </w:r>
      <w:r>
        <w:rPr>
          <w:rStyle w:val="4"/>
        </w:rPr>
        <w:t>Перечислите экологические фонды.</w:t>
      </w:r>
    </w:p>
    <w:p w14:paraId="5EDE4CD8">
      <w:pPr>
        <w:ind w:left="993" w:hanging="426"/>
        <w:rPr>
          <w:rStyle w:val="4"/>
        </w:rPr>
      </w:pPr>
      <w:r>
        <w:rPr>
          <w:rStyle w:val="4"/>
        </w:rPr>
        <w:t>19.</w:t>
      </w:r>
      <w:r>
        <w:rPr>
          <w:rStyle w:val="4"/>
        </w:rPr>
        <w:tab/>
      </w:r>
      <w:r>
        <w:rPr>
          <w:rStyle w:val="4"/>
        </w:rPr>
        <w:t>Что такое экологическое стимулирование?</w:t>
      </w:r>
    </w:p>
    <w:p w14:paraId="04027547">
      <w:pPr>
        <w:ind w:left="993" w:hanging="426"/>
        <w:rPr>
          <w:rStyle w:val="4"/>
        </w:rPr>
      </w:pPr>
      <w:r>
        <w:rPr>
          <w:rStyle w:val="4"/>
        </w:rPr>
        <w:t>20.</w:t>
      </w:r>
      <w:r>
        <w:rPr>
          <w:rStyle w:val="4"/>
        </w:rPr>
        <w:tab/>
      </w:r>
      <w:r>
        <w:rPr>
          <w:rStyle w:val="4"/>
        </w:rPr>
        <w:t>Что является объектами охраны окружающей природной среды (ООПС): природные объекты, природные ресурсы, природные комплексы?</w:t>
      </w:r>
    </w:p>
    <w:p w14:paraId="356BC7CA">
      <w:pPr>
        <w:ind w:left="993" w:hanging="426"/>
        <w:rPr>
          <w:rStyle w:val="4"/>
        </w:rPr>
      </w:pPr>
      <w:r>
        <w:rPr>
          <w:rStyle w:val="4"/>
        </w:rPr>
        <w:t>21.</w:t>
      </w:r>
      <w:r>
        <w:rPr>
          <w:rStyle w:val="4"/>
        </w:rPr>
        <w:tab/>
      </w:r>
      <w:r>
        <w:rPr>
          <w:rStyle w:val="4"/>
        </w:rPr>
        <w:t>Какие бывают виды юридической ответственности за экологические правонарушения?</w:t>
      </w:r>
    </w:p>
    <w:p w14:paraId="2367004B">
      <w:pPr>
        <w:ind w:left="993" w:hanging="426"/>
        <w:rPr>
          <w:rStyle w:val="4"/>
        </w:rPr>
      </w:pPr>
      <w:r>
        <w:rPr>
          <w:rStyle w:val="4"/>
        </w:rPr>
        <w:t>22.</w:t>
      </w:r>
      <w:r>
        <w:rPr>
          <w:rStyle w:val="4"/>
        </w:rPr>
        <w:tab/>
      </w:r>
      <w:r>
        <w:rPr>
          <w:rStyle w:val="4"/>
        </w:rPr>
        <w:t xml:space="preserve">Когда проводится экологическая экспертиза? </w:t>
      </w:r>
    </w:p>
    <w:p w14:paraId="3223A77B">
      <w:pPr>
        <w:ind w:left="993" w:hanging="426"/>
        <w:rPr>
          <w:rStyle w:val="4"/>
        </w:rPr>
      </w:pPr>
      <w:r>
        <w:rPr>
          <w:rStyle w:val="4"/>
        </w:rPr>
        <w:t>23.</w:t>
      </w:r>
      <w:r>
        <w:rPr>
          <w:rStyle w:val="4"/>
        </w:rPr>
        <w:tab/>
      </w:r>
      <w:r>
        <w:rPr>
          <w:rStyle w:val="4"/>
        </w:rPr>
        <w:t>Какие объекты относятся к объектам международного сотрудничества?</w:t>
      </w:r>
    </w:p>
    <w:p w14:paraId="257B1C0F">
      <w:pPr>
        <w:ind w:left="993" w:hanging="426"/>
        <w:rPr>
          <w:rStyle w:val="4"/>
        </w:rPr>
      </w:pPr>
      <w:r>
        <w:rPr>
          <w:rStyle w:val="4"/>
        </w:rPr>
        <w:t>24.</w:t>
      </w:r>
      <w:r>
        <w:rPr>
          <w:rStyle w:val="4"/>
        </w:rPr>
        <w:tab/>
      </w:r>
      <w:r>
        <w:rPr>
          <w:rStyle w:val="4"/>
        </w:rPr>
        <w:t>Какие международные организации и конференции вы знаете?</w:t>
      </w:r>
    </w:p>
    <w:p w14:paraId="0EF97C04">
      <w:pPr>
        <w:ind w:left="993" w:hanging="426"/>
        <w:rPr>
          <w:rStyle w:val="4"/>
        </w:rPr>
      </w:pPr>
      <w:r>
        <w:rPr>
          <w:rStyle w:val="4"/>
        </w:rPr>
        <w:t>25. Что является ООПТ, перечислить.</w:t>
      </w:r>
    </w:p>
    <w:p w14:paraId="55E8CC4F">
      <w:pPr>
        <w:pStyle w:val="6"/>
        <w:ind w:left="34"/>
        <w:jc w:val="center"/>
        <w:rPr>
          <w:color w:val="auto"/>
        </w:rPr>
      </w:pPr>
    </w:p>
    <w:p w14:paraId="6A9070BB">
      <w:pPr>
        <w:jc w:val="center"/>
      </w:pPr>
      <w:r>
        <w:t xml:space="preserve">Типовые практические задания для подготовки </w:t>
      </w:r>
      <w:r>
        <w:rPr>
          <w:rStyle w:val="4"/>
        </w:rPr>
        <w:t>к зачету</w:t>
      </w:r>
    </w:p>
    <w:p w14:paraId="013893E1">
      <w:r>
        <w:t>1. Составьте схему трофической цепи данной экосистемы (по вариантам)</w:t>
      </w:r>
    </w:p>
    <w:p w14:paraId="3C80C6FF">
      <w:pPr>
        <w:rPr>
          <w:color w:val="000000"/>
        </w:rPr>
      </w:pPr>
      <w:r>
        <w:rPr>
          <w:color w:val="000000"/>
        </w:rPr>
        <w:t>2. Определить пригодность воды в качестве питьевой по формуле М.Г. Курлова (по вариантам)</w:t>
      </w:r>
    </w:p>
    <w:p w14:paraId="63817980">
      <w:pPr>
        <w:rPr>
          <w:color w:val="000000"/>
        </w:rPr>
      </w:pPr>
      <w:r>
        <w:rPr>
          <w:color w:val="000000"/>
        </w:rPr>
        <w:t>3. Определите жесткость воды, зная содержание ионов в ней (по вариантам)</w:t>
      </w:r>
    </w:p>
    <w:p w14:paraId="5841898A">
      <w:pPr>
        <w:rPr>
          <w:color w:val="000000"/>
        </w:rPr>
      </w:pPr>
      <w:r>
        <w:rPr>
          <w:color w:val="000000"/>
        </w:rPr>
        <w:t>4. Составьте схематично ярусную структуру животных обитающих в данной экосистеме (по вариантам)</w:t>
      </w:r>
    </w:p>
    <w:p w14:paraId="6559B34C">
      <w:pPr>
        <w:autoSpaceDE w:val="0"/>
        <w:autoSpaceDN w:val="0"/>
        <w:adjustRightInd w:val="0"/>
      </w:pPr>
      <w:r>
        <w:rPr>
          <w:color w:val="000000"/>
        </w:rPr>
        <w:t xml:space="preserve">5. Рассчитайте </w:t>
      </w:r>
      <w:r>
        <w:t>экономический ущерб от годового нарушения и загрязнения недр методом укрупненной оценки, если известен  ущерб от загрязнения и нарушений  данным веществом (по вариантам).</w:t>
      </w:r>
    </w:p>
    <w:p w14:paraId="4D72686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2030EA"/>
    <w:multiLevelType w:val="multilevel"/>
    <w:tmpl w:val="182030EA"/>
    <w:lvl w:ilvl="0" w:tentative="0">
      <w:start w:val="1"/>
      <w:numFmt w:val="decimal"/>
      <w:lvlText w:val="%1."/>
      <w:lvlJc w:val="left"/>
      <w:pPr>
        <w:ind w:left="1287" w:hanging="360"/>
      </w:pPr>
    </w:lvl>
    <w:lvl w:ilvl="1" w:tentative="0">
      <w:start w:val="1"/>
      <w:numFmt w:val="lowerLetter"/>
      <w:lvlText w:val="%2."/>
      <w:lvlJc w:val="left"/>
      <w:pPr>
        <w:ind w:left="2007" w:hanging="360"/>
      </w:pPr>
    </w:lvl>
    <w:lvl w:ilvl="2" w:tentative="0">
      <w:start w:val="1"/>
      <w:numFmt w:val="lowerRoman"/>
      <w:lvlText w:val="%3."/>
      <w:lvlJc w:val="right"/>
      <w:pPr>
        <w:ind w:left="2727" w:hanging="180"/>
      </w:pPr>
    </w:lvl>
    <w:lvl w:ilvl="3" w:tentative="0">
      <w:start w:val="1"/>
      <w:numFmt w:val="decimal"/>
      <w:lvlText w:val="%4."/>
      <w:lvlJc w:val="left"/>
      <w:pPr>
        <w:ind w:left="3447" w:hanging="360"/>
      </w:pPr>
    </w:lvl>
    <w:lvl w:ilvl="4" w:tentative="0">
      <w:start w:val="1"/>
      <w:numFmt w:val="lowerLetter"/>
      <w:lvlText w:val="%5."/>
      <w:lvlJc w:val="left"/>
      <w:pPr>
        <w:ind w:left="4167" w:hanging="360"/>
      </w:pPr>
    </w:lvl>
    <w:lvl w:ilvl="5" w:tentative="0">
      <w:start w:val="1"/>
      <w:numFmt w:val="lowerRoman"/>
      <w:lvlText w:val="%6."/>
      <w:lvlJc w:val="right"/>
      <w:pPr>
        <w:ind w:left="4887" w:hanging="180"/>
      </w:pPr>
    </w:lvl>
    <w:lvl w:ilvl="6" w:tentative="0">
      <w:start w:val="1"/>
      <w:numFmt w:val="decimal"/>
      <w:lvlText w:val="%7."/>
      <w:lvlJc w:val="left"/>
      <w:pPr>
        <w:ind w:left="5607" w:hanging="360"/>
      </w:pPr>
    </w:lvl>
    <w:lvl w:ilvl="7" w:tentative="0">
      <w:start w:val="1"/>
      <w:numFmt w:val="lowerLetter"/>
      <w:lvlText w:val="%8."/>
      <w:lvlJc w:val="left"/>
      <w:pPr>
        <w:ind w:left="6327" w:hanging="360"/>
      </w:pPr>
    </w:lvl>
    <w:lvl w:ilvl="8" w:tentative="0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F79A7"/>
    <w:rsid w:val="255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ind w:firstLine="400"/>
      <w:jc w:val="both"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Стиль3"/>
    <w:qFormat/>
    <w:uiPriority w:val="1"/>
    <w:rPr>
      <w:rFonts w:ascii="Times New Roman" w:hAnsi="Times New Roman" w:cs="Times New Roman"/>
      <w:sz w:val="24"/>
    </w:rPr>
  </w:style>
  <w:style w:type="paragraph" w:styleId="5">
    <w:name w:val="List Paragraph"/>
    <w:basedOn w:val="1"/>
    <w:qFormat/>
    <w:uiPriority w:val="34"/>
    <w:pPr>
      <w:widowControl/>
      <w:suppressAutoHyphens w:val="0"/>
      <w:spacing w:after="200" w:line="276" w:lineRule="auto"/>
      <w:ind w:left="720" w:firstLine="0"/>
      <w:jc w:val="left"/>
    </w:pPr>
    <w:rPr>
      <w:rFonts w:ascii="Calibri" w:hAnsi="Calibri"/>
      <w:sz w:val="20"/>
      <w:szCs w:val="20"/>
    </w:rPr>
  </w:style>
  <w:style w:type="paragraph" w:customStyle="1" w:styleId="6">
    <w:name w:val="Default"/>
    <w:qFormat/>
    <w:uiPriority w:val="0"/>
    <w:pPr>
      <w:suppressAutoHyphens/>
    </w:pPr>
    <w:rPr>
      <w:rFonts w:ascii="Times New Roman" w:hAnsi="Times New Roman" w:eastAsia="Times New Roman" w:cs="Times New Roman"/>
      <w:color w:val="000000"/>
      <w:sz w:val="24"/>
      <w:szCs w:val="24"/>
      <w:lang w:val="ru-RU" w:eastAsia="ar-SA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2025-10-20T07:22:00Z</dcterms:created>
  <dc:creator>natal</dc:creator>
  <cp:lastModifiedBy>natal</cp:lastModifiedBy>
  <dcterms:modified xsi:type="dcterms:W3CDTF">2025-10-20T07:23:34Z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E84DD094360C422CBBE839B98714E87A_11</vt:lpwstr>
  </property>
</Properties>
</file>