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QUY TRINH CAP GIAY XAC NHAN VA BANG DIEM SINH VIEN</w:t>
      </w:r>
    </w:p>
    <w:p>
      <w:r>
        <w:t>So: 89/HD-CTSV-2024 | Ngay ban hanh: 05/03/2024 | Co quan: Phong Cong tac Sinh vien</w:t>
      </w:r>
    </w:p>
    <w:p>
      <w:pPr>
        <w:pStyle w:val="Heading1"/>
      </w:pPr>
      <w:r>
        <w:t>Dieu 3. Cac loai giay to va Bieu phi</w:t>
      </w:r>
    </w:p>
    <w:p>
      <w:r>
        <w:t>1. Giay xac nhan sinh vien (tam hoan nghia vu quan su, vay von ngan hang): Mien phi. Thoi gian xu ly: 02 ngay lam viec.</w:t>
      </w:r>
    </w:p>
    <w:p>
      <w:r>
        <w:t>2. Bang diem hoc tap:</w:t>
      </w:r>
    </w:p>
    <w:p>
      <w:r>
        <w:t xml:space="preserve">   - Bang diem tieng Viet: Le phi 20.000 VND / 01 ban. Thoi gian xu ly: 03 ngay lam viec.</w:t>
      </w:r>
    </w:p>
    <w:p>
      <w:r>
        <w:t xml:space="preserve">   - Bang diem tieng Anh: Le phi 40.000 VND / 01 ban. Thoi gian xu ly: 03 ngay lam viec.</w:t>
      </w:r>
    </w:p>
    <w:p>
      <w:r>
        <w:t>3. Dieu kien tiep nhan: Sinh vien phai cung cap dung MSSV, ho ten va khong con no hoc phi.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