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4376A2" w14:textId="089AE63D" w:rsidR="00343630" w:rsidRPr="006A7DD4" w:rsidRDefault="00233AF2" w:rsidP="00233AF2">
      <w:pPr>
        <w:ind w:left="-567"/>
        <w:jc w:val="center"/>
      </w:pPr>
      <w:bookmarkStart w:id="0" w:name="_Toc67881508"/>
      <w:bookmarkStart w:id="1" w:name="_Toc67881952"/>
      <w:bookmarkStart w:id="2" w:name="_Toc67882044"/>
      <w:bookmarkStart w:id="3" w:name="_Toc297192529"/>
      <w:r w:rsidRPr="006A7DD4">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Pr="006A7DD4" w:rsidRDefault="00343630" w:rsidP="00A840A3">
      <w:pPr>
        <w:ind w:left="-567"/>
      </w:pPr>
    </w:p>
    <w:p w14:paraId="674376A4" w14:textId="77777777" w:rsidR="00343630" w:rsidRPr="006A7DD4" w:rsidRDefault="00343630" w:rsidP="00A840A3">
      <w:pPr>
        <w:ind w:left="-567"/>
      </w:pPr>
    </w:p>
    <w:p w14:paraId="674376A5" w14:textId="77777777" w:rsidR="00343630" w:rsidRPr="006A7DD4" w:rsidRDefault="00343630" w:rsidP="00A840A3">
      <w:pPr>
        <w:ind w:left="-567"/>
      </w:pPr>
    </w:p>
    <w:p w14:paraId="674376A6" w14:textId="77777777" w:rsidR="00343630" w:rsidRPr="006A7DD4" w:rsidRDefault="00343630" w:rsidP="00A840A3">
      <w:pPr>
        <w:ind w:left="-567"/>
      </w:pPr>
    </w:p>
    <w:p w14:paraId="674376A8" w14:textId="77777777" w:rsidR="00343630" w:rsidRPr="006A7DD4" w:rsidRDefault="00343630" w:rsidP="00A840A3">
      <w:pPr>
        <w:ind w:left="-567"/>
      </w:pPr>
    </w:p>
    <w:p w14:paraId="674376A9" w14:textId="77777777" w:rsidR="00B2128E" w:rsidRPr="006A7DD4" w:rsidRDefault="00B2128E" w:rsidP="00A840A3">
      <w:pPr>
        <w:ind w:left="-567"/>
      </w:pPr>
    </w:p>
    <w:p w14:paraId="674376AA" w14:textId="77777777" w:rsidR="00343630" w:rsidRPr="006A7DD4" w:rsidRDefault="00343630" w:rsidP="00A840A3">
      <w:pPr>
        <w:ind w:left="-567"/>
      </w:pPr>
    </w:p>
    <w:p w14:paraId="674376AB" w14:textId="77777777" w:rsidR="00343630" w:rsidRPr="006A7DD4" w:rsidRDefault="00343630" w:rsidP="00A840A3">
      <w:pPr>
        <w:ind w:left="-567"/>
      </w:pPr>
    </w:p>
    <w:p w14:paraId="674376AC" w14:textId="77777777" w:rsidR="00343630" w:rsidRPr="006A7DD4" w:rsidRDefault="00343630" w:rsidP="00A840A3">
      <w:pPr>
        <w:ind w:left="-567"/>
      </w:pPr>
    </w:p>
    <w:p w14:paraId="674376AD" w14:textId="77777777" w:rsidR="00343630" w:rsidRPr="006A7DD4" w:rsidRDefault="00343630" w:rsidP="00A840A3">
      <w:pPr>
        <w:ind w:left="-567"/>
      </w:pPr>
    </w:p>
    <w:p w14:paraId="674376AE" w14:textId="77777777" w:rsidR="00343630" w:rsidRPr="006A7DD4" w:rsidRDefault="00343630" w:rsidP="00A840A3">
      <w:pPr>
        <w:ind w:left="-567"/>
      </w:pPr>
    </w:p>
    <w:p w14:paraId="5F3C8A8A" w14:textId="79BBBEF4" w:rsidR="00CB4831" w:rsidRPr="006A7DD4" w:rsidRDefault="00CB4831" w:rsidP="00DB0BF0">
      <w:pPr>
        <w:pBdr>
          <w:bottom w:val="single" w:sz="18" w:space="1" w:color="000000" w:themeColor="text1"/>
        </w:pBdr>
        <w:ind w:left="-567"/>
        <w:rPr>
          <w:b/>
          <w:sz w:val="72"/>
          <w:szCs w:val="72"/>
        </w:rPr>
      </w:pPr>
      <w:r w:rsidRPr="006A7DD4">
        <w:rPr>
          <w:b/>
          <w:sz w:val="72"/>
          <w:szCs w:val="72"/>
        </w:rPr>
        <w:t>Brainwavebandits</w:t>
      </w:r>
    </w:p>
    <w:p w14:paraId="3ADEA425" w14:textId="79BBBEF4" w:rsidR="00FD79EC" w:rsidRPr="006A7DD4" w:rsidRDefault="00CB4831" w:rsidP="00DB0BF0">
      <w:pPr>
        <w:pBdr>
          <w:bottom w:val="single" w:sz="18" w:space="1" w:color="000000" w:themeColor="text1"/>
        </w:pBdr>
        <w:ind w:left="-567"/>
        <w:rPr>
          <w:b/>
          <w:bCs/>
          <w:sz w:val="72"/>
          <w:szCs w:val="72"/>
        </w:rPr>
      </w:pPr>
      <w:r w:rsidRPr="006A7DD4">
        <w:rPr>
          <w:b/>
          <w:bCs/>
          <w:color w:val="020817"/>
          <w:sz w:val="52"/>
          <w:szCs w:val="144"/>
          <w:shd w:val="clear" w:color="auto" w:fill="FFFFFF"/>
        </w:rPr>
        <w:t>Welcher Wein zu meinem Menu?</w:t>
      </w:r>
    </w:p>
    <w:p w14:paraId="674376B0" w14:textId="37B8ACE4" w:rsidR="00B2128E" w:rsidRPr="006A7DD4" w:rsidRDefault="00FD79EC" w:rsidP="003C33C0">
      <w:pPr>
        <w:spacing w:before="120"/>
        <w:ind w:left="-567"/>
      </w:pPr>
      <w:r w:rsidRPr="006A7DD4">
        <w:rPr>
          <w:b/>
          <w:bCs/>
          <w:kern w:val="32"/>
          <w:sz w:val="28"/>
          <w:szCs w:val="28"/>
          <w:lang w:eastAsia="en-US"/>
        </w:rPr>
        <w:t>Technische Informationen für die Jury</w:t>
      </w:r>
    </w:p>
    <w:p w14:paraId="674376B1" w14:textId="77777777" w:rsidR="00B2128E" w:rsidRPr="006A7DD4" w:rsidRDefault="00B2128E" w:rsidP="00A840A3">
      <w:pPr>
        <w:ind w:left="-567"/>
        <w:rPr>
          <w:bCs/>
          <w:kern w:val="32"/>
          <w:szCs w:val="20"/>
          <w:lang w:eastAsia="en-US"/>
        </w:rPr>
      </w:pPr>
    </w:p>
    <w:p w14:paraId="674376B2" w14:textId="77777777" w:rsidR="00B2128E" w:rsidRPr="006A7DD4" w:rsidRDefault="00B2128E" w:rsidP="00A840A3">
      <w:pPr>
        <w:ind w:left="-567"/>
        <w:rPr>
          <w:bCs/>
          <w:kern w:val="32"/>
          <w:szCs w:val="20"/>
          <w:lang w:eastAsia="en-US"/>
        </w:rPr>
      </w:pPr>
    </w:p>
    <w:p w14:paraId="674376B3" w14:textId="77777777" w:rsidR="00AD240C" w:rsidRPr="006A7DD4" w:rsidRDefault="00AD240C" w:rsidP="00A840A3">
      <w:pPr>
        <w:ind w:left="-567"/>
        <w:rPr>
          <w:bCs/>
          <w:kern w:val="32"/>
          <w:szCs w:val="20"/>
          <w:lang w:eastAsia="en-US"/>
        </w:rPr>
      </w:pPr>
    </w:p>
    <w:p w14:paraId="674376B4" w14:textId="77777777" w:rsidR="00AD240C" w:rsidRPr="006A7DD4" w:rsidRDefault="00AD240C" w:rsidP="00A840A3">
      <w:pPr>
        <w:ind w:left="-567"/>
        <w:rPr>
          <w:bCs/>
          <w:kern w:val="32"/>
          <w:szCs w:val="20"/>
          <w:lang w:eastAsia="en-US"/>
        </w:rPr>
      </w:pPr>
    </w:p>
    <w:p w14:paraId="674376F2" w14:textId="77777777" w:rsidR="00A840A3" w:rsidRPr="006A7DD4" w:rsidRDefault="00A840A3" w:rsidP="00A840A3">
      <w:pPr>
        <w:ind w:left="-567"/>
        <w:rPr>
          <w:bCs/>
          <w:kern w:val="32"/>
          <w:szCs w:val="20"/>
          <w:lang w:eastAsia="en-US"/>
        </w:rPr>
      </w:pPr>
    </w:p>
    <w:p w14:paraId="674376F3" w14:textId="77777777" w:rsidR="00A840A3" w:rsidRPr="006A7DD4" w:rsidRDefault="00A840A3" w:rsidP="00A840A3">
      <w:pPr>
        <w:ind w:left="-567"/>
        <w:rPr>
          <w:bCs/>
          <w:kern w:val="32"/>
          <w:szCs w:val="20"/>
          <w:lang w:eastAsia="en-US"/>
        </w:rPr>
      </w:pPr>
    </w:p>
    <w:p w14:paraId="61D4F366" w14:textId="77777777" w:rsidR="008549F7" w:rsidRPr="006A7DD4" w:rsidRDefault="008549F7">
      <w:pPr>
        <w:rPr>
          <w:bCs/>
          <w:kern w:val="32"/>
          <w:szCs w:val="20"/>
          <w:lang w:eastAsia="en-US"/>
        </w:rPr>
      </w:pPr>
      <w:bookmarkStart w:id="4" w:name="_Toc318099771"/>
      <w:r w:rsidRPr="006A7DD4">
        <w:br w:type="page"/>
      </w:r>
    </w:p>
    <w:bookmarkEnd w:id="0"/>
    <w:bookmarkEnd w:id="1"/>
    <w:bookmarkEnd w:id="2"/>
    <w:bookmarkEnd w:id="3"/>
    <w:bookmarkEnd w:id="4"/>
    <w:p w14:paraId="14F90AF8" w14:textId="77777777" w:rsidR="003510F4" w:rsidRPr="006A7DD4" w:rsidRDefault="003510F4" w:rsidP="003510F4">
      <w:pPr>
        <w:pStyle w:val="Heading1"/>
        <w:rPr>
          <w:rFonts w:cs="Arial"/>
          <w:szCs w:val="160"/>
        </w:rPr>
      </w:pPr>
      <w:r w:rsidRPr="006A7DD4">
        <w:rPr>
          <w:rFonts w:cs="Arial"/>
        </w:rPr>
        <w:lastRenderedPageBreak/>
        <w:t>Technische Informationen für die Jury: BÄRNHÄCKT 2024</w:t>
      </w:r>
    </w:p>
    <w:p w14:paraId="31268A10" w14:textId="77777777" w:rsidR="003510F4" w:rsidRPr="006A7DD4" w:rsidRDefault="003510F4" w:rsidP="003510F4">
      <w:pPr>
        <w:pStyle w:val="Heading2"/>
      </w:pPr>
      <w:r w:rsidRPr="006A7DD4">
        <w:t>Aktueller Stand des Sourcecodes</w:t>
      </w:r>
    </w:p>
    <w:p w14:paraId="2E8B439B" w14:textId="77777777" w:rsidR="003510F4" w:rsidRPr="006A7DD4" w:rsidRDefault="003510F4" w:rsidP="003510F4">
      <w:pPr>
        <w:pStyle w:val="Heading3"/>
      </w:pPr>
      <w:r w:rsidRPr="006A7DD4">
        <w:t>Link zu GitHub Repository</w:t>
      </w:r>
    </w:p>
    <w:p w14:paraId="2FAD6933" w14:textId="77777777" w:rsidR="003510F4" w:rsidRDefault="00000000" w:rsidP="003510F4">
      <w:pPr>
        <w:pStyle w:val="NormalWeb"/>
        <w:rPr>
          <w:rStyle w:val="Hyperlink"/>
          <w:rFonts w:ascii="Arial" w:hAnsi="Arial" w:cs="Arial"/>
        </w:rPr>
      </w:pPr>
      <w:hyperlink r:id="rId12" w:tgtFrame="_new" w:history="1">
        <w:r w:rsidR="003510F4" w:rsidRPr="006A7DD4">
          <w:rPr>
            <w:rStyle w:val="Hyperlink"/>
            <w:rFonts w:ascii="Arial" w:hAnsi="Arial" w:cs="Arial"/>
          </w:rPr>
          <w:t>GitHub Repository Link</w:t>
        </w:r>
      </w:hyperlink>
    </w:p>
    <w:p w14:paraId="0EBC5DB4" w14:textId="77777777" w:rsidR="00B077F0" w:rsidRPr="006A7DD4" w:rsidRDefault="00B077F0" w:rsidP="003510F4">
      <w:pPr>
        <w:pStyle w:val="NormalWeb"/>
        <w:rPr>
          <w:rFonts w:ascii="Arial" w:hAnsi="Arial" w:cs="Arial"/>
        </w:rPr>
      </w:pPr>
    </w:p>
    <w:p w14:paraId="2AA9A5D7" w14:textId="77777777" w:rsidR="003510F4" w:rsidRPr="006A7DD4" w:rsidRDefault="003510F4" w:rsidP="003510F4">
      <w:pPr>
        <w:pStyle w:val="Heading2"/>
      </w:pPr>
      <w:r w:rsidRPr="006A7DD4">
        <w:t>Ausgangslage</w:t>
      </w:r>
    </w:p>
    <w:p w14:paraId="494BFA8D" w14:textId="77777777" w:rsidR="003510F4" w:rsidRPr="006A7DD4" w:rsidRDefault="003510F4" w:rsidP="003510F4">
      <w:pPr>
        <w:pStyle w:val="Heading3"/>
      </w:pPr>
      <w:r w:rsidRPr="006A7DD4">
        <w:t>Worauf habt ihr euch fokussiert?</w:t>
      </w:r>
    </w:p>
    <w:p w14:paraId="02D7DE13" w14:textId="77777777" w:rsidR="003510F4" w:rsidRPr="006A7DD4" w:rsidRDefault="003510F4" w:rsidP="003510F4">
      <w:pPr>
        <w:pStyle w:val="NormalWeb"/>
        <w:rPr>
          <w:rFonts w:ascii="Arial" w:hAnsi="Arial" w:cs="Arial"/>
        </w:rPr>
      </w:pPr>
      <w:r w:rsidRPr="006A7DD4">
        <w:rPr>
          <w:rFonts w:ascii="Arial" w:hAnsi="Arial" w:cs="Arial"/>
        </w:rPr>
        <w:t>Unser Hauptfokus lag auf der Entwicklung einer benutzerfreundlichen und leistungsstarken Webanwendung, die es Nutzern ermöglicht, schnell und einfach herauszufinden, welcher Wein zu ihrem Essen passt. Insbesondere haben wir uns auf folgende Aspekte konzentriert:</w:t>
      </w:r>
    </w:p>
    <w:p w14:paraId="60107DB6" w14:textId="0805DD9B" w:rsidR="006A7DD4" w:rsidRDefault="006A7DD4" w:rsidP="006A7DD4">
      <w:pPr>
        <w:numPr>
          <w:ilvl w:val="0"/>
          <w:numId w:val="38"/>
        </w:numPr>
        <w:spacing w:before="100" w:beforeAutospacing="1" w:after="100" w:afterAutospacing="1"/>
        <w:rPr>
          <w:sz w:val="24"/>
          <w:szCs w:val="24"/>
        </w:rPr>
      </w:pPr>
      <w:r>
        <w:rPr>
          <w:rStyle w:val="Strong"/>
          <w:sz w:val="24"/>
          <w:szCs w:val="24"/>
        </w:rPr>
        <w:t>Innovation</w:t>
      </w:r>
      <w:r w:rsidR="003510F4" w:rsidRPr="006A7DD4">
        <w:rPr>
          <w:sz w:val="24"/>
          <w:szCs w:val="24"/>
        </w:rPr>
        <w:t xml:space="preserve">: </w:t>
      </w:r>
      <w:r>
        <w:rPr>
          <w:sz w:val="24"/>
          <w:szCs w:val="24"/>
        </w:rPr>
        <w:t xml:space="preserve">Implementation einer zeitgemässen </w:t>
      </w:r>
      <w:r w:rsidR="00512948">
        <w:rPr>
          <w:sz w:val="24"/>
          <w:szCs w:val="24"/>
        </w:rPr>
        <w:t xml:space="preserve">Lösung basierend auf </w:t>
      </w:r>
      <w:proofErr w:type="spellStart"/>
      <w:r w:rsidR="00512948">
        <w:rPr>
          <w:sz w:val="24"/>
          <w:szCs w:val="24"/>
        </w:rPr>
        <w:t>Machine</w:t>
      </w:r>
      <w:proofErr w:type="spellEnd"/>
      <w:r w:rsidR="00512948">
        <w:rPr>
          <w:sz w:val="24"/>
          <w:szCs w:val="24"/>
        </w:rPr>
        <w:t xml:space="preserve"> Learning</w:t>
      </w:r>
      <w:r w:rsidR="00B077F0">
        <w:rPr>
          <w:sz w:val="24"/>
          <w:szCs w:val="24"/>
        </w:rPr>
        <w:t xml:space="preserve"> und Sprachtranskription mit </w:t>
      </w:r>
      <w:proofErr w:type="spellStart"/>
      <w:r w:rsidR="00B077F0">
        <w:rPr>
          <w:sz w:val="24"/>
          <w:szCs w:val="24"/>
        </w:rPr>
        <w:t>OpenAI</w:t>
      </w:r>
      <w:proofErr w:type="spellEnd"/>
      <w:r w:rsidR="00B077F0">
        <w:rPr>
          <w:sz w:val="24"/>
          <w:szCs w:val="24"/>
        </w:rPr>
        <w:t xml:space="preserve"> </w:t>
      </w:r>
      <w:proofErr w:type="spellStart"/>
      <w:r w:rsidR="00B077F0">
        <w:rPr>
          <w:sz w:val="24"/>
          <w:szCs w:val="24"/>
        </w:rPr>
        <w:t>Whisper</w:t>
      </w:r>
      <w:proofErr w:type="spellEnd"/>
      <w:r w:rsidR="00B077F0">
        <w:rPr>
          <w:sz w:val="24"/>
          <w:szCs w:val="24"/>
        </w:rPr>
        <w:t>.</w:t>
      </w:r>
      <w:r>
        <w:rPr>
          <w:sz w:val="24"/>
          <w:szCs w:val="24"/>
        </w:rPr>
        <w:br/>
      </w:r>
    </w:p>
    <w:p w14:paraId="43379AAE" w14:textId="73B398B0" w:rsidR="006A7DD4" w:rsidRPr="006A7DD4" w:rsidRDefault="006A7DD4" w:rsidP="006A7DD4">
      <w:pPr>
        <w:numPr>
          <w:ilvl w:val="0"/>
          <w:numId w:val="38"/>
        </w:numPr>
        <w:spacing w:before="100" w:beforeAutospacing="1" w:after="100" w:afterAutospacing="1"/>
        <w:rPr>
          <w:sz w:val="24"/>
          <w:szCs w:val="24"/>
        </w:rPr>
      </w:pPr>
      <w:r w:rsidRPr="006A7DD4">
        <w:rPr>
          <w:rStyle w:val="Strong"/>
          <w:sz w:val="24"/>
          <w:szCs w:val="24"/>
        </w:rPr>
        <w:t>Benutzerfreundlichkeit (UI/UX)</w:t>
      </w:r>
      <w:r w:rsidRPr="006A7DD4">
        <w:rPr>
          <w:sz w:val="24"/>
          <w:szCs w:val="24"/>
        </w:rPr>
        <w:t>: Gestaltung einer ansprechenden und intuitiven Benutzeroberfläche, die es den Nutzern erleichtert, Weininformationen und Empfehlungen zu erhalten. Dazu gehört unter anderem die Möglichkeit, mehrere Weine gleichzeitig per Spracherkennung zum digitalen Weinkeller hinzufügen zu können.</w:t>
      </w:r>
      <w:r>
        <w:rPr>
          <w:sz w:val="24"/>
          <w:szCs w:val="24"/>
        </w:rPr>
        <w:br/>
      </w:r>
    </w:p>
    <w:p w14:paraId="7B09439E" w14:textId="3F9A6284" w:rsidR="003510F4" w:rsidRPr="006A7DD4" w:rsidRDefault="003510F4" w:rsidP="003510F4">
      <w:pPr>
        <w:numPr>
          <w:ilvl w:val="0"/>
          <w:numId w:val="38"/>
        </w:numPr>
        <w:spacing w:before="100" w:beforeAutospacing="1" w:after="100" w:afterAutospacing="1"/>
        <w:rPr>
          <w:sz w:val="24"/>
          <w:szCs w:val="24"/>
        </w:rPr>
      </w:pPr>
      <w:r w:rsidRPr="006A7DD4">
        <w:rPr>
          <w:rStyle w:val="Strong"/>
          <w:sz w:val="24"/>
          <w:szCs w:val="24"/>
        </w:rPr>
        <w:t>Performance</w:t>
      </w:r>
      <w:r w:rsidR="00512948">
        <w:rPr>
          <w:rStyle w:val="Strong"/>
          <w:sz w:val="24"/>
          <w:szCs w:val="24"/>
        </w:rPr>
        <w:t xml:space="preserve"> und Skalierbarkeit</w:t>
      </w:r>
      <w:r w:rsidRPr="006A7DD4">
        <w:rPr>
          <w:sz w:val="24"/>
          <w:szCs w:val="24"/>
        </w:rPr>
        <w:t xml:space="preserve">: </w:t>
      </w:r>
      <w:r w:rsidR="00512948">
        <w:rPr>
          <w:sz w:val="24"/>
          <w:szCs w:val="24"/>
        </w:rPr>
        <w:t xml:space="preserve">Umsetzung als Single Page </w:t>
      </w:r>
      <w:proofErr w:type="spellStart"/>
      <w:r w:rsidR="00512948">
        <w:rPr>
          <w:sz w:val="24"/>
          <w:szCs w:val="24"/>
        </w:rPr>
        <w:t>Application</w:t>
      </w:r>
      <w:proofErr w:type="spellEnd"/>
      <w:r w:rsidR="00512948">
        <w:rPr>
          <w:sz w:val="24"/>
          <w:szCs w:val="24"/>
        </w:rPr>
        <w:t xml:space="preserve">, welche in Zukunft zu einer </w:t>
      </w:r>
      <w:proofErr w:type="spellStart"/>
      <w:r w:rsidR="00512948">
        <w:rPr>
          <w:sz w:val="24"/>
          <w:szCs w:val="24"/>
        </w:rPr>
        <w:t>cloud</w:t>
      </w:r>
      <w:proofErr w:type="spellEnd"/>
      <w:r w:rsidR="00512948">
        <w:rPr>
          <w:sz w:val="24"/>
          <w:szCs w:val="24"/>
        </w:rPr>
        <w:t>-basierten Enterprise Applikation ausgebaut werden könnte.</w:t>
      </w:r>
      <w:r w:rsidR="006A7DD4">
        <w:rPr>
          <w:sz w:val="24"/>
          <w:szCs w:val="24"/>
        </w:rPr>
        <w:br/>
      </w:r>
    </w:p>
    <w:p w14:paraId="2D73F1F2" w14:textId="77777777" w:rsidR="003510F4" w:rsidRPr="006A7DD4" w:rsidRDefault="003510F4" w:rsidP="003510F4">
      <w:pPr>
        <w:numPr>
          <w:ilvl w:val="0"/>
          <w:numId w:val="38"/>
        </w:numPr>
        <w:spacing w:before="100" w:beforeAutospacing="1" w:after="100" w:afterAutospacing="1"/>
        <w:rPr>
          <w:sz w:val="24"/>
          <w:szCs w:val="24"/>
        </w:rPr>
      </w:pPr>
      <w:r w:rsidRPr="006A7DD4">
        <w:rPr>
          <w:rStyle w:val="Strong"/>
          <w:sz w:val="24"/>
          <w:szCs w:val="24"/>
        </w:rPr>
        <w:t>Effizienz</w:t>
      </w:r>
      <w:r w:rsidRPr="006A7DD4">
        <w:rPr>
          <w:sz w:val="24"/>
          <w:szCs w:val="24"/>
        </w:rPr>
        <w:t>: Optimierung der Such- und Empfehlungsfunktionen, um den Nutzern eine schnelle und präzise Antwort auf ihre Fragen zur Wein- und Speiseempfehlung zu bieten.</w:t>
      </w:r>
    </w:p>
    <w:p w14:paraId="2B7949A7" w14:textId="77777777" w:rsidR="006A7DD4" w:rsidRPr="006A7DD4" w:rsidRDefault="006A7DD4" w:rsidP="006A7DD4">
      <w:pPr>
        <w:spacing w:before="100" w:beforeAutospacing="1" w:after="100" w:afterAutospacing="1"/>
        <w:ind w:left="720"/>
      </w:pPr>
    </w:p>
    <w:p w14:paraId="541599F8" w14:textId="77777777" w:rsidR="003510F4" w:rsidRPr="006A7DD4" w:rsidRDefault="003510F4" w:rsidP="003510F4">
      <w:pPr>
        <w:pStyle w:val="Heading3"/>
      </w:pPr>
      <w:r w:rsidRPr="006A7DD4">
        <w:lastRenderedPageBreak/>
        <w:t>Welche technischen Grundsatzentscheide habt ihr gefällt?</w:t>
      </w:r>
    </w:p>
    <w:p w14:paraId="2AAA4D72" w14:textId="54530F24" w:rsidR="00512948" w:rsidRPr="00512948" w:rsidRDefault="00512948" w:rsidP="00512948">
      <w:pPr>
        <w:numPr>
          <w:ilvl w:val="0"/>
          <w:numId w:val="39"/>
        </w:numPr>
        <w:spacing w:before="100" w:beforeAutospacing="1" w:after="100" w:afterAutospacing="1"/>
        <w:rPr>
          <w:rStyle w:val="Strong"/>
          <w:b w:val="0"/>
          <w:bCs w:val="0"/>
          <w:iCs w:val="0"/>
          <w:sz w:val="24"/>
          <w:szCs w:val="24"/>
          <w:lang w:eastAsia="de-CH"/>
        </w:rPr>
      </w:pPr>
      <w:r>
        <w:rPr>
          <w:rStyle w:val="Strong"/>
          <w:sz w:val="24"/>
          <w:szCs w:val="24"/>
        </w:rPr>
        <w:t>Audio-Transkription</w:t>
      </w:r>
      <w:r w:rsidRPr="00512948">
        <w:rPr>
          <w:sz w:val="24"/>
          <w:szCs w:val="24"/>
        </w:rPr>
        <w:t xml:space="preserve">: </w:t>
      </w:r>
      <w:r>
        <w:rPr>
          <w:sz w:val="24"/>
          <w:szCs w:val="24"/>
        </w:rPr>
        <w:t>Wir wollten mindestens ein innovatives und nutzerstiftendes Feature implementieren.</w:t>
      </w:r>
      <w:r>
        <w:rPr>
          <w:sz w:val="24"/>
          <w:szCs w:val="24"/>
        </w:rPr>
        <w:br/>
      </w:r>
    </w:p>
    <w:p w14:paraId="5BC09CC1" w14:textId="768DB401" w:rsidR="003510F4" w:rsidRPr="00512948" w:rsidRDefault="003510F4" w:rsidP="003510F4">
      <w:pPr>
        <w:numPr>
          <w:ilvl w:val="0"/>
          <w:numId w:val="39"/>
        </w:numPr>
        <w:spacing w:before="100" w:beforeAutospacing="1" w:after="100" w:afterAutospacing="1"/>
        <w:rPr>
          <w:sz w:val="24"/>
          <w:szCs w:val="24"/>
        </w:rPr>
      </w:pPr>
      <w:r w:rsidRPr="00512948">
        <w:rPr>
          <w:rStyle w:val="Strong"/>
          <w:sz w:val="24"/>
          <w:szCs w:val="24"/>
        </w:rPr>
        <w:t>Technologie-Stack</w:t>
      </w:r>
      <w:r w:rsidRPr="00512948">
        <w:rPr>
          <w:sz w:val="24"/>
          <w:szCs w:val="24"/>
        </w:rPr>
        <w:t xml:space="preserve">: Wahl von C# .NET für das Backend und </w:t>
      </w:r>
      <w:proofErr w:type="gramStart"/>
      <w:r w:rsidRPr="00512948">
        <w:rPr>
          <w:sz w:val="24"/>
          <w:szCs w:val="24"/>
        </w:rPr>
        <w:t>Angular</w:t>
      </w:r>
      <w:proofErr w:type="gramEnd"/>
      <w:r w:rsidRPr="00512948">
        <w:rPr>
          <w:sz w:val="24"/>
          <w:szCs w:val="24"/>
        </w:rPr>
        <w:t xml:space="preserve"> für das Frontend, um eine moderne, reaktive und benutzerfreundliche Anwendung zu ermöglichen</w:t>
      </w:r>
      <w:r w:rsidR="00512948">
        <w:rPr>
          <w:sz w:val="24"/>
          <w:szCs w:val="24"/>
        </w:rPr>
        <w:t>, welche dem Zeitgeist entspricht.</w:t>
      </w:r>
      <w:r w:rsidR="00512948">
        <w:rPr>
          <w:sz w:val="24"/>
          <w:szCs w:val="24"/>
        </w:rPr>
        <w:br/>
      </w:r>
    </w:p>
    <w:p w14:paraId="4F45E60D" w14:textId="5D5B675C" w:rsidR="00512948" w:rsidRDefault="003510F4" w:rsidP="00512948">
      <w:pPr>
        <w:numPr>
          <w:ilvl w:val="0"/>
          <w:numId w:val="39"/>
        </w:numPr>
        <w:spacing w:before="100" w:beforeAutospacing="1" w:after="100" w:afterAutospacing="1"/>
        <w:rPr>
          <w:sz w:val="24"/>
          <w:szCs w:val="24"/>
        </w:rPr>
      </w:pPr>
      <w:r w:rsidRPr="00512948">
        <w:rPr>
          <w:rStyle w:val="Strong"/>
          <w:sz w:val="24"/>
          <w:szCs w:val="24"/>
        </w:rPr>
        <w:t>Datenbank</w:t>
      </w:r>
      <w:r w:rsidRPr="00512948">
        <w:rPr>
          <w:sz w:val="24"/>
          <w:szCs w:val="24"/>
        </w:rPr>
        <w:t xml:space="preserve">: Einsatz von </w:t>
      </w:r>
      <w:r w:rsidR="00512948">
        <w:rPr>
          <w:sz w:val="24"/>
          <w:szCs w:val="24"/>
        </w:rPr>
        <w:t>Azure SQL Server</w:t>
      </w:r>
      <w:r w:rsidRPr="00512948">
        <w:rPr>
          <w:sz w:val="24"/>
          <w:szCs w:val="24"/>
        </w:rPr>
        <w:t xml:space="preserve"> für eine robuste</w:t>
      </w:r>
      <w:r w:rsidR="00512948">
        <w:rPr>
          <w:sz w:val="24"/>
          <w:szCs w:val="24"/>
        </w:rPr>
        <w:t>, skalierbare</w:t>
      </w:r>
      <w:r w:rsidRPr="00512948">
        <w:rPr>
          <w:sz w:val="24"/>
          <w:szCs w:val="24"/>
        </w:rPr>
        <w:t xml:space="preserve"> und effiziente Verwaltung der Weininformationen und Rezepte.</w:t>
      </w:r>
      <w:r w:rsidR="00512948">
        <w:rPr>
          <w:sz w:val="24"/>
          <w:szCs w:val="24"/>
        </w:rPr>
        <w:t xml:space="preserve"> Dies hat zudem die Entwicklung erleichtert, da so alle Team-Mitglieder standortunabhängig auf die Datenbank zugreifen können.</w:t>
      </w:r>
      <w:r w:rsidR="00512948">
        <w:rPr>
          <w:sz w:val="24"/>
          <w:szCs w:val="24"/>
        </w:rPr>
        <w:br/>
      </w:r>
    </w:p>
    <w:p w14:paraId="252AFCAF" w14:textId="7C6D292C" w:rsidR="00B077F0" w:rsidRDefault="00512948" w:rsidP="00B077F0">
      <w:pPr>
        <w:numPr>
          <w:ilvl w:val="0"/>
          <w:numId w:val="39"/>
        </w:numPr>
        <w:spacing w:before="100" w:beforeAutospacing="1" w:after="100" w:afterAutospacing="1"/>
        <w:rPr>
          <w:sz w:val="24"/>
          <w:szCs w:val="24"/>
        </w:rPr>
      </w:pPr>
      <w:r>
        <w:rPr>
          <w:rStyle w:val="Strong"/>
          <w:sz w:val="24"/>
          <w:szCs w:val="24"/>
        </w:rPr>
        <w:t>Architektur</w:t>
      </w:r>
      <w:r w:rsidRPr="00512948">
        <w:rPr>
          <w:sz w:val="24"/>
          <w:szCs w:val="24"/>
        </w:rPr>
        <w:t xml:space="preserve">: </w:t>
      </w:r>
      <w:r>
        <w:rPr>
          <w:sz w:val="24"/>
          <w:szCs w:val="24"/>
        </w:rPr>
        <w:t>Das Backend ist mit Clean-Architecture und Patterns wie CQRS (</w:t>
      </w:r>
      <w:proofErr w:type="spellStart"/>
      <w:r>
        <w:rPr>
          <w:sz w:val="24"/>
          <w:szCs w:val="24"/>
        </w:rPr>
        <w:t>MediatR</w:t>
      </w:r>
      <w:proofErr w:type="spellEnd"/>
      <w:r>
        <w:rPr>
          <w:sz w:val="24"/>
          <w:szCs w:val="24"/>
        </w:rPr>
        <w:t>) aufgebaut.</w:t>
      </w:r>
      <w:r w:rsidRPr="00512948">
        <w:rPr>
          <w:sz w:val="24"/>
          <w:szCs w:val="24"/>
        </w:rPr>
        <w:br/>
      </w:r>
    </w:p>
    <w:p w14:paraId="41354CB3" w14:textId="77777777" w:rsidR="00B077F0" w:rsidRPr="00B077F0" w:rsidRDefault="00B077F0" w:rsidP="00B077F0">
      <w:pPr>
        <w:spacing w:before="100" w:beforeAutospacing="1" w:after="100" w:afterAutospacing="1"/>
        <w:ind w:left="720"/>
        <w:rPr>
          <w:sz w:val="24"/>
          <w:szCs w:val="24"/>
        </w:rPr>
      </w:pPr>
    </w:p>
    <w:p w14:paraId="019BEA9D" w14:textId="77777777" w:rsidR="003510F4" w:rsidRPr="006A7DD4" w:rsidRDefault="003510F4" w:rsidP="003510F4">
      <w:pPr>
        <w:pStyle w:val="Heading2"/>
      </w:pPr>
      <w:r w:rsidRPr="006A7DD4">
        <w:t>Technischer Aufbau</w:t>
      </w:r>
    </w:p>
    <w:p w14:paraId="55843AA3" w14:textId="77777777" w:rsidR="003510F4" w:rsidRPr="006A7DD4" w:rsidRDefault="003510F4" w:rsidP="003510F4">
      <w:pPr>
        <w:pStyle w:val="Heading3"/>
      </w:pPr>
      <w:r w:rsidRPr="006A7DD4">
        <w:t>Welche Komponenten und Frameworks habt ihr verwendet?</w:t>
      </w:r>
    </w:p>
    <w:p w14:paraId="4CCA627F" w14:textId="641337FB" w:rsidR="003510F4" w:rsidRPr="00512948" w:rsidRDefault="003510F4" w:rsidP="003510F4">
      <w:pPr>
        <w:numPr>
          <w:ilvl w:val="0"/>
          <w:numId w:val="40"/>
        </w:numPr>
        <w:spacing w:before="100" w:beforeAutospacing="1" w:after="100" w:afterAutospacing="1"/>
        <w:rPr>
          <w:sz w:val="24"/>
          <w:szCs w:val="24"/>
          <w:lang w:val="en-US"/>
        </w:rPr>
      </w:pPr>
      <w:r w:rsidRPr="00512948">
        <w:rPr>
          <w:rStyle w:val="Strong"/>
          <w:sz w:val="24"/>
          <w:szCs w:val="24"/>
          <w:lang w:val="en-US"/>
        </w:rPr>
        <w:t>Frontend</w:t>
      </w:r>
      <w:r w:rsidRPr="00512948">
        <w:rPr>
          <w:sz w:val="24"/>
          <w:szCs w:val="24"/>
          <w:lang w:val="en-US"/>
        </w:rPr>
        <w:t xml:space="preserve">: Angular, </w:t>
      </w:r>
      <w:r w:rsidR="00512948">
        <w:rPr>
          <w:sz w:val="24"/>
          <w:szCs w:val="24"/>
          <w:lang w:val="en-US"/>
        </w:rPr>
        <w:t>TypeScript</w:t>
      </w:r>
      <w:r w:rsidRPr="00512948">
        <w:rPr>
          <w:sz w:val="24"/>
          <w:szCs w:val="24"/>
          <w:lang w:val="en-US"/>
        </w:rPr>
        <w:t>, HTML, CSS, Bootstrap</w:t>
      </w:r>
      <w:r w:rsidR="00B077F0">
        <w:rPr>
          <w:sz w:val="24"/>
          <w:szCs w:val="24"/>
          <w:lang w:val="en-US"/>
        </w:rPr>
        <w:br/>
      </w:r>
    </w:p>
    <w:p w14:paraId="0F599538" w14:textId="7ABE2EA0" w:rsidR="00500575" w:rsidRDefault="003510F4" w:rsidP="003510F4">
      <w:pPr>
        <w:numPr>
          <w:ilvl w:val="0"/>
          <w:numId w:val="40"/>
        </w:numPr>
        <w:spacing w:before="100" w:beforeAutospacing="1" w:after="100" w:afterAutospacing="1"/>
        <w:rPr>
          <w:sz w:val="24"/>
          <w:szCs w:val="24"/>
        </w:rPr>
      </w:pPr>
      <w:r w:rsidRPr="00512948">
        <w:rPr>
          <w:rStyle w:val="Strong"/>
          <w:sz w:val="24"/>
          <w:szCs w:val="24"/>
        </w:rPr>
        <w:t>Backend</w:t>
      </w:r>
      <w:r w:rsidRPr="00512948">
        <w:rPr>
          <w:sz w:val="24"/>
          <w:szCs w:val="24"/>
        </w:rPr>
        <w:t>: C# .NET</w:t>
      </w:r>
      <w:r w:rsidR="00512948">
        <w:rPr>
          <w:sz w:val="24"/>
          <w:szCs w:val="24"/>
        </w:rPr>
        <w:t xml:space="preserve"> 8</w:t>
      </w:r>
      <w:r w:rsidR="00500575">
        <w:rPr>
          <w:sz w:val="24"/>
          <w:szCs w:val="24"/>
        </w:rPr>
        <w:br/>
      </w:r>
    </w:p>
    <w:p w14:paraId="0B317AEE" w14:textId="44DC7CCF" w:rsidR="003510F4" w:rsidRPr="00500575" w:rsidRDefault="00500575" w:rsidP="003510F4">
      <w:pPr>
        <w:numPr>
          <w:ilvl w:val="0"/>
          <w:numId w:val="40"/>
        </w:numPr>
        <w:spacing w:before="100" w:beforeAutospacing="1" w:after="100" w:afterAutospacing="1"/>
        <w:rPr>
          <w:sz w:val="24"/>
          <w:szCs w:val="24"/>
          <w:lang w:val="en-US"/>
        </w:rPr>
      </w:pPr>
      <w:r w:rsidRPr="00500575">
        <w:rPr>
          <w:b/>
          <w:bCs/>
          <w:sz w:val="24"/>
          <w:szCs w:val="24"/>
          <w:lang w:val="en-US"/>
        </w:rPr>
        <w:t>Backend Machine Learning Model</w:t>
      </w:r>
      <w:r w:rsidRPr="00500575">
        <w:rPr>
          <w:sz w:val="24"/>
          <w:szCs w:val="24"/>
          <w:lang w:val="en-US"/>
        </w:rPr>
        <w:t>: Pyth</w:t>
      </w:r>
      <w:r>
        <w:rPr>
          <w:sz w:val="24"/>
          <w:szCs w:val="24"/>
          <w:lang w:val="en-US"/>
        </w:rPr>
        <w:t>on</w:t>
      </w:r>
      <w:r w:rsidR="00B077F0" w:rsidRPr="00500575">
        <w:rPr>
          <w:sz w:val="24"/>
          <w:szCs w:val="24"/>
          <w:lang w:val="en-US"/>
        </w:rPr>
        <w:br/>
      </w:r>
    </w:p>
    <w:p w14:paraId="0445B94F" w14:textId="49BA93F1" w:rsidR="003510F4" w:rsidRPr="00512948" w:rsidRDefault="003510F4" w:rsidP="003510F4">
      <w:pPr>
        <w:numPr>
          <w:ilvl w:val="0"/>
          <w:numId w:val="40"/>
        </w:numPr>
        <w:spacing w:before="100" w:beforeAutospacing="1" w:after="100" w:afterAutospacing="1"/>
        <w:rPr>
          <w:sz w:val="24"/>
          <w:szCs w:val="24"/>
        </w:rPr>
      </w:pPr>
      <w:r w:rsidRPr="00512948">
        <w:rPr>
          <w:rStyle w:val="Strong"/>
          <w:sz w:val="24"/>
          <w:szCs w:val="24"/>
        </w:rPr>
        <w:t>Datenbank</w:t>
      </w:r>
      <w:r w:rsidRPr="00512948">
        <w:rPr>
          <w:sz w:val="24"/>
          <w:szCs w:val="24"/>
        </w:rPr>
        <w:t xml:space="preserve">: </w:t>
      </w:r>
      <w:r w:rsidR="00512948">
        <w:rPr>
          <w:sz w:val="24"/>
          <w:szCs w:val="24"/>
        </w:rPr>
        <w:t>Azure SQL Datenbank</w:t>
      </w:r>
      <w:r w:rsidR="00B077F0">
        <w:rPr>
          <w:sz w:val="24"/>
          <w:szCs w:val="24"/>
        </w:rPr>
        <w:br/>
      </w:r>
    </w:p>
    <w:p w14:paraId="6FE194A4" w14:textId="44BA2866" w:rsidR="003510F4" w:rsidRDefault="003510F4" w:rsidP="003510F4">
      <w:pPr>
        <w:numPr>
          <w:ilvl w:val="0"/>
          <w:numId w:val="40"/>
        </w:numPr>
        <w:spacing w:before="100" w:beforeAutospacing="1" w:after="100" w:afterAutospacing="1"/>
        <w:rPr>
          <w:sz w:val="24"/>
          <w:szCs w:val="24"/>
        </w:rPr>
      </w:pPr>
      <w:r w:rsidRPr="00512948">
        <w:rPr>
          <w:rStyle w:val="Strong"/>
          <w:sz w:val="24"/>
          <w:szCs w:val="24"/>
        </w:rPr>
        <w:t>CI/CD</w:t>
      </w:r>
      <w:r w:rsidRPr="00512948">
        <w:rPr>
          <w:sz w:val="24"/>
          <w:szCs w:val="24"/>
        </w:rPr>
        <w:t xml:space="preserve">: GitHub Actions für automatisierte Tests und </w:t>
      </w:r>
      <w:proofErr w:type="spellStart"/>
      <w:r w:rsidRPr="00512948">
        <w:rPr>
          <w:sz w:val="24"/>
          <w:szCs w:val="24"/>
        </w:rPr>
        <w:t>Deployment</w:t>
      </w:r>
      <w:proofErr w:type="spellEnd"/>
      <w:r w:rsidR="00500575">
        <w:rPr>
          <w:sz w:val="24"/>
          <w:szCs w:val="24"/>
        </w:rPr>
        <w:br/>
      </w:r>
    </w:p>
    <w:p w14:paraId="2BE32975" w14:textId="1AA6DF1F" w:rsidR="00500575" w:rsidRPr="00500575" w:rsidRDefault="00500575" w:rsidP="003510F4">
      <w:pPr>
        <w:numPr>
          <w:ilvl w:val="0"/>
          <w:numId w:val="40"/>
        </w:numPr>
        <w:spacing w:before="100" w:beforeAutospacing="1" w:after="100" w:afterAutospacing="1"/>
        <w:rPr>
          <w:b/>
          <w:bCs/>
          <w:sz w:val="24"/>
          <w:szCs w:val="24"/>
        </w:rPr>
      </w:pPr>
      <w:proofErr w:type="spellStart"/>
      <w:r w:rsidRPr="00500575">
        <w:rPr>
          <w:b/>
          <w:bCs/>
          <w:sz w:val="24"/>
          <w:szCs w:val="24"/>
        </w:rPr>
        <w:t>OpenAI</w:t>
      </w:r>
      <w:proofErr w:type="spellEnd"/>
      <w:r w:rsidRPr="00500575">
        <w:rPr>
          <w:b/>
          <w:bCs/>
          <w:sz w:val="24"/>
          <w:szCs w:val="24"/>
        </w:rPr>
        <w:t xml:space="preserve"> GPT4 / </w:t>
      </w:r>
      <w:proofErr w:type="spellStart"/>
      <w:r w:rsidRPr="00500575">
        <w:rPr>
          <w:b/>
          <w:bCs/>
          <w:sz w:val="24"/>
          <w:szCs w:val="24"/>
        </w:rPr>
        <w:t>Whisper</w:t>
      </w:r>
      <w:proofErr w:type="spellEnd"/>
    </w:p>
    <w:p w14:paraId="2C996421" w14:textId="77777777" w:rsidR="00B077F0" w:rsidRPr="00512948" w:rsidRDefault="00B077F0" w:rsidP="00B077F0">
      <w:pPr>
        <w:spacing w:before="100" w:beforeAutospacing="1" w:after="100" w:afterAutospacing="1"/>
        <w:rPr>
          <w:sz w:val="24"/>
          <w:szCs w:val="24"/>
        </w:rPr>
      </w:pPr>
    </w:p>
    <w:p w14:paraId="3C1054A3" w14:textId="77777777" w:rsidR="003510F4" w:rsidRPr="006A7DD4" w:rsidRDefault="003510F4" w:rsidP="003510F4">
      <w:pPr>
        <w:pStyle w:val="Heading3"/>
      </w:pPr>
      <w:r w:rsidRPr="006A7DD4">
        <w:t>Wozu und wie werden diese eingesetzt?</w:t>
      </w:r>
    </w:p>
    <w:p w14:paraId="598BC1C3" w14:textId="4E55FEA2" w:rsidR="003510F4" w:rsidRPr="00512948" w:rsidRDefault="003510F4" w:rsidP="003510F4">
      <w:pPr>
        <w:numPr>
          <w:ilvl w:val="0"/>
          <w:numId w:val="41"/>
        </w:numPr>
        <w:spacing w:before="100" w:beforeAutospacing="1" w:after="100" w:afterAutospacing="1"/>
        <w:rPr>
          <w:sz w:val="24"/>
          <w:szCs w:val="24"/>
        </w:rPr>
      </w:pPr>
      <w:r w:rsidRPr="00512948">
        <w:rPr>
          <w:rStyle w:val="Strong"/>
          <w:sz w:val="24"/>
          <w:szCs w:val="24"/>
        </w:rPr>
        <w:t>Angular</w:t>
      </w:r>
      <w:r w:rsidRPr="00512948">
        <w:rPr>
          <w:sz w:val="24"/>
          <w:szCs w:val="24"/>
        </w:rPr>
        <w:t>: Für die Entwicklung der interaktiven und dynamischen Benutzeroberfläche. Angular bietet eine robuste Framework-</w:t>
      </w:r>
      <w:r w:rsidRPr="00512948">
        <w:rPr>
          <w:sz w:val="24"/>
          <w:szCs w:val="24"/>
        </w:rPr>
        <w:lastRenderedPageBreak/>
        <w:t>Architektur für Single-Page-</w:t>
      </w:r>
      <w:proofErr w:type="spellStart"/>
      <w:r w:rsidRPr="00512948">
        <w:rPr>
          <w:sz w:val="24"/>
          <w:szCs w:val="24"/>
        </w:rPr>
        <w:t>Applications</w:t>
      </w:r>
      <w:proofErr w:type="spellEnd"/>
      <w:r w:rsidRPr="00512948">
        <w:rPr>
          <w:sz w:val="24"/>
          <w:szCs w:val="24"/>
        </w:rPr>
        <w:t xml:space="preserve"> (SPAs).</w:t>
      </w:r>
      <w:r w:rsidR="00512948">
        <w:rPr>
          <w:sz w:val="24"/>
          <w:szCs w:val="24"/>
        </w:rPr>
        <w:br/>
      </w:r>
    </w:p>
    <w:p w14:paraId="619539CB" w14:textId="4F54CEA0" w:rsidR="003510F4" w:rsidRPr="00512948" w:rsidRDefault="00512948" w:rsidP="003510F4">
      <w:pPr>
        <w:numPr>
          <w:ilvl w:val="0"/>
          <w:numId w:val="41"/>
        </w:numPr>
        <w:spacing w:before="100" w:beforeAutospacing="1" w:after="100" w:afterAutospacing="1"/>
        <w:rPr>
          <w:sz w:val="24"/>
          <w:szCs w:val="24"/>
        </w:rPr>
      </w:pPr>
      <w:proofErr w:type="spellStart"/>
      <w:r>
        <w:rPr>
          <w:rStyle w:val="Strong"/>
          <w:sz w:val="24"/>
          <w:szCs w:val="24"/>
        </w:rPr>
        <w:t>TypeScript</w:t>
      </w:r>
      <w:proofErr w:type="spellEnd"/>
      <w:r w:rsidR="003510F4" w:rsidRPr="00512948">
        <w:rPr>
          <w:sz w:val="24"/>
          <w:szCs w:val="24"/>
        </w:rPr>
        <w:t>: Für die clientseitige Logik und Interaktivität innerhalb der Angular-Anwendung.</w:t>
      </w:r>
      <w:r>
        <w:rPr>
          <w:sz w:val="24"/>
          <w:szCs w:val="24"/>
        </w:rPr>
        <w:br/>
      </w:r>
    </w:p>
    <w:p w14:paraId="34D7066D" w14:textId="0387BB94" w:rsidR="003510F4" w:rsidRPr="00512948" w:rsidRDefault="003510F4" w:rsidP="003510F4">
      <w:pPr>
        <w:numPr>
          <w:ilvl w:val="0"/>
          <w:numId w:val="41"/>
        </w:numPr>
        <w:spacing w:before="100" w:beforeAutospacing="1" w:after="100" w:afterAutospacing="1"/>
        <w:rPr>
          <w:sz w:val="24"/>
          <w:szCs w:val="24"/>
        </w:rPr>
      </w:pPr>
      <w:r w:rsidRPr="00512948">
        <w:rPr>
          <w:rStyle w:val="Strong"/>
          <w:sz w:val="24"/>
          <w:szCs w:val="24"/>
        </w:rPr>
        <w:t>HTML &amp; CSS</w:t>
      </w:r>
      <w:r w:rsidRPr="00512948">
        <w:rPr>
          <w:sz w:val="24"/>
          <w:szCs w:val="24"/>
        </w:rPr>
        <w:t>: Zur Strukturierung und Gestaltung der Benutzeroberfläche, wobei HTML für die Struktur und CSS für das Styling verwendet wird.</w:t>
      </w:r>
      <w:r w:rsidR="00512948">
        <w:rPr>
          <w:sz w:val="24"/>
          <w:szCs w:val="24"/>
        </w:rPr>
        <w:br/>
      </w:r>
    </w:p>
    <w:p w14:paraId="381E49BB" w14:textId="0EB3DBA3" w:rsidR="003510F4" w:rsidRPr="00512948" w:rsidRDefault="003510F4" w:rsidP="003510F4">
      <w:pPr>
        <w:numPr>
          <w:ilvl w:val="0"/>
          <w:numId w:val="41"/>
        </w:numPr>
        <w:spacing w:before="100" w:beforeAutospacing="1" w:after="100" w:afterAutospacing="1"/>
        <w:rPr>
          <w:sz w:val="24"/>
          <w:szCs w:val="24"/>
        </w:rPr>
      </w:pPr>
      <w:r w:rsidRPr="00512948">
        <w:rPr>
          <w:rStyle w:val="Strong"/>
          <w:sz w:val="24"/>
          <w:szCs w:val="24"/>
        </w:rPr>
        <w:t>Bootstrap</w:t>
      </w:r>
      <w:r w:rsidRPr="00512948">
        <w:rPr>
          <w:sz w:val="24"/>
          <w:szCs w:val="24"/>
        </w:rPr>
        <w:t>: Für die schnelle und konsistente Gestaltung von Benutzeroberflächenkomponenten, um eine ansprechende und responsive Benutzererfahrung zu gewährleisten.</w:t>
      </w:r>
      <w:r w:rsidR="00121AE9">
        <w:rPr>
          <w:sz w:val="24"/>
          <w:szCs w:val="24"/>
        </w:rPr>
        <w:br/>
      </w:r>
    </w:p>
    <w:p w14:paraId="4FD3D309" w14:textId="0C53DB89" w:rsidR="00500575" w:rsidRDefault="003510F4" w:rsidP="00500575">
      <w:pPr>
        <w:numPr>
          <w:ilvl w:val="0"/>
          <w:numId w:val="41"/>
        </w:numPr>
        <w:spacing w:before="100" w:beforeAutospacing="1" w:after="100" w:afterAutospacing="1"/>
        <w:rPr>
          <w:sz w:val="24"/>
          <w:szCs w:val="24"/>
        </w:rPr>
      </w:pPr>
      <w:r w:rsidRPr="00512948">
        <w:rPr>
          <w:rStyle w:val="Strong"/>
          <w:sz w:val="24"/>
          <w:szCs w:val="24"/>
        </w:rPr>
        <w:t>C# .NET</w:t>
      </w:r>
      <w:r w:rsidR="00121AE9">
        <w:rPr>
          <w:rStyle w:val="Strong"/>
          <w:sz w:val="24"/>
          <w:szCs w:val="24"/>
        </w:rPr>
        <w:t xml:space="preserve"> 8</w:t>
      </w:r>
      <w:r w:rsidRPr="00512948">
        <w:rPr>
          <w:sz w:val="24"/>
          <w:szCs w:val="24"/>
        </w:rPr>
        <w:t>: Für das serverseitige Backend, einschließlich der API-Entwicklung und der Verarbeitung von Datenanfragen und -antworten.</w:t>
      </w:r>
      <w:r w:rsidR="00500575">
        <w:rPr>
          <w:sz w:val="24"/>
          <w:szCs w:val="24"/>
        </w:rPr>
        <w:br/>
      </w:r>
    </w:p>
    <w:p w14:paraId="37A0C5D6" w14:textId="7E755822" w:rsidR="00500575" w:rsidRDefault="00500575" w:rsidP="00500575">
      <w:pPr>
        <w:numPr>
          <w:ilvl w:val="0"/>
          <w:numId w:val="41"/>
        </w:numPr>
        <w:spacing w:before="100" w:beforeAutospacing="1" w:after="100" w:afterAutospacing="1"/>
        <w:rPr>
          <w:sz w:val="24"/>
          <w:szCs w:val="24"/>
        </w:rPr>
      </w:pPr>
      <w:r w:rsidRPr="00500575">
        <w:rPr>
          <w:rStyle w:val="Strong"/>
          <w:sz w:val="24"/>
          <w:szCs w:val="24"/>
        </w:rPr>
        <w:t>Python</w:t>
      </w:r>
      <w:r w:rsidRPr="00500575">
        <w:rPr>
          <w:sz w:val="24"/>
          <w:szCs w:val="24"/>
        </w:rPr>
        <w:t xml:space="preserve">: Für </w:t>
      </w:r>
      <w:r w:rsidRPr="00500575">
        <w:rPr>
          <w:sz w:val="24"/>
          <w:szCs w:val="24"/>
        </w:rPr>
        <w:t xml:space="preserve">das Training und Implementation des </w:t>
      </w:r>
      <w:proofErr w:type="spellStart"/>
      <w:r w:rsidRPr="00500575">
        <w:rPr>
          <w:sz w:val="24"/>
          <w:szCs w:val="24"/>
        </w:rPr>
        <w:t>Machine</w:t>
      </w:r>
      <w:proofErr w:type="spellEnd"/>
      <w:r w:rsidRPr="00500575">
        <w:rPr>
          <w:sz w:val="24"/>
          <w:szCs w:val="24"/>
        </w:rPr>
        <w:t xml:space="preserve"> Learning Models.</w:t>
      </w:r>
      <w:r>
        <w:rPr>
          <w:sz w:val="24"/>
          <w:szCs w:val="24"/>
        </w:rPr>
        <w:br/>
      </w:r>
    </w:p>
    <w:p w14:paraId="731E1C4D" w14:textId="79B1D42F" w:rsidR="00500575" w:rsidRDefault="00500575" w:rsidP="00500575">
      <w:pPr>
        <w:numPr>
          <w:ilvl w:val="0"/>
          <w:numId w:val="41"/>
        </w:numPr>
        <w:spacing w:before="100" w:beforeAutospacing="1" w:after="100" w:afterAutospacing="1"/>
        <w:rPr>
          <w:sz w:val="24"/>
          <w:szCs w:val="24"/>
        </w:rPr>
      </w:pPr>
      <w:proofErr w:type="spellStart"/>
      <w:r>
        <w:rPr>
          <w:rStyle w:val="Strong"/>
          <w:sz w:val="24"/>
          <w:szCs w:val="24"/>
        </w:rPr>
        <w:t>OpenAI</w:t>
      </w:r>
      <w:proofErr w:type="spellEnd"/>
      <w:r>
        <w:rPr>
          <w:rStyle w:val="Strong"/>
          <w:sz w:val="24"/>
          <w:szCs w:val="24"/>
        </w:rPr>
        <w:t xml:space="preserve"> GPT4</w:t>
      </w:r>
      <w:r w:rsidRPr="00500575">
        <w:rPr>
          <w:sz w:val="24"/>
          <w:szCs w:val="24"/>
        </w:rPr>
        <w:t xml:space="preserve">: Für </w:t>
      </w:r>
      <w:r>
        <w:rPr>
          <w:sz w:val="24"/>
          <w:szCs w:val="24"/>
        </w:rPr>
        <w:t>die Empfehlungen der Weine zu den Gerichten</w:t>
      </w:r>
      <w:r>
        <w:rPr>
          <w:sz w:val="24"/>
          <w:szCs w:val="24"/>
        </w:rPr>
        <w:br/>
      </w:r>
    </w:p>
    <w:p w14:paraId="7E58E5DC" w14:textId="21BFF2B4" w:rsidR="00B077F0" w:rsidRPr="00500575" w:rsidRDefault="00500575" w:rsidP="00500575">
      <w:pPr>
        <w:numPr>
          <w:ilvl w:val="0"/>
          <w:numId w:val="41"/>
        </w:numPr>
        <w:spacing w:before="100" w:beforeAutospacing="1" w:after="100" w:afterAutospacing="1"/>
        <w:rPr>
          <w:sz w:val="24"/>
          <w:szCs w:val="24"/>
        </w:rPr>
      </w:pPr>
      <w:proofErr w:type="spellStart"/>
      <w:r>
        <w:rPr>
          <w:rStyle w:val="Strong"/>
          <w:sz w:val="24"/>
          <w:szCs w:val="24"/>
        </w:rPr>
        <w:t>OpenAI</w:t>
      </w:r>
      <w:proofErr w:type="spellEnd"/>
      <w:r>
        <w:rPr>
          <w:rStyle w:val="Strong"/>
          <w:sz w:val="24"/>
          <w:szCs w:val="24"/>
        </w:rPr>
        <w:t xml:space="preserve"> </w:t>
      </w:r>
      <w:proofErr w:type="spellStart"/>
      <w:r>
        <w:rPr>
          <w:rStyle w:val="Strong"/>
          <w:sz w:val="24"/>
          <w:szCs w:val="24"/>
        </w:rPr>
        <w:t>Whisper</w:t>
      </w:r>
      <w:proofErr w:type="spellEnd"/>
      <w:r w:rsidRPr="00500575">
        <w:rPr>
          <w:sz w:val="24"/>
          <w:szCs w:val="24"/>
        </w:rPr>
        <w:t xml:space="preserve">: Für </w:t>
      </w:r>
      <w:r>
        <w:rPr>
          <w:sz w:val="24"/>
          <w:szCs w:val="24"/>
        </w:rPr>
        <w:t>die Audiotranskription bei der Weinsuche</w:t>
      </w:r>
      <w:r>
        <w:rPr>
          <w:sz w:val="24"/>
          <w:szCs w:val="24"/>
        </w:rPr>
        <w:br/>
      </w:r>
      <w:r w:rsidR="00B077F0" w:rsidRPr="00500575">
        <w:rPr>
          <w:sz w:val="24"/>
          <w:szCs w:val="24"/>
        </w:rPr>
        <w:br/>
      </w:r>
    </w:p>
    <w:p w14:paraId="7CFF655E" w14:textId="611F421C" w:rsidR="003510F4" w:rsidRPr="00B077F0" w:rsidRDefault="00B077F0" w:rsidP="00B077F0">
      <w:pPr>
        <w:numPr>
          <w:ilvl w:val="0"/>
          <w:numId w:val="41"/>
        </w:numPr>
        <w:spacing w:before="100" w:beforeAutospacing="1" w:after="100" w:afterAutospacing="1"/>
        <w:rPr>
          <w:sz w:val="24"/>
          <w:szCs w:val="24"/>
        </w:rPr>
      </w:pPr>
      <w:r>
        <w:rPr>
          <w:b/>
          <w:bCs/>
          <w:sz w:val="24"/>
          <w:szCs w:val="24"/>
        </w:rPr>
        <w:t xml:space="preserve">CI/CD mit </w:t>
      </w:r>
      <w:r w:rsidRPr="00B077F0">
        <w:rPr>
          <w:b/>
          <w:bCs/>
          <w:sz w:val="24"/>
          <w:szCs w:val="24"/>
        </w:rPr>
        <w:t>GitHub Actions</w:t>
      </w:r>
      <w:r w:rsidRPr="00B077F0">
        <w:rPr>
          <w:sz w:val="24"/>
          <w:szCs w:val="24"/>
        </w:rPr>
        <w:t xml:space="preserve">: Für die Automatisierung von </w:t>
      </w:r>
      <w:proofErr w:type="spellStart"/>
      <w:r w:rsidRPr="00B077F0">
        <w:rPr>
          <w:sz w:val="24"/>
          <w:szCs w:val="24"/>
        </w:rPr>
        <w:t>Build</w:t>
      </w:r>
      <w:proofErr w:type="spellEnd"/>
      <w:r w:rsidRPr="00B077F0">
        <w:rPr>
          <w:sz w:val="24"/>
          <w:szCs w:val="24"/>
        </w:rPr>
        <w:t xml:space="preserve">-, Test- und </w:t>
      </w:r>
      <w:proofErr w:type="spellStart"/>
      <w:r w:rsidRPr="00B077F0">
        <w:rPr>
          <w:sz w:val="24"/>
          <w:szCs w:val="24"/>
        </w:rPr>
        <w:t>Deployment</w:t>
      </w:r>
      <w:proofErr w:type="spellEnd"/>
      <w:r w:rsidRPr="00B077F0">
        <w:rPr>
          <w:sz w:val="24"/>
          <w:szCs w:val="24"/>
        </w:rPr>
        <w:t>-Prozessen, um eine kontinuierliche Integration und Auslieferung der Anwendung zu unterstützen</w:t>
      </w:r>
      <w:r>
        <w:rPr>
          <w:sz w:val="24"/>
          <w:szCs w:val="24"/>
        </w:rPr>
        <w:t>.</w:t>
      </w:r>
      <w:r>
        <w:rPr>
          <w:sz w:val="24"/>
          <w:szCs w:val="24"/>
        </w:rPr>
        <w:br/>
      </w:r>
      <w:r w:rsidR="00121AE9" w:rsidRPr="00B077F0">
        <w:rPr>
          <w:sz w:val="24"/>
          <w:szCs w:val="24"/>
        </w:rPr>
        <w:br/>
      </w:r>
    </w:p>
    <w:p w14:paraId="2072C9DC" w14:textId="77777777" w:rsidR="003510F4" w:rsidRPr="006A7DD4" w:rsidRDefault="003510F4" w:rsidP="00121AE9">
      <w:pPr>
        <w:pStyle w:val="Heading2"/>
        <w:numPr>
          <w:ilvl w:val="0"/>
          <w:numId w:val="0"/>
        </w:numPr>
      </w:pPr>
      <w:r w:rsidRPr="006A7DD4">
        <w:t>Implementation</w:t>
      </w:r>
    </w:p>
    <w:p w14:paraId="6EB6BFC1" w14:textId="77777777" w:rsidR="003510F4" w:rsidRPr="006A7DD4" w:rsidRDefault="003510F4" w:rsidP="003510F4">
      <w:pPr>
        <w:pStyle w:val="Heading3"/>
      </w:pPr>
      <w:r w:rsidRPr="006A7DD4">
        <w:t>Machine Learning Model</w:t>
      </w:r>
    </w:p>
    <w:p w14:paraId="0BFD26A0" w14:textId="77777777" w:rsidR="003510F4" w:rsidRPr="006A7DD4" w:rsidRDefault="003510F4" w:rsidP="003510F4">
      <w:pPr>
        <w:pStyle w:val="NormalWeb"/>
        <w:rPr>
          <w:rFonts w:ascii="Arial" w:hAnsi="Arial" w:cs="Arial"/>
        </w:rPr>
      </w:pPr>
      <w:r w:rsidRPr="006A7DD4">
        <w:rPr>
          <w:rFonts w:ascii="Arial" w:hAnsi="Arial" w:cs="Arial"/>
        </w:rPr>
        <w:t xml:space="preserve">Das </w:t>
      </w:r>
      <w:proofErr w:type="spellStart"/>
      <w:r w:rsidRPr="006A7DD4">
        <w:rPr>
          <w:rFonts w:ascii="Arial" w:hAnsi="Arial" w:cs="Arial"/>
        </w:rPr>
        <w:t>Machine</w:t>
      </w:r>
      <w:proofErr w:type="spellEnd"/>
      <w:r w:rsidRPr="006A7DD4">
        <w:rPr>
          <w:rFonts w:ascii="Arial" w:hAnsi="Arial" w:cs="Arial"/>
        </w:rPr>
        <w:t xml:space="preserve"> Learning Modell wurde entwickelt, um vorherzusagen, ob eine bestimmte Wein- und Speisekombination gut zusammenpasst. Das Modell ist ein neuronales Netzwerk, das sowohl Lebensmittel- als auch Weineinbettungen umfasst. Die Architektur im Detail:</w:t>
      </w:r>
    </w:p>
    <w:p w14:paraId="09BF771C" w14:textId="756805D1" w:rsidR="003510F4" w:rsidRPr="006A7DD4" w:rsidRDefault="003510F4" w:rsidP="003510F4">
      <w:pPr>
        <w:pStyle w:val="NormalWeb"/>
        <w:numPr>
          <w:ilvl w:val="0"/>
          <w:numId w:val="42"/>
        </w:numPr>
        <w:rPr>
          <w:rFonts w:ascii="Arial" w:hAnsi="Arial" w:cs="Arial"/>
        </w:rPr>
      </w:pPr>
      <w:r w:rsidRPr="006A7DD4">
        <w:rPr>
          <w:rStyle w:val="Strong"/>
          <w:rFonts w:ascii="Arial" w:hAnsi="Arial" w:cs="Arial"/>
        </w:rPr>
        <w:t>Text Embedding</w:t>
      </w:r>
      <w:r w:rsidRPr="006A7DD4">
        <w:rPr>
          <w:rFonts w:ascii="Arial" w:hAnsi="Arial" w:cs="Arial"/>
        </w:rPr>
        <w:t xml:space="preserve">: Wandelt die Beschreibung der Speisen (z.B. „Gegrillter Fisch mit Reis“) in </w:t>
      </w:r>
      <w:r w:rsidR="00121AE9">
        <w:rPr>
          <w:rFonts w:ascii="Arial" w:hAnsi="Arial" w:cs="Arial"/>
        </w:rPr>
        <w:t xml:space="preserve">Vektoren </w:t>
      </w:r>
      <w:r w:rsidRPr="006A7DD4">
        <w:rPr>
          <w:rFonts w:ascii="Arial" w:hAnsi="Arial" w:cs="Arial"/>
        </w:rPr>
        <w:t xml:space="preserve">um, die mithilfe eines vortrainierten Sprachmodells (bge-small-en-v1.5) erstellt </w:t>
      </w:r>
      <w:r w:rsidR="00121AE9">
        <w:rPr>
          <w:rFonts w:ascii="Arial" w:hAnsi="Arial" w:cs="Arial"/>
        </w:rPr>
        <w:t>werden</w:t>
      </w:r>
      <w:r w:rsidRPr="006A7DD4">
        <w:rPr>
          <w:rFonts w:ascii="Arial" w:hAnsi="Arial" w:cs="Arial"/>
        </w:rPr>
        <w:t>. Dies ermöglicht dem Modell, den Kontext der Speisen zu verstehen.</w:t>
      </w:r>
      <w:r w:rsidR="00121AE9">
        <w:rPr>
          <w:rFonts w:ascii="Arial" w:hAnsi="Arial" w:cs="Arial"/>
        </w:rPr>
        <w:br/>
      </w:r>
    </w:p>
    <w:p w14:paraId="11491C61" w14:textId="2A964093" w:rsidR="003510F4" w:rsidRPr="006A7DD4" w:rsidRDefault="003510F4" w:rsidP="003510F4">
      <w:pPr>
        <w:pStyle w:val="NormalWeb"/>
        <w:numPr>
          <w:ilvl w:val="0"/>
          <w:numId w:val="42"/>
        </w:numPr>
        <w:rPr>
          <w:rFonts w:ascii="Arial" w:hAnsi="Arial" w:cs="Arial"/>
        </w:rPr>
      </w:pPr>
      <w:r w:rsidRPr="006A7DD4">
        <w:rPr>
          <w:rStyle w:val="Strong"/>
          <w:rFonts w:ascii="Arial" w:hAnsi="Arial" w:cs="Arial"/>
        </w:rPr>
        <w:lastRenderedPageBreak/>
        <w:t>Wine Embedding</w:t>
      </w:r>
      <w:r w:rsidRPr="006A7DD4">
        <w:rPr>
          <w:rFonts w:ascii="Arial" w:hAnsi="Arial" w:cs="Arial"/>
        </w:rPr>
        <w:t xml:space="preserve">: Wandelt Weinmerkmale (wie Typ, ABV, Körper, Säure) in </w:t>
      </w:r>
      <w:proofErr w:type="spellStart"/>
      <w:r w:rsidR="00121AE9">
        <w:rPr>
          <w:rFonts w:ascii="Arial" w:hAnsi="Arial" w:cs="Arial"/>
        </w:rPr>
        <w:t>Vekotren</w:t>
      </w:r>
      <w:proofErr w:type="spellEnd"/>
      <w:r w:rsidR="00121AE9">
        <w:rPr>
          <w:rFonts w:ascii="Arial" w:hAnsi="Arial" w:cs="Arial"/>
        </w:rPr>
        <w:t xml:space="preserve"> </w:t>
      </w:r>
      <w:r w:rsidRPr="006A7DD4">
        <w:rPr>
          <w:rFonts w:ascii="Arial" w:hAnsi="Arial" w:cs="Arial"/>
        </w:rPr>
        <w:t xml:space="preserve">um, die durch eine benutzerdefinierte Projektionsebene erzeugt </w:t>
      </w:r>
      <w:r w:rsidR="00121AE9">
        <w:rPr>
          <w:rFonts w:ascii="Arial" w:hAnsi="Arial" w:cs="Arial"/>
        </w:rPr>
        <w:t>werden</w:t>
      </w:r>
      <w:r w:rsidRPr="006A7DD4">
        <w:rPr>
          <w:rFonts w:ascii="Arial" w:hAnsi="Arial" w:cs="Arial"/>
        </w:rPr>
        <w:t xml:space="preserve">. Dies ermöglicht es dem Modell, die Eigenschaften des Weins </w:t>
      </w:r>
      <w:r w:rsidR="00121AE9">
        <w:rPr>
          <w:rFonts w:ascii="Arial" w:hAnsi="Arial" w:cs="Arial"/>
        </w:rPr>
        <w:t>mit dem Embedding der Speisen zu vergleichen</w:t>
      </w:r>
      <w:r w:rsidR="00121AE9">
        <w:rPr>
          <w:rFonts w:ascii="Arial" w:hAnsi="Arial" w:cs="Arial"/>
        </w:rPr>
        <w:br/>
      </w:r>
    </w:p>
    <w:p w14:paraId="3CD27959" w14:textId="72665D45" w:rsidR="003510F4" w:rsidRPr="006A7DD4" w:rsidRDefault="003510F4" w:rsidP="003510F4">
      <w:pPr>
        <w:pStyle w:val="NormalWeb"/>
        <w:numPr>
          <w:ilvl w:val="0"/>
          <w:numId w:val="42"/>
        </w:numPr>
        <w:rPr>
          <w:rFonts w:ascii="Arial" w:hAnsi="Arial" w:cs="Arial"/>
        </w:rPr>
      </w:pPr>
      <w:r w:rsidRPr="006A7DD4">
        <w:rPr>
          <w:rStyle w:val="Strong"/>
          <w:rFonts w:ascii="Arial" w:hAnsi="Arial" w:cs="Arial"/>
        </w:rPr>
        <w:t>Concatenation</w:t>
      </w:r>
      <w:r w:rsidRPr="006A7DD4">
        <w:rPr>
          <w:rFonts w:ascii="Arial" w:hAnsi="Arial" w:cs="Arial"/>
        </w:rPr>
        <w:t>: Kombiniert die Lebensmittel- und Weineinbettungen zu einem einzigen Vektor, der die Paarung der beiden repräsentiert.</w:t>
      </w:r>
      <w:r w:rsidR="00121AE9">
        <w:rPr>
          <w:rFonts w:ascii="Arial" w:hAnsi="Arial" w:cs="Arial"/>
        </w:rPr>
        <w:br/>
      </w:r>
    </w:p>
    <w:p w14:paraId="71862970" w14:textId="77777777" w:rsidR="003510F4" w:rsidRPr="006A7DD4" w:rsidRDefault="003510F4" w:rsidP="003510F4">
      <w:pPr>
        <w:pStyle w:val="NormalWeb"/>
        <w:numPr>
          <w:ilvl w:val="0"/>
          <w:numId w:val="42"/>
        </w:numPr>
        <w:rPr>
          <w:rFonts w:ascii="Arial" w:hAnsi="Arial" w:cs="Arial"/>
        </w:rPr>
      </w:pPr>
      <w:r w:rsidRPr="006A7DD4">
        <w:rPr>
          <w:rStyle w:val="Strong"/>
          <w:rFonts w:ascii="Arial" w:hAnsi="Arial" w:cs="Arial"/>
        </w:rPr>
        <w:t>Classification Layers</w:t>
      </w:r>
      <w:r w:rsidRPr="006A7DD4">
        <w:rPr>
          <w:rFonts w:ascii="Arial" w:hAnsi="Arial" w:cs="Arial"/>
        </w:rPr>
        <w:t>: Verwendet vollständig verbundene Schichten, um die kombinierten Einbettungen zu analysieren und auszugeben, ob der Wein zur Speise passt (0 oder 1).</w:t>
      </w:r>
    </w:p>
    <w:p w14:paraId="42F0B349" w14:textId="2C87D796" w:rsidR="003510F4" w:rsidRPr="006A7DD4" w:rsidRDefault="003510F4" w:rsidP="003510F4">
      <w:pPr>
        <w:pStyle w:val="NormalWeb"/>
        <w:rPr>
          <w:rFonts w:ascii="Arial" w:hAnsi="Arial" w:cs="Arial"/>
        </w:rPr>
      </w:pPr>
      <w:r w:rsidRPr="006A7DD4">
        <w:rPr>
          <w:rFonts w:ascii="Arial" w:hAnsi="Arial" w:cs="Arial"/>
        </w:rPr>
        <w:t xml:space="preserve">Das Modell wurde </w:t>
      </w:r>
      <w:r w:rsidR="00121AE9">
        <w:rPr>
          <w:rFonts w:ascii="Arial" w:hAnsi="Arial" w:cs="Arial"/>
        </w:rPr>
        <w:t>mit</w:t>
      </w:r>
      <w:r w:rsidRPr="006A7DD4">
        <w:rPr>
          <w:rFonts w:ascii="Arial" w:hAnsi="Arial" w:cs="Arial"/>
        </w:rPr>
        <w:t xml:space="preserve"> 100.000 Paaren </w:t>
      </w:r>
      <w:r w:rsidR="00121AE9">
        <w:rPr>
          <w:rFonts w:ascii="Arial" w:hAnsi="Arial" w:cs="Arial"/>
        </w:rPr>
        <w:t>basierend auf</w:t>
      </w:r>
      <w:r w:rsidRPr="006A7DD4">
        <w:rPr>
          <w:rFonts w:ascii="Arial" w:hAnsi="Arial" w:cs="Arial"/>
        </w:rPr>
        <w:t xml:space="preserve"> de</w:t>
      </w:r>
      <w:r w:rsidR="00121AE9">
        <w:rPr>
          <w:rFonts w:ascii="Arial" w:hAnsi="Arial" w:cs="Arial"/>
        </w:rPr>
        <w:t>r</w:t>
      </w:r>
      <w:r w:rsidRPr="006A7DD4">
        <w:rPr>
          <w:rFonts w:ascii="Arial" w:hAnsi="Arial" w:cs="Arial"/>
        </w:rPr>
        <w:t xml:space="preserve"> X-</w:t>
      </w:r>
      <w:proofErr w:type="spellStart"/>
      <w:r w:rsidRPr="006A7DD4">
        <w:rPr>
          <w:rFonts w:ascii="Arial" w:hAnsi="Arial" w:cs="Arial"/>
        </w:rPr>
        <w:t>wine</w:t>
      </w:r>
      <w:proofErr w:type="spellEnd"/>
      <w:r w:rsidRPr="006A7DD4">
        <w:rPr>
          <w:rFonts w:ascii="Arial" w:hAnsi="Arial" w:cs="Arial"/>
        </w:rPr>
        <w:t>-</w:t>
      </w:r>
      <w:r w:rsidR="00121AE9">
        <w:rPr>
          <w:rFonts w:ascii="Arial" w:hAnsi="Arial" w:cs="Arial"/>
        </w:rPr>
        <w:t>Datenbank</w:t>
      </w:r>
      <w:r w:rsidRPr="006A7DD4">
        <w:rPr>
          <w:rFonts w:ascii="Arial" w:hAnsi="Arial" w:cs="Arial"/>
        </w:rPr>
        <w:t xml:space="preserve"> trainiert (</w:t>
      </w:r>
      <w:hyperlink r:id="rId13" w:tgtFrame="_new" w:history="1">
        <w:r w:rsidRPr="006A7DD4">
          <w:rPr>
            <w:rStyle w:val="Hyperlink"/>
            <w:rFonts w:ascii="Arial" w:hAnsi="Arial" w:cs="Arial"/>
          </w:rPr>
          <w:t>X-</w:t>
        </w:r>
        <w:proofErr w:type="spellStart"/>
        <w:r w:rsidRPr="006A7DD4">
          <w:rPr>
            <w:rStyle w:val="Hyperlink"/>
            <w:rFonts w:ascii="Arial" w:hAnsi="Arial" w:cs="Arial"/>
          </w:rPr>
          <w:t>wine</w:t>
        </w:r>
        <w:proofErr w:type="spellEnd"/>
        <w:r w:rsidRPr="006A7DD4">
          <w:rPr>
            <w:rStyle w:val="Hyperlink"/>
            <w:rFonts w:ascii="Arial" w:hAnsi="Arial" w:cs="Arial"/>
          </w:rPr>
          <w:t xml:space="preserve"> Dataset</w:t>
        </w:r>
      </w:hyperlink>
      <w:r w:rsidRPr="006A7DD4">
        <w:rPr>
          <w:rFonts w:ascii="Arial" w:hAnsi="Arial" w:cs="Arial"/>
        </w:rPr>
        <w:t>).</w:t>
      </w:r>
    </w:p>
    <w:p w14:paraId="5D4B523A" w14:textId="4D522C88" w:rsidR="000D70ED" w:rsidRPr="006A7DD4" w:rsidRDefault="000D70ED" w:rsidP="003510F4">
      <w:pPr>
        <w:pStyle w:val="NormalWeb"/>
        <w:rPr>
          <w:rFonts w:ascii="Arial" w:hAnsi="Arial" w:cs="Arial"/>
        </w:rPr>
      </w:pPr>
    </w:p>
    <w:p w14:paraId="64834541" w14:textId="601F304D" w:rsidR="000D70ED" w:rsidRPr="006A7DD4" w:rsidRDefault="000D70ED" w:rsidP="003510F4">
      <w:pPr>
        <w:pStyle w:val="NormalWeb"/>
        <w:rPr>
          <w:rFonts w:ascii="Arial" w:hAnsi="Arial" w:cs="Arial"/>
        </w:rPr>
      </w:pPr>
      <w:r w:rsidRPr="006A7DD4">
        <w:rPr>
          <w:rFonts w:ascii="Arial" w:hAnsi="Arial" w:cs="Arial"/>
          <w:noProof/>
        </w:rPr>
        <mc:AlternateContent>
          <mc:Choice Requires="wps">
            <w:drawing>
              <wp:anchor distT="0" distB="0" distL="114300" distR="114300" simplePos="0" relativeHeight="251664384" behindDoc="0" locked="0" layoutInCell="1" allowOverlap="1" wp14:anchorId="278CF575" wp14:editId="159FA831">
                <wp:simplePos x="0" y="0"/>
                <wp:positionH relativeFrom="column">
                  <wp:posOffset>0</wp:posOffset>
                </wp:positionH>
                <wp:positionV relativeFrom="paragraph">
                  <wp:posOffset>4499610</wp:posOffset>
                </wp:positionV>
                <wp:extent cx="443611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436110" cy="635"/>
                        </a:xfrm>
                        <a:prstGeom prst="rect">
                          <a:avLst/>
                        </a:prstGeom>
                        <a:solidFill>
                          <a:prstClr val="white"/>
                        </a:solidFill>
                        <a:ln>
                          <a:noFill/>
                        </a:ln>
                      </wps:spPr>
                      <wps:txbx>
                        <w:txbxContent>
                          <w:p w14:paraId="0AE37D7C" w14:textId="4BE19524" w:rsidR="000D70ED" w:rsidRPr="00F14D0B" w:rsidRDefault="000D70ED" w:rsidP="000D70ED">
                            <w:pPr>
                              <w:pStyle w:val="Caption"/>
                              <w:rPr>
                                <w:rFonts w:ascii="Times New Roman" w:hAnsi="Times New Roman" w:cs="Times New Roman"/>
                                <w:noProof/>
                                <w:sz w:val="24"/>
                                <w:szCs w:val="24"/>
                              </w:rPr>
                            </w:pPr>
                            <w:r w:rsidRPr="000D70ED">
                              <w:rPr>
                                <w:noProof/>
                              </w:rPr>
                              <w:drawing>
                                <wp:inline distT="0" distB="0" distL="0" distR="0" wp14:anchorId="2A259CF4" wp14:editId="67809BB0">
                                  <wp:extent cx="4434840" cy="289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4840" cy="28956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8CF575" id="_x0000_t202" coordsize="21600,21600" o:spt="202" path="m,l,21600r21600,l21600,xe">
                <v:stroke joinstyle="miter"/>
                <v:path gradientshapeok="t" o:connecttype="rect"/>
              </v:shapetype>
              <v:shape id="Text Box 3" o:spid="_x0000_s1026" type="#_x0000_t202" style="position:absolute;margin-left:0;margin-top:354.3pt;width:349.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" stroked="f">
                <v:textbox style="mso-fit-shape-to-text:t" inset="0,0,0,0">
                  <w:txbxContent>
                    <w:p w14:paraId="0AE37D7C" w14:textId="4BE19524" w:rsidR="000D70ED" w:rsidRPr="00F14D0B" w:rsidRDefault="000D70ED" w:rsidP="000D70ED">
                      <w:pPr>
                        <w:pStyle w:val="Caption"/>
                        <w:rPr>
                          <w:rFonts w:ascii="Times New Roman" w:hAnsi="Times New Roman" w:cs="Times New Roman"/>
                          <w:noProof/>
                          <w:sz w:val="24"/>
                          <w:szCs w:val="24"/>
                        </w:rPr>
                      </w:pPr>
                      <w:r w:rsidRPr="000D70ED">
                        <w:rPr>
                          <w:noProof/>
                        </w:rPr>
                        <w:drawing>
                          <wp:inline distT="0" distB="0" distL="0" distR="0" wp14:anchorId="2A259CF4" wp14:editId="67809BB0">
                            <wp:extent cx="4434840" cy="289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4840" cy="289560"/>
                                    </a:xfrm>
                                    <a:prstGeom prst="rect">
                                      <a:avLst/>
                                    </a:prstGeom>
                                    <a:noFill/>
                                    <a:ln>
                                      <a:noFill/>
                                    </a:ln>
                                  </pic:spPr>
                                </pic:pic>
                              </a:graphicData>
                            </a:graphic>
                          </wp:inline>
                        </w:drawing>
                      </w:r>
                    </w:p>
                  </w:txbxContent>
                </v:textbox>
                <w10:wrap type="square"/>
              </v:shape>
            </w:pict>
          </mc:Fallback>
        </mc:AlternateContent>
      </w:r>
      <w:r w:rsidRPr="006A7DD4">
        <w:rPr>
          <w:rFonts w:ascii="Arial" w:hAnsi="Arial" w:cs="Arial"/>
          <w:noProof/>
        </w:rPr>
        <w:drawing>
          <wp:anchor distT="0" distB="0" distL="114300" distR="114300" simplePos="0" relativeHeight="251662336" behindDoc="0" locked="0" layoutInCell="1" allowOverlap="1" wp14:anchorId="2114C9E5" wp14:editId="35921DC0">
            <wp:simplePos x="0" y="0"/>
            <wp:positionH relativeFrom="margin">
              <wp:posOffset>0</wp:posOffset>
            </wp:positionH>
            <wp:positionV relativeFrom="paragraph">
              <wp:posOffset>358140</wp:posOffset>
            </wp:positionV>
            <wp:extent cx="4436110" cy="4084320"/>
            <wp:effectExtent l="0" t="0" r="2540" b="0"/>
            <wp:wrapSquare wrapText="bothSides"/>
            <wp:docPr id="1" name="Picture 1" descr="Mod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6110" cy="408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3EC43" w14:textId="059BB04B" w:rsidR="000D70ED" w:rsidRPr="006A7DD4" w:rsidRDefault="000D70ED" w:rsidP="003510F4">
      <w:pPr>
        <w:pStyle w:val="NormalWeb"/>
        <w:rPr>
          <w:rFonts w:ascii="Arial" w:hAnsi="Arial" w:cs="Arial"/>
        </w:rPr>
      </w:pPr>
    </w:p>
    <w:p w14:paraId="40C6DA94" w14:textId="27BC357C" w:rsidR="000D70ED" w:rsidRPr="006A7DD4" w:rsidRDefault="000D70ED" w:rsidP="003510F4">
      <w:pPr>
        <w:pStyle w:val="NormalWeb"/>
        <w:rPr>
          <w:rFonts w:ascii="Arial" w:hAnsi="Arial" w:cs="Arial"/>
        </w:rPr>
      </w:pPr>
    </w:p>
    <w:p w14:paraId="7A5CA817" w14:textId="4FA97696" w:rsidR="000D70ED" w:rsidRPr="006A7DD4" w:rsidRDefault="000D70ED" w:rsidP="003510F4">
      <w:pPr>
        <w:pStyle w:val="NormalWeb"/>
        <w:rPr>
          <w:rFonts w:ascii="Arial" w:hAnsi="Arial" w:cs="Arial"/>
        </w:rPr>
      </w:pPr>
    </w:p>
    <w:p w14:paraId="333738A0" w14:textId="68842DAF" w:rsidR="000D70ED" w:rsidRPr="006A7DD4" w:rsidRDefault="000D70ED" w:rsidP="003510F4">
      <w:pPr>
        <w:pStyle w:val="NormalWeb"/>
        <w:rPr>
          <w:rFonts w:ascii="Arial" w:hAnsi="Arial" w:cs="Arial"/>
        </w:rPr>
      </w:pPr>
    </w:p>
    <w:p w14:paraId="31D9916E" w14:textId="02ACF04C" w:rsidR="000D70ED" w:rsidRPr="006A7DD4" w:rsidRDefault="000D70ED" w:rsidP="003510F4">
      <w:pPr>
        <w:pStyle w:val="NormalWeb"/>
        <w:rPr>
          <w:rFonts w:ascii="Arial" w:hAnsi="Arial" w:cs="Arial"/>
        </w:rPr>
      </w:pPr>
    </w:p>
    <w:p w14:paraId="3F8B4417" w14:textId="5CBFEDD7" w:rsidR="000D70ED" w:rsidRPr="006A7DD4" w:rsidRDefault="000D70ED" w:rsidP="003510F4">
      <w:pPr>
        <w:pStyle w:val="NormalWeb"/>
        <w:rPr>
          <w:rFonts w:ascii="Arial" w:hAnsi="Arial" w:cs="Arial"/>
        </w:rPr>
      </w:pPr>
    </w:p>
    <w:p w14:paraId="4A142686" w14:textId="0216BF38" w:rsidR="000D70ED" w:rsidRPr="006A7DD4" w:rsidRDefault="000D70ED" w:rsidP="003510F4">
      <w:pPr>
        <w:pStyle w:val="NormalWeb"/>
        <w:rPr>
          <w:rFonts w:ascii="Arial" w:hAnsi="Arial" w:cs="Arial"/>
        </w:rPr>
      </w:pPr>
    </w:p>
    <w:p w14:paraId="3DB28755" w14:textId="04FEA65F" w:rsidR="000D70ED" w:rsidRPr="006A7DD4" w:rsidRDefault="000D70ED" w:rsidP="003510F4">
      <w:pPr>
        <w:pStyle w:val="NormalWeb"/>
        <w:rPr>
          <w:rFonts w:ascii="Arial" w:hAnsi="Arial" w:cs="Arial"/>
        </w:rPr>
      </w:pPr>
    </w:p>
    <w:p w14:paraId="38413080" w14:textId="37EE7BDD" w:rsidR="000D70ED" w:rsidRPr="006A7DD4" w:rsidRDefault="000D70ED" w:rsidP="003510F4">
      <w:pPr>
        <w:pStyle w:val="NormalWeb"/>
        <w:rPr>
          <w:rFonts w:ascii="Arial" w:hAnsi="Arial" w:cs="Arial"/>
        </w:rPr>
      </w:pPr>
    </w:p>
    <w:p w14:paraId="53128D33" w14:textId="09BFB50C" w:rsidR="000D70ED" w:rsidRPr="006A7DD4" w:rsidRDefault="000D70ED" w:rsidP="003510F4">
      <w:pPr>
        <w:pStyle w:val="NormalWeb"/>
        <w:rPr>
          <w:rFonts w:ascii="Arial" w:hAnsi="Arial" w:cs="Arial"/>
        </w:rPr>
      </w:pPr>
    </w:p>
    <w:p w14:paraId="1A9146D5" w14:textId="52571911" w:rsidR="000D70ED" w:rsidRPr="006A7DD4" w:rsidRDefault="000D70ED" w:rsidP="003510F4">
      <w:pPr>
        <w:pStyle w:val="NormalWeb"/>
        <w:rPr>
          <w:rFonts w:ascii="Arial" w:hAnsi="Arial" w:cs="Arial"/>
        </w:rPr>
      </w:pPr>
    </w:p>
    <w:p w14:paraId="72698A26" w14:textId="55E5C000" w:rsidR="000D70ED" w:rsidRPr="006A7DD4" w:rsidRDefault="000D70ED" w:rsidP="003510F4">
      <w:pPr>
        <w:pStyle w:val="NormalWeb"/>
        <w:rPr>
          <w:rFonts w:ascii="Arial" w:hAnsi="Arial" w:cs="Arial"/>
        </w:rPr>
      </w:pPr>
    </w:p>
    <w:p w14:paraId="6A03A4ED" w14:textId="28DB0BA4" w:rsidR="000D70ED" w:rsidRPr="006A7DD4" w:rsidRDefault="000D70ED" w:rsidP="003510F4">
      <w:pPr>
        <w:pStyle w:val="NormalWeb"/>
        <w:rPr>
          <w:rFonts w:ascii="Arial" w:hAnsi="Arial" w:cs="Arial"/>
        </w:rPr>
      </w:pPr>
    </w:p>
    <w:p w14:paraId="4386EAD6" w14:textId="282356A1" w:rsidR="000D70ED" w:rsidRPr="006A7DD4" w:rsidRDefault="000D70ED" w:rsidP="003510F4">
      <w:pPr>
        <w:pStyle w:val="NormalWeb"/>
        <w:rPr>
          <w:rFonts w:ascii="Arial" w:hAnsi="Arial" w:cs="Arial"/>
        </w:rPr>
      </w:pPr>
    </w:p>
    <w:p w14:paraId="6EBF1C14" w14:textId="34A510F2" w:rsidR="000D70ED" w:rsidRPr="006A7DD4" w:rsidRDefault="000D70ED" w:rsidP="003510F4">
      <w:pPr>
        <w:pStyle w:val="NormalWeb"/>
        <w:rPr>
          <w:rFonts w:ascii="Arial" w:hAnsi="Arial" w:cs="Arial"/>
        </w:rPr>
      </w:pPr>
    </w:p>
    <w:p w14:paraId="3B87DA1F" w14:textId="65C7B8AB" w:rsidR="000D70ED" w:rsidRPr="006A7DD4" w:rsidRDefault="000D70ED" w:rsidP="003510F4">
      <w:pPr>
        <w:pStyle w:val="NormalWeb"/>
        <w:rPr>
          <w:rFonts w:ascii="Arial" w:hAnsi="Arial" w:cs="Arial"/>
        </w:rPr>
      </w:pPr>
    </w:p>
    <w:p w14:paraId="3A04570E" w14:textId="538C933E" w:rsidR="000D70ED" w:rsidRPr="006A7DD4" w:rsidRDefault="000D70ED" w:rsidP="003510F4">
      <w:pPr>
        <w:pStyle w:val="NormalWeb"/>
        <w:rPr>
          <w:rFonts w:ascii="Arial" w:hAnsi="Arial" w:cs="Arial"/>
        </w:rPr>
      </w:pPr>
    </w:p>
    <w:p w14:paraId="52F9A596" w14:textId="4E525331" w:rsidR="000D70ED" w:rsidRPr="006A7DD4" w:rsidRDefault="000D70ED" w:rsidP="003510F4">
      <w:pPr>
        <w:pStyle w:val="NormalWeb"/>
        <w:rPr>
          <w:rFonts w:ascii="Arial" w:hAnsi="Arial" w:cs="Arial"/>
        </w:rPr>
      </w:pPr>
    </w:p>
    <w:p w14:paraId="474E67A0" w14:textId="25EA4363" w:rsidR="000D70ED" w:rsidRPr="006A7DD4" w:rsidRDefault="000D70ED" w:rsidP="003510F4">
      <w:pPr>
        <w:pStyle w:val="NormalWeb"/>
        <w:rPr>
          <w:rFonts w:ascii="Arial" w:hAnsi="Arial" w:cs="Arial"/>
        </w:rPr>
      </w:pPr>
    </w:p>
    <w:p w14:paraId="511CEA63" w14:textId="77777777" w:rsidR="000D70ED" w:rsidRPr="006A7DD4" w:rsidRDefault="000D70ED" w:rsidP="003510F4">
      <w:pPr>
        <w:pStyle w:val="NormalWeb"/>
        <w:rPr>
          <w:rFonts w:ascii="Arial" w:hAnsi="Arial" w:cs="Arial"/>
        </w:rPr>
      </w:pPr>
    </w:p>
    <w:p w14:paraId="271ACC44" w14:textId="77777777" w:rsidR="003510F4" w:rsidRPr="006A7DD4" w:rsidRDefault="003510F4" w:rsidP="003510F4">
      <w:pPr>
        <w:pStyle w:val="Heading3"/>
        <w:rPr>
          <w:lang w:val="en-US"/>
        </w:rPr>
      </w:pPr>
      <w:r w:rsidRPr="006A7DD4">
        <w:rPr>
          <w:lang w:val="en-US"/>
        </w:rPr>
        <w:t>Audio Transcription and Wine Name Extraction (audiowine.py)</w:t>
      </w:r>
    </w:p>
    <w:p w14:paraId="0B63B98C" w14:textId="77777777" w:rsidR="003510F4" w:rsidRPr="006A7DD4" w:rsidRDefault="003510F4" w:rsidP="003510F4">
      <w:pPr>
        <w:pStyle w:val="NormalWeb"/>
        <w:rPr>
          <w:rFonts w:ascii="Arial" w:hAnsi="Arial" w:cs="Arial"/>
        </w:rPr>
      </w:pPr>
      <w:r w:rsidRPr="006A7DD4">
        <w:rPr>
          <w:rFonts w:ascii="Arial" w:hAnsi="Arial" w:cs="Arial"/>
        </w:rPr>
        <w:t>Dieses Feature ermöglicht es Nutzern, Weine durch eine Audioaufnahme verbal zu beschreiben. Das System transkribiert das Audio, extrahiert die genannten Wein-Namen und gleicht diese Namen mit einer Weindatenbank ab. Dies ist besonders nützlich für Szenarien, in denen ein Nutzer Weine vor sich hat und diese in der App einpflegen möchte.</w:t>
      </w:r>
    </w:p>
    <w:p w14:paraId="0BD1E49D" w14:textId="613818FF" w:rsidR="003510F4" w:rsidRPr="006A7DD4" w:rsidRDefault="003510F4" w:rsidP="003510F4">
      <w:pPr>
        <w:pStyle w:val="NormalWeb"/>
        <w:numPr>
          <w:ilvl w:val="0"/>
          <w:numId w:val="43"/>
        </w:numPr>
        <w:rPr>
          <w:rFonts w:ascii="Arial" w:hAnsi="Arial" w:cs="Arial"/>
        </w:rPr>
      </w:pPr>
      <w:r w:rsidRPr="006A7DD4">
        <w:rPr>
          <w:rStyle w:val="Strong"/>
          <w:rFonts w:ascii="Arial" w:hAnsi="Arial" w:cs="Arial"/>
        </w:rPr>
        <w:t>Transcribe Audio</w:t>
      </w:r>
      <w:r w:rsidRPr="006A7DD4">
        <w:rPr>
          <w:rFonts w:ascii="Arial" w:hAnsi="Arial" w:cs="Arial"/>
        </w:rPr>
        <w:t xml:space="preserve">: Wandelt gesprochene Worte aus einer Audiodatei in Text um, indem ein Speech-to-Text-Modell verwendet wird. Es nutzt </w:t>
      </w:r>
      <w:proofErr w:type="spellStart"/>
      <w:r w:rsidRPr="006A7DD4">
        <w:rPr>
          <w:rFonts w:ascii="Arial" w:hAnsi="Arial" w:cs="Arial"/>
        </w:rPr>
        <w:t>Whisper</w:t>
      </w:r>
      <w:proofErr w:type="spellEnd"/>
      <w:r w:rsidRPr="006A7DD4">
        <w:rPr>
          <w:rFonts w:ascii="Arial" w:hAnsi="Arial" w:cs="Arial"/>
        </w:rPr>
        <w:t xml:space="preserve"> von </w:t>
      </w:r>
      <w:proofErr w:type="spellStart"/>
      <w:r w:rsidRPr="006A7DD4">
        <w:rPr>
          <w:rFonts w:ascii="Arial" w:hAnsi="Arial" w:cs="Arial"/>
        </w:rPr>
        <w:t>OpenAI</w:t>
      </w:r>
      <w:proofErr w:type="spellEnd"/>
      <w:r w:rsidRPr="006A7DD4">
        <w:rPr>
          <w:rFonts w:ascii="Arial" w:hAnsi="Arial" w:cs="Arial"/>
        </w:rPr>
        <w:t>.</w:t>
      </w:r>
      <w:r w:rsidR="00121AE9">
        <w:rPr>
          <w:rFonts w:ascii="Arial" w:hAnsi="Arial" w:cs="Arial"/>
        </w:rPr>
        <w:br/>
      </w:r>
    </w:p>
    <w:p w14:paraId="0E3C09B8" w14:textId="4023E76C" w:rsidR="003510F4" w:rsidRPr="006A7DD4" w:rsidRDefault="003510F4" w:rsidP="003510F4">
      <w:pPr>
        <w:pStyle w:val="NormalWeb"/>
        <w:numPr>
          <w:ilvl w:val="0"/>
          <w:numId w:val="43"/>
        </w:numPr>
        <w:rPr>
          <w:rFonts w:ascii="Arial" w:hAnsi="Arial" w:cs="Arial"/>
        </w:rPr>
      </w:pPr>
      <w:r w:rsidRPr="006A7DD4">
        <w:rPr>
          <w:rStyle w:val="Strong"/>
          <w:rFonts w:ascii="Arial" w:hAnsi="Arial" w:cs="Arial"/>
        </w:rPr>
        <w:t>Extract Wine Names</w:t>
      </w:r>
      <w:r w:rsidRPr="006A7DD4">
        <w:rPr>
          <w:rFonts w:ascii="Arial" w:hAnsi="Arial" w:cs="Arial"/>
        </w:rPr>
        <w:t xml:space="preserve">: Identifiziert und extrahiert automatisch Wein-Namen aus dem transkribierten Text. Dieser Schritt ist entscheidend für das Erkennen der spezifischen Weine, die erwähnt werden. Es verwendet GPT-4 von </w:t>
      </w:r>
      <w:proofErr w:type="spellStart"/>
      <w:r w:rsidRPr="006A7DD4">
        <w:rPr>
          <w:rFonts w:ascii="Arial" w:hAnsi="Arial" w:cs="Arial"/>
        </w:rPr>
        <w:t>OpenAI</w:t>
      </w:r>
      <w:proofErr w:type="spellEnd"/>
      <w:r w:rsidRPr="006A7DD4">
        <w:rPr>
          <w:rFonts w:ascii="Arial" w:hAnsi="Arial" w:cs="Arial"/>
        </w:rPr>
        <w:t>.</w:t>
      </w:r>
      <w:r w:rsidR="00121AE9">
        <w:rPr>
          <w:rFonts w:ascii="Arial" w:hAnsi="Arial" w:cs="Arial"/>
        </w:rPr>
        <w:br/>
      </w:r>
    </w:p>
    <w:p w14:paraId="304D918A" w14:textId="77777777" w:rsidR="003510F4" w:rsidRDefault="003510F4" w:rsidP="003510F4">
      <w:pPr>
        <w:pStyle w:val="NormalWeb"/>
        <w:numPr>
          <w:ilvl w:val="0"/>
          <w:numId w:val="43"/>
        </w:numPr>
        <w:rPr>
          <w:rFonts w:ascii="Arial" w:hAnsi="Arial" w:cs="Arial"/>
        </w:rPr>
      </w:pPr>
      <w:r w:rsidRPr="006A7DD4">
        <w:rPr>
          <w:rStyle w:val="Strong"/>
          <w:rFonts w:ascii="Arial" w:hAnsi="Arial" w:cs="Arial"/>
        </w:rPr>
        <w:t>Match Wine Names</w:t>
      </w:r>
      <w:r w:rsidRPr="006A7DD4">
        <w:rPr>
          <w:rFonts w:ascii="Arial" w:hAnsi="Arial" w:cs="Arial"/>
        </w:rPr>
        <w:t>: Vergleicht die extrahierten Wein-Namen mit einer Datenbank bekannter Weine, um die genauesten Übereinstimmungen zu finden. Dies hilft, die genauen Weine zu identifizieren, auch wenn die Namen mit leichten Variationen erwähnt werden.</w:t>
      </w:r>
    </w:p>
    <w:p w14:paraId="0D5B51B8" w14:textId="77777777" w:rsidR="00B077F0" w:rsidRPr="006A7DD4" w:rsidRDefault="00B077F0" w:rsidP="00B077F0">
      <w:pPr>
        <w:pStyle w:val="NormalWeb"/>
        <w:ind w:left="720"/>
        <w:rPr>
          <w:rFonts w:ascii="Arial" w:hAnsi="Arial" w:cs="Arial"/>
        </w:rPr>
      </w:pPr>
    </w:p>
    <w:p w14:paraId="2AD52FBA" w14:textId="77777777" w:rsidR="003510F4" w:rsidRPr="006A7DD4" w:rsidRDefault="003510F4" w:rsidP="003510F4">
      <w:pPr>
        <w:pStyle w:val="Heading3"/>
      </w:pPr>
      <w:r w:rsidRPr="006A7DD4">
        <w:t>Was ist aus technischer Sicht besonders cool an eurer Lösung?</w:t>
      </w:r>
    </w:p>
    <w:p w14:paraId="00568D6A" w14:textId="137BBFED" w:rsidR="00B077F0" w:rsidRDefault="003510F4" w:rsidP="003510F4">
      <w:pPr>
        <w:pStyle w:val="NormalWeb"/>
        <w:rPr>
          <w:rFonts w:ascii="Arial" w:hAnsi="Arial" w:cs="Arial"/>
        </w:rPr>
      </w:pPr>
      <w:r w:rsidRPr="006A7DD4">
        <w:rPr>
          <w:rFonts w:ascii="Arial" w:hAnsi="Arial" w:cs="Arial"/>
        </w:rPr>
        <w:t xml:space="preserve">Besonders hervorzuheben ist die Kombination aus dem leistungsfähigen Machine Learning Modell und der Audio-Transkriptionsfunktion, die eine nahtlose und präzise Identifikation und Empfehlung von Wein- und Speisekombinationen ermöglicht. Die Echtzeit-Datenverarbeitung durch WebSocket-Technologie und die Integration fortschrittlicher Modelle wie </w:t>
      </w:r>
      <w:r w:rsidRPr="006A7DD4">
        <w:rPr>
          <w:rFonts w:ascii="Arial" w:hAnsi="Arial" w:cs="Arial"/>
        </w:rPr>
        <w:lastRenderedPageBreak/>
        <w:t>GPT-4 tragen zur Benutzerfreundlichkeit und Effizienz der Anwendung bei.</w:t>
      </w:r>
    </w:p>
    <w:p w14:paraId="4E950714" w14:textId="77777777" w:rsidR="00B077F0" w:rsidRDefault="00B077F0" w:rsidP="003510F4">
      <w:pPr>
        <w:pStyle w:val="NormalWeb"/>
        <w:rPr>
          <w:rFonts w:ascii="Arial" w:hAnsi="Arial" w:cs="Arial"/>
        </w:rPr>
      </w:pPr>
    </w:p>
    <w:p w14:paraId="3B2465D1" w14:textId="77777777" w:rsidR="00B077F0" w:rsidRPr="006A7DD4" w:rsidRDefault="00B077F0" w:rsidP="003510F4">
      <w:pPr>
        <w:pStyle w:val="NormalWeb"/>
        <w:rPr>
          <w:rFonts w:ascii="Arial" w:hAnsi="Arial" w:cs="Arial"/>
        </w:rPr>
      </w:pPr>
    </w:p>
    <w:p w14:paraId="1ADD0509" w14:textId="77777777" w:rsidR="003510F4" w:rsidRPr="006A7DD4" w:rsidRDefault="003510F4" w:rsidP="003510F4">
      <w:pPr>
        <w:pStyle w:val="Heading2"/>
      </w:pPr>
      <w:r w:rsidRPr="006A7DD4">
        <w:t>Abgrenzung / Offene Punkte</w:t>
      </w:r>
    </w:p>
    <w:p w14:paraId="2C16DE45" w14:textId="77777777" w:rsidR="003510F4" w:rsidRPr="006A7DD4" w:rsidRDefault="003510F4" w:rsidP="003510F4">
      <w:pPr>
        <w:pStyle w:val="Heading3"/>
      </w:pPr>
      <w:r w:rsidRPr="006A7DD4">
        <w:t>Welche Abgrenzungen habt ihr bewusst vorgenommen und damit nicht implementiert? Weshalb?</w:t>
      </w:r>
    </w:p>
    <w:p w14:paraId="0459D928" w14:textId="77777777" w:rsidR="003510F4" w:rsidRPr="00121AE9" w:rsidRDefault="003510F4" w:rsidP="003510F4">
      <w:pPr>
        <w:numPr>
          <w:ilvl w:val="0"/>
          <w:numId w:val="44"/>
        </w:numPr>
        <w:spacing w:before="100" w:beforeAutospacing="1" w:after="100" w:afterAutospacing="1"/>
        <w:rPr>
          <w:sz w:val="24"/>
          <w:szCs w:val="24"/>
        </w:rPr>
      </w:pPr>
      <w:r w:rsidRPr="00121AE9">
        <w:rPr>
          <w:rStyle w:val="Strong"/>
          <w:sz w:val="24"/>
          <w:szCs w:val="24"/>
        </w:rPr>
        <w:t>Offline-Funktionalität</w:t>
      </w:r>
      <w:r w:rsidRPr="00121AE9">
        <w:rPr>
          <w:sz w:val="24"/>
          <w:szCs w:val="24"/>
        </w:rPr>
        <w:t>: Eine Offline-Funktionalität wurde bewusst nicht implementiert, um die Komplexität der Anwendung zu reduzieren und sich auf die Kernfeatures und eine hochwertige Benutzererfahrung zu konzentrieren.</w:t>
      </w:r>
    </w:p>
    <w:p w14:paraId="0FAD2C29" w14:textId="1E668AC7" w:rsidR="003510F4" w:rsidRPr="00121AE9" w:rsidRDefault="003510F4" w:rsidP="003510F4">
      <w:pPr>
        <w:numPr>
          <w:ilvl w:val="0"/>
          <w:numId w:val="44"/>
        </w:numPr>
        <w:spacing w:before="100" w:beforeAutospacing="1" w:after="100" w:afterAutospacing="1"/>
        <w:rPr>
          <w:sz w:val="24"/>
          <w:szCs w:val="24"/>
        </w:rPr>
      </w:pPr>
      <w:r w:rsidRPr="00121AE9">
        <w:rPr>
          <w:rStyle w:val="Strong"/>
          <w:sz w:val="24"/>
          <w:szCs w:val="24"/>
        </w:rPr>
        <w:t>Mehrsprachigkeit</w:t>
      </w:r>
      <w:r w:rsidRPr="00121AE9">
        <w:rPr>
          <w:sz w:val="24"/>
          <w:szCs w:val="24"/>
        </w:rPr>
        <w:t>: Die Unterstützung mehrerer Sprachen wurde in dieser Phase nicht realisiert, um die Entwicklungszeit zu verkürzen und eine ausgezeichnete Benutzererfahrung in der Ausgangssprache sicherzustellen.</w:t>
      </w:r>
    </w:p>
    <w:p w14:paraId="59576D03" w14:textId="511F373E" w:rsidR="003510F4" w:rsidRPr="006A7DD4" w:rsidRDefault="003510F4" w:rsidP="003510F4">
      <w:pPr>
        <w:spacing w:before="100" w:beforeAutospacing="1" w:after="100" w:afterAutospacing="1"/>
      </w:pPr>
    </w:p>
    <w:sectPr w:rsidR="003510F4" w:rsidRPr="006A7DD4" w:rsidSect="00233AF2">
      <w:headerReference w:type="default" r:id="rId17"/>
      <w:footerReference w:type="default" r:id="rId18"/>
      <w:headerReference w:type="first" r:id="rId19"/>
      <w:footerReference w:type="first" r:id="rId20"/>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1F3486" w14:textId="77777777" w:rsidR="00B85C54" w:rsidRDefault="00B85C54">
      <w:r>
        <w:separator/>
      </w:r>
    </w:p>
  </w:endnote>
  <w:endnote w:type="continuationSeparator" w:id="0">
    <w:p w14:paraId="07E2FF7A" w14:textId="77777777" w:rsidR="00B85C54" w:rsidRDefault="00B85C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utiger 45 Light">
    <w:altName w:val="Cambria"/>
    <w:panose1 w:val="020B0604020202020204"/>
    <w:charset w:val="00"/>
    <w:family w:val="auto"/>
    <w:pitch w:val="variable"/>
    <w:sig w:usb0="03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Work Sans ExtraBold">
    <w:altName w:val="Work Sans ExtraBold"/>
    <w:panose1 w:val="00000000000000000000"/>
    <w:charset w:val="00"/>
    <w:family w:val="auto"/>
    <w:pitch w:val="variable"/>
    <w:sig w:usb0="A00000FF" w:usb1="5000E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8" w14:textId="2584F904" w:rsidR="00C46D16" w:rsidRPr="000A5BC2" w:rsidRDefault="00C46D16" w:rsidP="005031E7">
    <w:pPr>
      <w:pStyle w:val="Footer"/>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sidR="00C96858">
      <w:rPr>
        <w:rFonts w:ascii="Work Sans ExtraBold" w:hAnsi="Work Sans ExtraBold"/>
        <w:sz w:val="16"/>
        <w:szCs w:val="16"/>
        <w:lang w:val="de-DE"/>
      </w:rPr>
      <w:t xml:space="preserve"> </w:t>
    </w:r>
    <w:r w:rsidR="00C83F22">
      <w:rPr>
        <w:rFonts w:ascii="Work Sans ExtraBold" w:hAnsi="Work Sans ExtraBold"/>
        <w:sz w:val="16"/>
        <w:szCs w:val="16"/>
        <w:lang w:val="de-DE"/>
      </w:rPr>
      <w:t>2024</w:t>
    </w:r>
  </w:p>
  <w:p w14:paraId="67437819" w14:textId="510FB0CD" w:rsidR="00C46D16" w:rsidRPr="005031E7" w:rsidRDefault="00C46D16" w:rsidP="005031E7">
    <w:pPr>
      <w:pStyle w:val="Footer"/>
    </w:pPr>
    <w:r>
      <w:rPr>
        <w:b/>
      </w:rPr>
      <w:tab/>
    </w:r>
    <w:r>
      <w:tab/>
    </w:r>
    <w:r>
      <w:tab/>
      <w:t xml:space="preserve">Seite </w:t>
    </w:r>
    <w:r>
      <w:fldChar w:fldCharType="begin"/>
    </w:r>
    <w:r>
      <w:instrText xml:space="preserve"> PAGE </w:instrText>
    </w:r>
    <w:r>
      <w:fldChar w:fldCharType="separate"/>
    </w:r>
    <w:r w:rsidR="00FD79EC">
      <w:rPr>
        <w:noProof/>
      </w:rPr>
      <w:t>2</w:t>
    </w:r>
    <w:r>
      <w:fldChar w:fldCharType="end"/>
    </w:r>
    <w:r>
      <w:t xml:space="preserve"> von </w:t>
    </w:r>
    <w:r w:rsidR="00FD79EC">
      <w:rPr>
        <w:noProof/>
      </w:rPr>
      <w:fldChar w:fldCharType="begin"/>
    </w:r>
    <w:r w:rsidR="00FD79EC">
      <w:rPr>
        <w:noProof/>
      </w:rPr>
      <w:instrText xml:space="preserve"> NUMPAGES </w:instrText>
    </w:r>
    <w:r w:rsidR="00FD79EC">
      <w:rPr>
        <w:noProof/>
      </w:rPr>
      <w:fldChar w:fldCharType="separate"/>
    </w:r>
    <w:r w:rsidR="00FD79EC">
      <w:rPr>
        <w:noProof/>
      </w:rPr>
      <w:t>2</w:t>
    </w:r>
    <w:r w:rsidR="00FD79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C" w14:textId="63A34D67" w:rsidR="00C46D16" w:rsidRPr="00233AF2" w:rsidRDefault="00C46D16" w:rsidP="00233AF2">
    <w:pPr>
      <w:pStyle w:val="Footer"/>
      <w:ind w:left="-2665"/>
    </w:pPr>
    <w:r w:rsidRPr="00233AF2">
      <w:rPr>
        <w:noProof/>
      </w:rPr>
      <w:drawing>
        <wp:inline distT="0" distB="0" distL="0" distR="0" wp14:anchorId="0ADD5584" wp14:editId="1ADC7408">
          <wp:extent cx="7540388" cy="1994731"/>
          <wp:effectExtent l="0" t="0" r="3810" b="5715"/>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15AAE7" w14:textId="77777777" w:rsidR="00B85C54" w:rsidRDefault="00B85C54">
      <w:r>
        <w:separator/>
      </w:r>
    </w:p>
  </w:footnote>
  <w:footnote w:type="continuationSeparator" w:id="0">
    <w:p w14:paraId="73ECA9C1" w14:textId="77777777" w:rsidR="00B85C54" w:rsidRDefault="00B85C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7" w14:textId="50CC48E4" w:rsidR="00C46D16" w:rsidRDefault="00C46D16" w:rsidP="00B2128E">
    <w:pPr>
      <w:pStyle w:val="Header"/>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A" w14:textId="77777777" w:rsidR="00C46D16" w:rsidRDefault="00C46D16" w:rsidP="00B2128E">
    <w:pPr>
      <w:pStyle w:val="Header"/>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746AB9"/>
    <w:multiLevelType w:val="multilevel"/>
    <w:tmpl w:val="0644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4157F"/>
    <w:multiLevelType w:val="multilevel"/>
    <w:tmpl w:val="AA0AE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2B4341D"/>
    <w:multiLevelType w:val="multilevel"/>
    <w:tmpl w:val="F728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F35662A"/>
    <w:multiLevelType w:val="multilevel"/>
    <w:tmpl w:val="35A0B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B248AB"/>
    <w:multiLevelType w:val="multilevel"/>
    <w:tmpl w:val="F938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435E8C"/>
    <w:multiLevelType w:val="multilevel"/>
    <w:tmpl w:val="E7E6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ADB58C6"/>
    <w:multiLevelType w:val="multilevel"/>
    <w:tmpl w:val="D8DE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CB83E58"/>
    <w:multiLevelType w:val="multilevel"/>
    <w:tmpl w:val="9E9C58AE"/>
    <w:lvl w:ilvl="0">
      <w:start w:val="1"/>
      <w:numFmt w:val="decimal"/>
      <w:pStyle w:val="Heading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16"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7" w15:restartNumberingAfterBreak="0">
    <w:nsid w:val="2E396EB8"/>
    <w:multiLevelType w:val="multilevel"/>
    <w:tmpl w:val="AB58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9" w15:restartNumberingAfterBreak="0">
    <w:nsid w:val="30710931"/>
    <w:multiLevelType w:val="multilevel"/>
    <w:tmpl w:val="7654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6D25F7"/>
    <w:multiLevelType w:val="multilevel"/>
    <w:tmpl w:val="8186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22"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8BD5C78"/>
    <w:multiLevelType w:val="multilevel"/>
    <w:tmpl w:val="668C6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8C0F7B"/>
    <w:multiLevelType w:val="multilevel"/>
    <w:tmpl w:val="2232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869044D"/>
    <w:multiLevelType w:val="multilevel"/>
    <w:tmpl w:val="3B96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E82697C"/>
    <w:multiLevelType w:val="multilevel"/>
    <w:tmpl w:val="2AD8F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9011395"/>
    <w:multiLevelType w:val="multilevel"/>
    <w:tmpl w:val="E610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38"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C576154"/>
    <w:multiLevelType w:val="multilevel"/>
    <w:tmpl w:val="5ADE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7F552B"/>
    <w:multiLevelType w:val="multilevel"/>
    <w:tmpl w:val="67E65CCA"/>
    <w:lvl w:ilvl="0">
      <w:start w:val="1"/>
      <w:numFmt w:val="bullet"/>
      <w:pStyle w:val="ListParagraph"/>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41" w15:restartNumberingAfterBreak="0">
    <w:nsid w:val="7DB671C3"/>
    <w:multiLevelType w:val="multilevel"/>
    <w:tmpl w:val="40C8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6562812">
    <w:abstractNumId w:val="15"/>
  </w:num>
  <w:num w:numId="2" w16cid:durableId="229507350">
    <w:abstractNumId w:val="15"/>
  </w:num>
  <w:num w:numId="3" w16cid:durableId="734545165">
    <w:abstractNumId w:val="0"/>
  </w:num>
  <w:num w:numId="4" w16cid:durableId="1109617033">
    <w:abstractNumId w:val="26"/>
  </w:num>
  <w:num w:numId="5" w16cid:durableId="1352991761">
    <w:abstractNumId w:val="16"/>
  </w:num>
  <w:num w:numId="6" w16cid:durableId="1017542043">
    <w:abstractNumId w:val="21"/>
  </w:num>
  <w:num w:numId="7" w16cid:durableId="1716267899">
    <w:abstractNumId w:val="40"/>
  </w:num>
  <w:num w:numId="8" w16cid:durableId="361979834">
    <w:abstractNumId w:val="40"/>
  </w:num>
  <w:num w:numId="9" w16cid:durableId="1987777751">
    <w:abstractNumId w:val="7"/>
  </w:num>
  <w:num w:numId="10" w16cid:durableId="1334843864">
    <w:abstractNumId w:val="25"/>
  </w:num>
  <w:num w:numId="11" w16cid:durableId="1520241743">
    <w:abstractNumId w:val="22"/>
  </w:num>
  <w:num w:numId="12" w16cid:durableId="231893084">
    <w:abstractNumId w:val="6"/>
  </w:num>
  <w:num w:numId="13" w16cid:durableId="1093665796">
    <w:abstractNumId w:val="38"/>
  </w:num>
  <w:num w:numId="14" w16cid:durableId="1398892396">
    <w:abstractNumId w:val="14"/>
  </w:num>
  <w:num w:numId="15" w16cid:durableId="797770404">
    <w:abstractNumId w:val="28"/>
  </w:num>
  <w:num w:numId="16" w16cid:durableId="1270703370">
    <w:abstractNumId w:val="36"/>
  </w:num>
  <w:num w:numId="17" w16cid:durableId="1287538830">
    <w:abstractNumId w:val="33"/>
  </w:num>
  <w:num w:numId="18" w16cid:durableId="1822385950">
    <w:abstractNumId w:val="12"/>
  </w:num>
  <w:num w:numId="19" w16cid:durableId="1916816103">
    <w:abstractNumId w:val="27"/>
  </w:num>
  <w:num w:numId="20" w16cid:durableId="842740060">
    <w:abstractNumId w:val="31"/>
  </w:num>
  <w:num w:numId="21" w16cid:durableId="858349222">
    <w:abstractNumId w:val="8"/>
  </w:num>
  <w:num w:numId="22" w16cid:durableId="1098058439">
    <w:abstractNumId w:val="35"/>
  </w:num>
  <w:num w:numId="23" w16cid:durableId="750157763">
    <w:abstractNumId w:val="1"/>
  </w:num>
  <w:num w:numId="24" w16cid:durableId="1856651115">
    <w:abstractNumId w:val="29"/>
  </w:num>
  <w:num w:numId="25" w16cid:durableId="1118527493">
    <w:abstractNumId w:val="4"/>
  </w:num>
  <w:num w:numId="26" w16cid:durableId="1885673450">
    <w:abstractNumId w:val="18"/>
  </w:num>
  <w:num w:numId="27" w16cid:durableId="1047606575">
    <w:abstractNumId w:val="37"/>
  </w:num>
  <w:num w:numId="28" w16cid:durableId="1769962821">
    <w:abstractNumId w:val="19"/>
  </w:num>
  <w:num w:numId="29" w16cid:durableId="38013738">
    <w:abstractNumId w:val="10"/>
  </w:num>
  <w:num w:numId="30" w16cid:durableId="1985743138">
    <w:abstractNumId w:val="34"/>
  </w:num>
  <w:num w:numId="31" w16cid:durableId="309555516">
    <w:abstractNumId w:val="13"/>
  </w:num>
  <w:num w:numId="32" w16cid:durableId="1399402095">
    <w:abstractNumId w:val="17"/>
  </w:num>
  <w:num w:numId="33" w16cid:durableId="1165433533">
    <w:abstractNumId w:val="5"/>
  </w:num>
  <w:num w:numId="34" w16cid:durableId="1796560369">
    <w:abstractNumId w:val="3"/>
  </w:num>
  <w:num w:numId="35" w16cid:durableId="1426421228">
    <w:abstractNumId w:val="23"/>
  </w:num>
  <w:num w:numId="36" w16cid:durableId="787773653">
    <w:abstractNumId w:val="30"/>
  </w:num>
  <w:num w:numId="37" w16cid:durableId="1346906107">
    <w:abstractNumId w:val="20"/>
  </w:num>
  <w:num w:numId="38" w16cid:durableId="859667297">
    <w:abstractNumId w:val="2"/>
  </w:num>
  <w:num w:numId="39" w16cid:durableId="2062901179">
    <w:abstractNumId w:val="39"/>
  </w:num>
  <w:num w:numId="40" w16cid:durableId="1453478378">
    <w:abstractNumId w:val="11"/>
  </w:num>
  <w:num w:numId="41" w16cid:durableId="1454861733">
    <w:abstractNumId w:val="9"/>
  </w:num>
  <w:num w:numId="42" w16cid:durableId="307978073">
    <w:abstractNumId w:val="32"/>
  </w:num>
  <w:num w:numId="43" w16cid:durableId="627010940">
    <w:abstractNumId w:val="41"/>
  </w:num>
  <w:num w:numId="44" w16cid:durableId="2107575605">
    <w:abstractNumId w:val="2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332A"/>
    <w:rsid w:val="0001724E"/>
    <w:rsid w:val="00024E62"/>
    <w:rsid w:val="00026694"/>
    <w:rsid w:val="0003348B"/>
    <w:rsid w:val="0003679F"/>
    <w:rsid w:val="00037C3F"/>
    <w:rsid w:val="00040F20"/>
    <w:rsid w:val="00043572"/>
    <w:rsid w:val="00045159"/>
    <w:rsid w:val="00051CD1"/>
    <w:rsid w:val="00051D62"/>
    <w:rsid w:val="000565D1"/>
    <w:rsid w:val="00056619"/>
    <w:rsid w:val="00057D3E"/>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D1839"/>
    <w:rsid w:val="000D70ED"/>
    <w:rsid w:val="000E23EE"/>
    <w:rsid w:val="000E2C30"/>
    <w:rsid w:val="000E565D"/>
    <w:rsid w:val="000E7915"/>
    <w:rsid w:val="000F32B7"/>
    <w:rsid w:val="00107DF3"/>
    <w:rsid w:val="00107E76"/>
    <w:rsid w:val="001106A2"/>
    <w:rsid w:val="00116570"/>
    <w:rsid w:val="0012111E"/>
    <w:rsid w:val="00121AE9"/>
    <w:rsid w:val="0013304A"/>
    <w:rsid w:val="001357AD"/>
    <w:rsid w:val="001361AB"/>
    <w:rsid w:val="00137B06"/>
    <w:rsid w:val="00145B2E"/>
    <w:rsid w:val="00150035"/>
    <w:rsid w:val="00150089"/>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122E"/>
    <w:rsid w:val="001C1795"/>
    <w:rsid w:val="001C3CFB"/>
    <w:rsid w:val="001C4119"/>
    <w:rsid w:val="001D2A9C"/>
    <w:rsid w:val="001E0ECE"/>
    <w:rsid w:val="001F28FF"/>
    <w:rsid w:val="001F5A8D"/>
    <w:rsid w:val="00207FC6"/>
    <w:rsid w:val="00211817"/>
    <w:rsid w:val="002125CF"/>
    <w:rsid w:val="002143F5"/>
    <w:rsid w:val="00216BF1"/>
    <w:rsid w:val="00222E90"/>
    <w:rsid w:val="0022596D"/>
    <w:rsid w:val="00225C95"/>
    <w:rsid w:val="00226BFF"/>
    <w:rsid w:val="00231E81"/>
    <w:rsid w:val="00233542"/>
    <w:rsid w:val="00233AF2"/>
    <w:rsid w:val="00240780"/>
    <w:rsid w:val="002440B5"/>
    <w:rsid w:val="00244E4F"/>
    <w:rsid w:val="00251FC7"/>
    <w:rsid w:val="00267679"/>
    <w:rsid w:val="0027687F"/>
    <w:rsid w:val="00280885"/>
    <w:rsid w:val="0028364B"/>
    <w:rsid w:val="002862A5"/>
    <w:rsid w:val="00292E25"/>
    <w:rsid w:val="002935F8"/>
    <w:rsid w:val="002936D0"/>
    <w:rsid w:val="0029468E"/>
    <w:rsid w:val="002B0878"/>
    <w:rsid w:val="002B4D0F"/>
    <w:rsid w:val="002C5872"/>
    <w:rsid w:val="002C667A"/>
    <w:rsid w:val="002D08BD"/>
    <w:rsid w:val="002D55D9"/>
    <w:rsid w:val="002D6218"/>
    <w:rsid w:val="002E77C1"/>
    <w:rsid w:val="002F1A6F"/>
    <w:rsid w:val="002F245D"/>
    <w:rsid w:val="002F3738"/>
    <w:rsid w:val="00300F7C"/>
    <w:rsid w:val="003017AA"/>
    <w:rsid w:val="0030411B"/>
    <w:rsid w:val="00307E07"/>
    <w:rsid w:val="00310EE3"/>
    <w:rsid w:val="00311639"/>
    <w:rsid w:val="00311903"/>
    <w:rsid w:val="003143BA"/>
    <w:rsid w:val="003229C0"/>
    <w:rsid w:val="00323EDD"/>
    <w:rsid w:val="00326BEF"/>
    <w:rsid w:val="00326BFC"/>
    <w:rsid w:val="00326F03"/>
    <w:rsid w:val="00327142"/>
    <w:rsid w:val="00334C2F"/>
    <w:rsid w:val="0033696E"/>
    <w:rsid w:val="00342FD1"/>
    <w:rsid w:val="00343630"/>
    <w:rsid w:val="00346277"/>
    <w:rsid w:val="00347378"/>
    <w:rsid w:val="003510F4"/>
    <w:rsid w:val="003619A4"/>
    <w:rsid w:val="00363824"/>
    <w:rsid w:val="00366F9F"/>
    <w:rsid w:val="003715D0"/>
    <w:rsid w:val="00373AB5"/>
    <w:rsid w:val="00380846"/>
    <w:rsid w:val="00386B72"/>
    <w:rsid w:val="00393E77"/>
    <w:rsid w:val="003A4530"/>
    <w:rsid w:val="003B0AE1"/>
    <w:rsid w:val="003B5D92"/>
    <w:rsid w:val="003C1D55"/>
    <w:rsid w:val="003C33C0"/>
    <w:rsid w:val="003C476A"/>
    <w:rsid w:val="003C5D43"/>
    <w:rsid w:val="003D24CC"/>
    <w:rsid w:val="003D3402"/>
    <w:rsid w:val="003D58A2"/>
    <w:rsid w:val="003E2375"/>
    <w:rsid w:val="003E6045"/>
    <w:rsid w:val="003E6EF8"/>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4419"/>
    <w:rsid w:val="00447CFE"/>
    <w:rsid w:val="004519FA"/>
    <w:rsid w:val="00465224"/>
    <w:rsid w:val="0047095F"/>
    <w:rsid w:val="00471221"/>
    <w:rsid w:val="00471C92"/>
    <w:rsid w:val="00476279"/>
    <w:rsid w:val="004765B4"/>
    <w:rsid w:val="00480575"/>
    <w:rsid w:val="004863ED"/>
    <w:rsid w:val="00490CB3"/>
    <w:rsid w:val="00495B28"/>
    <w:rsid w:val="004A69C6"/>
    <w:rsid w:val="004A7CAF"/>
    <w:rsid w:val="004B3118"/>
    <w:rsid w:val="004B3FCE"/>
    <w:rsid w:val="004B5293"/>
    <w:rsid w:val="004B74FF"/>
    <w:rsid w:val="004B78BC"/>
    <w:rsid w:val="004C09B5"/>
    <w:rsid w:val="004C751E"/>
    <w:rsid w:val="004D358F"/>
    <w:rsid w:val="004D4E4C"/>
    <w:rsid w:val="004E654F"/>
    <w:rsid w:val="004F50C8"/>
    <w:rsid w:val="00500575"/>
    <w:rsid w:val="005005FC"/>
    <w:rsid w:val="005031E7"/>
    <w:rsid w:val="00503DCF"/>
    <w:rsid w:val="00503FF8"/>
    <w:rsid w:val="00504E00"/>
    <w:rsid w:val="00504E1F"/>
    <w:rsid w:val="00511B55"/>
    <w:rsid w:val="0051227F"/>
    <w:rsid w:val="00512711"/>
    <w:rsid w:val="00512948"/>
    <w:rsid w:val="00514736"/>
    <w:rsid w:val="005153A1"/>
    <w:rsid w:val="00520C7A"/>
    <w:rsid w:val="00521A83"/>
    <w:rsid w:val="00522480"/>
    <w:rsid w:val="005249A6"/>
    <w:rsid w:val="00524A8D"/>
    <w:rsid w:val="0052555F"/>
    <w:rsid w:val="005350F6"/>
    <w:rsid w:val="00537503"/>
    <w:rsid w:val="0054364C"/>
    <w:rsid w:val="005473AA"/>
    <w:rsid w:val="00550D95"/>
    <w:rsid w:val="00554AE7"/>
    <w:rsid w:val="00560596"/>
    <w:rsid w:val="00566CB3"/>
    <w:rsid w:val="005703E2"/>
    <w:rsid w:val="0057362C"/>
    <w:rsid w:val="00573A4C"/>
    <w:rsid w:val="0057419C"/>
    <w:rsid w:val="00583FDF"/>
    <w:rsid w:val="00593EE3"/>
    <w:rsid w:val="00596831"/>
    <w:rsid w:val="005A2EB9"/>
    <w:rsid w:val="005A5FC1"/>
    <w:rsid w:val="005A7660"/>
    <w:rsid w:val="005B0133"/>
    <w:rsid w:val="005B1CEA"/>
    <w:rsid w:val="005B533D"/>
    <w:rsid w:val="005C269D"/>
    <w:rsid w:val="005D0A39"/>
    <w:rsid w:val="005D2EE6"/>
    <w:rsid w:val="005D7AA5"/>
    <w:rsid w:val="005E1D0E"/>
    <w:rsid w:val="005E1E67"/>
    <w:rsid w:val="005E3060"/>
    <w:rsid w:val="005E3EEA"/>
    <w:rsid w:val="005E5024"/>
    <w:rsid w:val="005E6679"/>
    <w:rsid w:val="005F3FC6"/>
    <w:rsid w:val="005F550F"/>
    <w:rsid w:val="00605B3F"/>
    <w:rsid w:val="006156F3"/>
    <w:rsid w:val="00616046"/>
    <w:rsid w:val="00616522"/>
    <w:rsid w:val="00617F6A"/>
    <w:rsid w:val="006226B5"/>
    <w:rsid w:val="00623CFC"/>
    <w:rsid w:val="00624721"/>
    <w:rsid w:val="00630C87"/>
    <w:rsid w:val="00636C10"/>
    <w:rsid w:val="00637163"/>
    <w:rsid w:val="00640280"/>
    <w:rsid w:val="006409BD"/>
    <w:rsid w:val="006455D7"/>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53E9"/>
    <w:rsid w:val="006A3468"/>
    <w:rsid w:val="006A6BB9"/>
    <w:rsid w:val="006A7DD4"/>
    <w:rsid w:val="006B1656"/>
    <w:rsid w:val="006B3435"/>
    <w:rsid w:val="006C6C91"/>
    <w:rsid w:val="006D072B"/>
    <w:rsid w:val="006D2D01"/>
    <w:rsid w:val="006D3282"/>
    <w:rsid w:val="006E3DC6"/>
    <w:rsid w:val="006E49A9"/>
    <w:rsid w:val="006E4C09"/>
    <w:rsid w:val="006F4E2B"/>
    <w:rsid w:val="006F6D3A"/>
    <w:rsid w:val="006F6DC3"/>
    <w:rsid w:val="00700E46"/>
    <w:rsid w:val="00700F86"/>
    <w:rsid w:val="00704FAA"/>
    <w:rsid w:val="00707B94"/>
    <w:rsid w:val="00711974"/>
    <w:rsid w:val="007262D5"/>
    <w:rsid w:val="00736ABF"/>
    <w:rsid w:val="00736D4F"/>
    <w:rsid w:val="0074024F"/>
    <w:rsid w:val="00741225"/>
    <w:rsid w:val="00742D63"/>
    <w:rsid w:val="00744563"/>
    <w:rsid w:val="0074699E"/>
    <w:rsid w:val="00746FE1"/>
    <w:rsid w:val="007507E0"/>
    <w:rsid w:val="007514A1"/>
    <w:rsid w:val="00757C37"/>
    <w:rsid w:val="00760BB9"/>
    <w:rsid w:val="00764994"/>
    <w:rsid w:val="00766C57"/>
    <w:rsid w:val="007723BE"/>
    <w:rsid w:val="007752CB"/>
    <w:rsid w:val="00780775"/>
    <w:rsid w:val="00780A4C"/>
    <w:rsid w:val="007827BA"/>
    <w:rsid w:val="0078759B"/>
    <w:rsid w:val="00795A8B"/>
    <w:rsid w:val="007A1940"/>
    <w:rsid w:val="007B3E26"/>
    <w:rsid w:val="007B6385"/>
    <w:rsid w:val="007C0834"/>
    <w:rsid w:val="007C1AF7"/>
    <w:rsid w:val="007C48FA"/>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D4E"/>
    <w:rsid w:val="008464CA"/>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10282"/>
    <w:rsid w:val="00911B14"/>
    <w:rsid w:val="00913068"/>
    <w:rsid w:val="00913E27"/>
    <w:rsid w:val="0092078D"/>
    <w:rsid w:val="00940853"/>
    <w:rsid w:val="00946FAC"/>
    <w:rsid w:val="0095559F"/>
    <w:rsid w:val="009572A0"/>
    <w:rsid w:val="009576B3"/>
    <w:rsid w:val="00957E2B"/>
    <w:rsid w:val="0096225D"/>
    <w:rsid w:val="009633DF"/>
    <w:rsid w:val="00966181"/>
    <w:rsid w:val="00966B90"/>
    <w:rsid w:val="009673C0"/>
    <w:rsid w:val="00974424"/>
    <w:rsid w:val="00983DA8"/>
    <w:rsid w:val="00983FA6"/>
    <w:rsid w:val="00986798"/>
    <w:rsid w:val="00986C66"/>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4B92"/>
    <w:rsid w:val="00AE7206"/>
    <w:rsid w:val="00AF2280"/>
    <w:rsid w:val="00AF69D2"/>
    <w:rsid w:val="00AF7337"/>
    <w:rsid w:val="00AF7520"/>
    <w:rsid w:val="00B04D00"/>
    <w:rsid w:val="00B059DF"/>
    <w:rsid w:val="00B077F0"/>
    <w:rsid w:val="00B17550"/>
    <w:rsid w:val="00B2128E"/>
    <w:rsid w:val="00B22734"/>
    <w:rsid w:val="00B26D9B"/>
    <w:rsid w:val="00B30379"/>
    <w:rsid w:val="00B37E72"/>
    <w:rsid w:val="00B45C17"/>
    <w:rsid w:val="00B501CF"/>
    <w:rsid w:val="00B50A10"/>
    <w:rsid w:val="00B52CE6"/>
    <w:rsid w:val="00B56342"/>
    <w:rsid w:val="00B615C6"/>
    <w:rsid w:val="00B7121D"/>
    <w:rsid w:val="00B71D58"/>
    <w:rsid w:val="00B746D8"/>
    <w:rsid w:val="00B82931"/>
    <w:rsid w:val="00B85C54"/>
    <w:rsid w:val="00B93C72"/>
    <w:rsid w:val="00B94DDF"/>
    <w:rsid w:val="00B977E7"/>
    <w:rsid w:val="00BA2A09"/>
    <w:rsid w:val="00BB3E2B"/>
    <w:rsid w:val="00BC2735"/>
    <w:rsid w:val="00BC756B"/>
    <w:rsid w:val="00BD228B"/>
    <w:rsid w:val="00BD331E"/>
    <w:rsid w:val="00BD4534"/>
    <w:rsid w:val="00BD47C3"/>
    <w:rsid w:val="00BE1924"/>
    <w:rsid w:val="00BE7FE7"/>
    <w:rsid w:val="00BF084A"/>
    <w:rsid w:val="00BF3C5A"/>
    <w:rsid w:val="00BF45D7"/>
    <w:rsid w:val="00BF76ED"/>
    <w:rsid w:val="00C24338"/>
    <w:rsid w:val="00C26245"/>
    <w:rsid w:val="00C32C22"/>
    <w:rsid w:val="00C32CE1"/>
    <w:rsid w:val="00C37678"/>
    <w:rsid w:val="00C377D6"/>
    <w:rsid w:val="00C43157"/>
    <w:rsid w:val="00C44D04"/>
    <w:rsid w:val="00C45DEF"/>
    <w:rsid w:val="00C469A9"/>
    <w:rsid w:val="00C46D16"/>
    <w:rsid w:val="00C52623"/>
    <w:rsid w:val="00C53DB5"/>
    <w:rsid w:val="00C60CAC"/>
    <w:rsid w:val="00C7126E"/>
    <w:rsid w:val="00C71B69"/>
    <w:rsid w:val="00C83F22"/>
    <w:rsid w:val="00C86714"/>
    <w:rsid w:val="00C87A15"/>
    <w:rsid w:val="00C9591B"/>
    <w:rsid w:val="00C96858"/>
    <w:rsid w:val="00C977F8"/>
    <w:rsid w:val="00CA687F"/>
    <w:rsid w:val="00CB328F"/>
    <w:rsid w:val="00CB4831"/>
    <w:rsid w:val="00CC40FB"/>
    <w:rsid w:val="00CC64EB"/>
    <w:rsid w:val="00CD21CE"/>
    <w:rsid w:val="00CD224D"/>
    <w:rsid w:val="00CD4E54"/>
    <w:rsid w:val="00CD7C13"/>
    <w:rsid w:val="00CF2237"/>
    <w:rsid w:val="00CF4A58"/>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7737"/>
    <w:rsid w:val="00D51205"/>
    <w:rsid w:val="00D57FA4"/>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7662"/>
    <w:rsid w:val="00DC19E5"/>
    <w:rsid w:val="00DC2504"/>
    <w:rsid w:val="00DC3089"/>
    <w:rsid w:val="00DC4058"/>
    <w:rsid w:val="00DC4145"/>
    <w:rsid w:val="00DC68A1"/>
    <w:rsid w:val="00DD4CF4"/>
    <w:rsid w:val="00DD5E44"/>
    <w:rsid w:val="00DE4314"/>
    <w:rsid w:val="00DE5219"/>
    <w:rsid w:val="00DE5225"/>
    <w:rsid w:val="00DF7891"/>
    <w:rsid w:val="00E010DF"/>
    <w:rsid w:val="00E024FB"/>
    <w:rsid w:val="00E056EA"/>
    <w:rsid w:val="00E114E5"/>
    <w:rsid w:val="00E11D8A"/>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6578B"/>
    <w:rsid w:val="00E733BD"/>
    <w:rsid w:val="00E744F6"/>
    <w:rsid w:val="00E82F32"/>
    <w:rsid w:val="00E8369F"/>
    <w:rsid w:val="00E86B26"/>
    <w:rsid w:val="00E90FE8"/>
    <w:rsid w:val="00E93FAC"/>
    <w:rsid w:val="00E97249"/>
    <w:rsid w:val="00EA0D37"/>
    <w:rsid w:val="00EA70F4"/>
    <w:rsid w:val="00EB11E9"/>
    <w:rsid w:val="00EB14DA"/>
    <w:rsid w:val="00EB1EE3"/>
    <w:rsid w:val="00EB2953"/>
    <w:rsid w:val="00EB7AAD"/>
    <w:rsid w:val="00EC1F54"/>
    <w:rsid w:val="00EC312B"/>
    <w:rsid w:val="00ED1E12"/>
    <w:rsid w:val="00EE0526"/>
    <w:rsid w:val="00EE39B9"/>
    <w:rsid w:val="00EF293D"/>
    <w:rsid w:val="00EF5DA2"/>
    <w:rsid w:val="00F0653A"/>
    <w:rsid w:val="00F11284"/>
    <w:rsid w:val="00F14047"/>
    <w:rsid w:val="00F144F2"/>
    <w:rsid w:val="00F20203"/>
    <w:rsid w:val="00F22F32"/>
    <w:rsid w:val="00F24830"/>
    <w:rsid w:val="00F31DC6"/>
    <w:rsid w:val="00F31FD0"/>
    <w:rsid w:val="00F41FBD"/>
    <w:rsid w:val="00F42CD0"/>
    <w:rsid w:val="00F43332"/>
    <w:rsid w:val="00F43FAD"/>
    <w:rsid w:val="00F5130E"/>
    <w:rsid w:val="00F53F96"/>
    <w:rsid w:val="00F54FB5"/>
    <w:rsid w:val="00F5551A"/>
    <w:rsid w:val="00F65A0D"/>
    <w:rsid w:val="00F6615A"/>
    <w:rsid w:val="00F67CC1"/>
    <w:rsid w:val="00F7223B"/>
    <w:rsid w:val="00F75DEE"/>
    <w:rsid w:val="00F84F23"/>
    <w:rsid w:val="00F9021D"/>
    <w:rsid w:val="00F9313E"/>
    <w:rsid w:val="00F9601F"/>
    <w:rsid w:val="00FA2BF2"/>
    <w:rsid w:val="00FA6781"/>
    <w:rsid w:val="00FA720E"/>
    <w:rsid w:val="00FB39CF"/>
    <w:rsid w:val="00FB7EF9"/>
    <w:rsid w:val="00FC1BCA"/>
    <w:rsid w:val="00FC2DA4"/>
    <w:rsid w:val="00FC79F3"/>
    <w:rsid w:val="00FD0B95"/>
    <w:rsid w:val="00FD38E0"/>
    <w:rsid w:val="00FD415D"/>
    <w:rsid w:val="00FD5EBF"/>
    <w:rsid w:val="00FD7513"/>
    <w:rsid w:val="00FD79EC"/>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uiPriority="22"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7E9E"/>
    <w:rPr>
      <w:rFonts w:ascii="Arial" w:hAnsi="Arial" w:cs="Arial"/>
      <w:szCs w:val="22"/>
    </w:rPr>
  </w:style>
  <w:style w:type="paragraph" w:styleId="Heading1">
    <w:name w:val="heading 1"/>
    <w:aliases w:val="Überschrift 1 (u1),(U1),main title,TF-Overskrift 1,ITT t1,PA Chapter,Chapter"/>
    <w:basedOn w:val="Normal"/>
    <w:next w:val="Normal"/>
    <w:autoRedefine/>
    <w:qFormat/>
    <w:rsid w:val="003510F4"/>
    <w:pPr>
      <w:numPr>
        <w:numId w:val="1"/>
      </w:numPr>
      <w:pBdr>
        <w:bottom w:val="single" w:sz="4" w:space="1" w:color="B2B2B2"/>
      </w:pBdr>
      <w:tabs>
        <w:tab w:val="clear" w:pos="432"/>
        <w:tab w:val="num" w:pos="0"/>
      </w:tabs>
      <w:spacing w:after="240"/>
      <w:ind w:left="0" w:hanging="567"/>
      <w:outlineLvl w:val="0"/>
    </w:pPr>
    <w:rPr>
      <w:rFonts w:cs="Times New Roman"/>
      <w:b/>
      <w:kern w:val="32"/>
      <w:sz w:val="40"/>
      <w:szCs w:val="40"/>
      <w:lang w:eastAsia="en-US"/>
    </w:rPr>
  </w:style>
  <w:style w:type="paragraph" w:styleId="Heading2">
    <w:name w:val="heading 2"/>
    <w:basedOn w:val="Normal"/>
    <w:next w:val="Normal"/>
    <w:autoRedefine/>
    <w:qFormat/>
    <w:rsid w:val="00CB4831"/>
    <w:pPr>
      <w:keepNext/>
      <w:numPr>
        <w:ilvl w:val="1"/>
        <w:numId w:val="1"/>
      </w:numPr>
      <w:pBdr>
        <w:bottom w:val="single" w:sz="4" w:space="1" w:color="B2B2B2"/>
      </w:pBdr>
      <w:tabs>
        <w:tab w:val="clear" w:pos="576"/>
        <w:tab w:val="left" w:pos="0"/>
      </w:tabs>
      <w:spacing w:after="240"/>
      <w:ind w:left="0" w:hanging="567"/>
      <w:outlineLvl w:val="1"/>
    </w:pPr>
    <w:rPr>
      <w:b/>
      <w:iCs/>
      <w:sz w:val="28"/>
      <w:szCs w:val="32"/>
      <w:lang w:eastAsia="en-US"/>
    </w:rPr>
  </w:style>
  <w:style w:type="paragraph" w:styleId="Heading3">
    <w:name w:val="heading 3"/>
    <w:basedOn w:val="Heading2"/>
    <w:next w:val="Normal"/>
    <w:link w:val="Heading3Char"/>
    <w:autoRedefine/>
    <w:qFormat/>
    <w:rsid w:val="006A3468"/>
    <w:pPr>
      <w:numPr>
        <w:ilvl w:val="2"/>
        <w:numId w:val="2"/>
      </w:numPr>
      <w:tabs>
        <w:tab w:val="clear" w:pos="720"/>
        <w:tab w:val="num" w:pos="0"/>
      </w:tabs>
      <w:ind w:left="0" w:hanging="567"/>
      <w:outlineLvl w:val="2"/>
    </w:pPr>
  </w:style>
  <w:style w:type="paragraph" w:styleId="Heading4">
    <w:name w:val="heading 4"/>
    <w:basedOn w:val="Normal"/>
    <w:next w:val="Normal"/>
    <w:link w:val="Heading4Char"/>
    <w:semiHidden/>
    <w:unhideWhenUsed/>
    <w:qFormat/>
    <w:locked/>
    <w:rsid w:val="003510F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AbbildungTabelle">
    <w:name w:val="Titel_Abbildung_Tabelle"/>
    <w:basedOn w:val="Caption"/>
    <w:next w:val="Normal"/>
    <w:link w:val="TitelAbbildungTabelleCharChar"/>
    <w:autoRedefine/>
    <w:rsid w:val="00A931A0"/>
    <w:pPr>
      <w:spacing w:before="120"/>
    </w:pPr>
    <w:rPr>
      <w:sz w:val="14"/>
      <w:szCs w:val="14"/>
    </w:rPr>
  </w:style>
  <w:style w:type="table" w:styleId="TableGrid">
    <w:name w:val="Table Grid"/>
    <w:basedOn w:val="TableNormal"/>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TableNormal"/>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ooter">
    <w:name w:val="footer"/>
    <w:basedOn w:val="Normal"/>
    <w:autoRedefine/>
    <w:qFormat/>
    <w:rsid w:val="00D939E0"/>
    <w:pPr>
      <w:tabs>
        <w:tab w:val="left" w:pos="284"/>
        <w:tab w:val="center" w:pos="3780"/>
        <w:tab w:val="right" w:pos="7762"/>
      </w:tabs>
      <w:ind w:left="-567"/>
    </w:pPr>
    <w:rPr>
      <w:sz w:val="12"/>
      <w:szCs w:val="12"/>
    </w:rPr>
  </w:style>
  <w:style w:type="paragraph" w:styleId="Header">
    <w:name w:val="header"/>
    <w:basedOn w:val="Normal"/>
    <w:rsid w:val="00640280"/>
    <w:pPr>
      <w:tabs>
        <w:tab w:val="center" w:pos="4536"/>
        <w:tab w:val="right" w:pos="9072"/>
      </w:tabs>
    </w:pPr>
    <w:rPr>
      <w:sz w:val="12"/>
    </w:rPr>
  </w:style>
  <w:style w:type="paragraph" w:styleId="TOC1">
    <w:name w:val="toc 1"/>
    <w:basedOn w:val="Normal"/>
    <w:next w:val="Normal"/>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Caption">
    <w:name w:val="caption"/>
    <w:aliases w:val="Beschriftung;(Bild/Tabelle)"/>
    <w:basedOn w:val="Normal"/>
    <w:next w:val="Normal"/>
    <w:link w:val="CaptionChar"/>
    <w:autoRedefine/>
    <w:qFormat/>
    <w:rsid w:val="003510F4"/>
    <w:pPr>
      <w:jc w:val="center"/>
    </w:pPr>
    <w:rPr>
      <w:bCs/>
      <w:sz w:val="16"/>
      <w:szCs w:val="16"/>
    </w:rPr>
  </w:style>
  <w:style w:type="paragraph" w:styleId="TOC2">
    <w:name w:val="toc 2"/>
    <w:basedOn w:val="Normal"/>
    <w:next w:val="Normal"/>
    <w:autoRedefine/>
    <w:uiPriority w:val="39"/>
    <w:rsid w:val="00974424"/>
    <w:pPr>
      <w:tabs>
        <w:tab w:val="left" w:pos="709"/>
        <w:tab w:val="right" w:pos="7762"/>
      </w:tabs>
    </w:pPr>
  </w:style>
  <w:style w:type="paragraph" w:styleId="FootnoteText">
    <w:name w:val="footnote text"/>
    <w:basedOn w:val="Normal"/>
    <w:link w:val="FootnoteTextChar"/>
    <w:semiHidden/>
    <w:rsid w:val="00471221"/>
  </w:style>
  <w:style w:type="character" w:styleId="FootnoteReference">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TableofFigures">
    <w:name w:val="table of figures"/>
    <w:basedOn w:val="Normal"/>
    <w:next w:val="Normal"/>
    <w:uiPriority w:val="99"/>
    <w:rsid w:val="00FA2BF2"/>
  </w:style>
  <w:style w:type="paragraph" w:styleId="TOC3">
    <w:name w:val="toc 3"/>
    <w:basedOn w:val="Normal"/>
    <w:next w:val="Normal"/>
    <w:autoRedefine/>
    <w:uiPriority w:val="39"/>
    <w:rsid w:val="00974424"/>
    <w:pPr>
      <w:tabs>
        <w:tab w:val="left" w:pos="709"/>
        <w:tab w:val="right" w:pos="7762"/>
      </w:tabs>
    </w:pPr>
  </w:style>
  <w:style w:type="paragraph" w:customStyle="1" w:styleId="Titelklein">
    <w:name w:val="Titel_klein"/>
    <w:basedOn w:val="Normal"/>
    <w:autoRedefine/>
    <w:rsid w:val="006C6C91"/>
    <w:pPr>
      <w:pBdr>
        <w:bottom w:val="single" w:sz="4" w:space="1" w:color="C0C0C0"/>
      </w:pBdr>
    </w:pPr>
    <w:rPr>
      <w:rFonts w:cs="Times New Roman"/>
      <w:sz w:val="12"/>
    </w:rPr>
  </w:style>
  <w:style w:type="paragraph" w:customStyle="1" w:styleId="Heading41">
    <w:name w:val="Heading 41"/>
    <w:basedOn w:val="Heading3"/>
    <w:next w:val="Normal"/>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Heading3"/>
    <w:next w:val="Normal"/>
    <w:autoRedefine/>
    <w:rsid w:val="00891BE9"/>
    <w:pPr>
      <w:numPr>
        <w:ilvl w:val="4"/>
      </w:numPr>
      <w:tabs>
        <w:tab w:val="num" w:pos="0"/>
        <w:tab w:val="num" w:pos="720"/>
      </w:tabs>
      <w:ind w:hanging="1728"/>
    </w:pPr>
    <w:rPr>
      <w:lang w:val="en-US"/>
    </w:rPr>
  </w:style>
  <w:style w:type="character" w:styleId="CommentReference">
    <w:name w:val="annotation reference"/>
    <w:semiHidden/>
    <w:rsid w:val="00FD415D"/>
    <w:rPr>
      <w:rFonts w:cs="Times New Roman"/>
      <w:sz w:val="16"/>
      <w:szCs w:val="16"/>
    </w:rPr>
  </w:style>
  <w:style w:type="paragraph" w:styleId="CommentText">
    <w:name w:val="annotation text"/>
    <w:basedOn w:val="Normal"/>
    <w:semiHidden/>
    <w:rsid w:val="00FD415D"/>
  </w:style>
  <w:style w:type="paragraph" w:styleId="CommentSubject">
    <w:name w:val="annotation subject"/>
    <w:basedOn w:val="CommentText"/>
    <w:next w:val="CommentText"/>
    <w:semiHidden/>
    <w:rsid w:val="00FD415D"/>
    <w:rPr>
      <w:b/>
      <w:bCs/>
    </w:rPr>
  </w:style>
  <w:style w:type="paragraph" w:styleId="BalloonText">
    <w:name w:val="Balloon Text"/>
    <w:basedOn w:val="Normal"/>
    <w:semiHidden/>
    <w:rsid w:val="00FD415D"/>
    <w:rPr>
      <w:rFonts w:ascii="Tahoma" w:hAnsi="Tahoma" w:cs="Tahoma"/>
      <w:sz w:val="16"/>
      <w:szCs w:val="16"/>
    </w:rPr>
  </w:style>
  <w:style w:type="paragraph" w:customStyle="1" w:styleId="1">
    <w:name w:val="1"/>
    <w:basedOn w:val="Normal"/>
    <w:rsid w:val="00A931A0"/>
    <w:pPr>
      <w:spacing w:after="160" w:line="240" w:lineRule="exact"/>
    </w:pPr>
    <w:rPr>
      <w:rFonts w:ascii="Frutiger 45 Light" w:hAnsi="Frutiger 45 Light" w:cs="Times New Roman"/>
      <w:sz w:val="21"/>
      <w:szCs w:val="20"/>
    </w:rPr>
  </w:style>
  <w:style w:type="character" w:customStyle="1" w:styleId="Heading3Char">
    <w:name w:val="Heading 3 Char"/>
    <w:link w:val="Heading3"/>
    <w:locked/>
    <w:rsid w:val="006A3468"/>
    <w:rPr>
      <w:rFonts w:ascii="Arial" w:hAnsi="Arial" w:cs="Arial"/>
      <w:bCs/>
      <w:iCs/>
      <w:szCs w:val="22"/>
      <w:lang w:eastAsia="en-US"/>
    </w:rPr>
  </w:style>
  <w:style w:type="paragraph" w:customStyle="1" w:styleId="ZchnZchn2">
    <w:name w:val="Zchn Zchn2"/>
    <w:basedOn w:val="Normal"/>
    <w:rsid w:val="00170B68"/>
    <w:pPr>
      <w:spacing w:after="160" w:line="240" w:lineRule="exact"/>
    </w:pPr>
    <w:rPr>
      <w:rFonts w:ascii="Frutiger 45 Light" w:hAnsi="Frutiger 45 Light" w:cs="Times New Roman"/>
      <w:sz w:val="21"/>
      <w:szCs w:val="20"/>
    </w:rPr>
  </w:style>
  <w:style w:type="paragraph" w:styleId="ListParagraph">
    <w:name w:val="List Paragraph"/>
    <w:basedOn w:val="Normal"/>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Normal"/>
    <w:rsid w:val="00195B0C"/>
    <w:pPr>
      <w:spacing w:after="160" w:line="240" w:lineRule="exact"/>
    </w:pPr>
    <w:rPr>
      <w:rFonts w:ascii="Times New Roman" w:hAnsi="Times New Roman" w:cs="Times New Roman"/>
      <w:szCs w:val="20"/>
      <w:lang w:eastAsia="en-US"/>
    </w:rPr>
  </w:style>
  <w:style w:type="paragraph" w:styleId="DocumentMap">
    <w:name w:val="Document Map"/>
    <w:basedOn w:val="Normal"/>
    <w:semiHidden/>
    <w:rsid w:val="00BD47C3"/>
    <w:pPr>
      <w:shd w:val="clear" w:color="auto" w:fill="000080"/>
    </w:pPr>
    <w:rPr>
      <w:rFonts w:ascii="Tahoma" w:hAnsi="Tahoma" w:cs="Tahoma"/>
      <w:szCs w:val="20"/>
    </w:rPr>
  </w:style>
  <w:style w:type="character" w:customStyle="1" w:styleId="CaptionChar">
    <w:name w:val="Caption Char"/>
    <w:aliases w:val="Beschriftung.(Bild/Tabelle) Char"/>
    <w:link w:val="Caption"/>
    <w:locked/>
    <w:rsid w:val="003510F4"/>
    <w:rPr>
      <w:rFonts w:ascii="Arial" w:hAnsi="Arial" w:cs="Arial"/>
      <w:bCs/>
      <w:sz w:val="16"/>
      <w:szCs w:val="16"/>
    </w:rPr>
  </w:style>
  <w:style w:type="paragraph" w:customStyle="1" w:styleId="Listenabsatz1">
    <w:name w:val="Listenabsatz1"/>
    <w:basedOn w:val="ListParagraph"/>
    <w:rsid w:val="007D36B1"/>
    <w:pPr>
      <w:numPr>
        <w:numId w:val="4"/>
      </w:numPr>
      <w:ind w:left="284" w:hanging="284"/>
    </w:pPr>
  </w:style>
  <w:style w:type="paragraph" w:customStyle="1" w:styleId="SpaltenTextLinks">
    <w:name w:val="SpaltenTextLinks"/>
    <w:basedOn w:val="Normal"/>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Normal"/>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Normal"/>
    <w:next w:val="Normal"/>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ceholderText">
    <w:name w:val="Placeholder Text"/>
    <w:semiHidden/>
    <w:rsid w:val="000E7915"/>
    <w:rPr>
      <w:rFonts w:cs="Times New Roman"/>
      <w:color w:val="808080"/>
    </w:rPr>
  </w:style>
  <w:style w:type="paragraph" w:styleId="BodyText">
    <w:name w:val="Body Text"/>
    <w:aliases w:val="bt,AvtalBrödtext,Bodytext,ändrad,paragraph 2,body indent,AvtalBrodt...,AvtalBrodtext,andrad Char,andrad,Aufzählung,Textkörper Char Char Char Char Char Char,Textkörper Char Char Char Char Char Cha"/>
    <w:basedOn w:val="Normal"/>
    <w:link w:val="BodyTextChar"/>
    <w:rsid w:val="00FC1BCA"/>
    <w:pPr>
      <w:spacing w:after="120" w:line="259" w:lineRule="auto"/>
    </w:pPr>
    <w:rPr>
      <w:rFonts w:ascii="Frutiger 45 Light" w:hAnsi="Frutiger 45 Light" w:cs="Times New Roman"/>
      <w:sz w:val="21"/>
      <w:szCs w:val="20"/>
    </w:rPr>
  </w:style>
  <w:style w:type="character" w:customStyle="1" w:styleId="BodyTextChar">
    <w:name w:val="Body Text Char"/>
    <w:aliases w:val="bt Char,AvtalBrödtext Char,Bodytext Char,ändrad Char,paragraph 2 Char,body indent Char,AvtalBrodt... Char,AvtalBrodtext Char,andrad Char Char,andrad Char1,Aufzählung Char,Textkörper Char Char Char Char Char Char Char"/>
    <w:link w:val="BodyText"/>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Text">
    <w:name w:val="endnote text"/>
    <w:basedOn w:val="Normal"/>
    <w:link w:val="EndnoteTextChar"/>
    <w:rsid w:val="000A1E33"/>
    <w:rPr>
      <w:szCs w:val="20"/>
    </w:rPr>
  </w:style>
  <w:style w:type="character" w:customStyle="1" w:styleId="EndnoteTextChar">
    <w:name w:val="Endnote Text Char"/>
    <w:link w:val="EndnoteText"/>
    <w:rsid w:val="000A1E33"/>
    <w:rPr>
      <w:rFonts w:ascii="Arial" w:hAnsi="Arial" w:cs="Arial"/>
    </w:rPr>
  </w:style>
  <w:style w:type="character" w:styleId="EndnoteReference">
    <w:name w:val="endnote reference"/>
    <w:rsid w:val="000A1E33"/>
    <w:rPr>
      <w:vertAlign w:val="superscript"/>
    </w:rPr>
  </w:style>
  <w:style w:type="paragraph" w:styleId="PlainText">
    <w:name w:val="Plain Text"/>
    <w:basedOn w:val="Normal"/>
    <w:link w:val="PlainTextChar"/>
    <w:uiPriority w:val="99"/>
    <w:unhideWhenUsed/>
    <w:rsid w:val="00D334E2"/>
    <w:rPr>
      <w:rFonts w:ascii="Consolas" w:eastAsia="Calibri" w:hAnsi="Consolas" w:cs="Times New Roman"/>
      <w:sz w:val="21"/>
      <w:szCs w:val="21"/>
      <w:lang w:eastAsia="en-US"/>
    </w:rPr>
  </w:style>
  <w:style w:type="character" w:customStyle="1" w:styleId="PlainTextChar">
    <w:name w:val="Plain Text Char"/>
    <w:link w:val="PlainText"/>
    <w:uiPriority w:val="99"/>
    <w:rsid w:val="00D334E2"/>
    <w:rPr>
      <w:rFonts w:ascii="Consolas" w:eastAsia="Calibri" w:hAnsi="Consolas" w:cs="Times New Roman"/>
      <w:sz w:val="21"/>
      <w:szCs w:val="21"/>
      <w:lang w:eastAsia="en-US"/>
    </w:rPr>
  </w:style>
  <w:style w:type="paragraph" w:customStyle="1" w:styleId="ZchnZchn20">
    <w:name w:val="Zchn Zchn20"/>
    <w:basedOn w:val="Normal"/>
    <w:rsid w:val="000A4AC6"/>
    <w:pPr>
      <w:spacing w:after="160" w:line="240" w:lineRule="exact"/>
    </w:pPr>
    <w:rPr>
      <w:rFonts w:ascii="Frutiger 45 Light" w:hAnsi="Frutiger 45 Light" w:cs="Times New Roman"/>
      <w:sz w:val="21"/>
      <w:szCs w:val="20"/>
    </w:rPr>
  </w:style>
  <w:style w:type="character" w:customStyle="1" w:styleId="FootnoteTextChar">
    <w:name w:val="Footnote Text Char"/>
    <w:link w:val="FootnoteText"/>
    <w:semiHidden/>
    <w:rsid w:val="00654E8C"/>
    <w:rPr>
      <w:rFonts w:ascii="Arial" w:hAnsi="Arial" w:cs="Arial"/>
      <w:szCs w:val="22"/>
    </w:rPr>
  </w:style>
  <w:style w:type="character" w:styleId="FollowedHyperlink">
    <w:name w:val="FollowedHyperlink"/>
    <w:basedOn w:val="DefaultParagraphFont"/>
    <w:rsid w:val="00AF69D2"/>
    <w:rPr>
      <w:color w:val="800080" w:themeColor="followedHyperlink"/>
      <w:u w:val="single"/>
    </w:rPr>
  </w:style>
  <w:style w:type="paragraph" w:styleId="NoSpacing">
    <w:name w:val="No Spacing"/>
    <w:link w:val="NoSpacingChar"/>
    <w:uiPriority w:val="1"/>
    <w:rsid w:val="00095E5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5E59"/>
    <w:rPr>
      <w:rFonts w:asciiTheme="minorHAnsi" w:eastAsiaTheme="minorEastAsia" w:hAnsiTheme="minorHAnsi" w:cstheme="minorBidi"/>
      <w:sz w:val="22"/>
      <w:szCs w:val="22"/>
    </w:rPr>
  </w:style>
  <w:style w:type="character" w:styleId="Strong">
    <w:name w:val="Strong"/>
    <w:uiPriority w:val="22"/>
    <w:qFormat/>
    <w:locked/>
    <w:rsid w:val="009A7E9E"/>
    <w:rPr>
      <w:b/>
      <w:bCs/>
      <w:iCs/>
      <w:lang w:eastAsia="en-US"/>
    </w:rPr>
  </w:style>
  <w:style w:type="table" w:customStyle="1" w:styleId="Formatvorlage1">
    <w:name w:val="Formatvorlage1"/>
    <w:basedOn w:val="TableNormal"/>
    <w:uiPriority w:val="99"/>
    <w:rsid w:val="00742D63"/>
    <w:tblPr/>
  </w:style>
  <w:style w:type="paragraph" w:styleId="NormalWeb">
    <w:name w:val="Normal (Web)"/>
    <w:basedOn w:val="Normal"/>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customStyle="1" w:styleId="Heading4Char">
    <w:name w:val="Heading 4 Char"/>
    <w:basedOn w:val="DefaultParagraphFont"/>
    <w:link w:val="Heading4"/>
    <w:semiHidden/>
    <w:rsid w:val="003510F4"/>
    <w:rPr>
      <w:rFonts w:asciiTheme="majorHAnsi" w:eastAsiaTheme="majorEastAsia" w:hAnsiTheme="majorHAnsi" w:cstheme="majorBidi"/>
      <w:i/>
      <w:iCs/>
      <w:color w:val="365F91" w:themeColor="accent1" w:themeShade="BF"/>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504574">
      <w:bodyDiv w:val="1"/>
      <w:marLeft w:val="0"/>
      <w:marRight w:val="0"/>
      <w:marTop w:val="0"/>
      <w:marBottom w:val="0"/>
      <w:divBdr>
        <w:top w:val="none" w:sz="0" w:space="0" w:color="auto"/>
        <w:left w:val="none" w:sz="0" w:space="0" w:color="auto"/>
        <w:bottom w:val="none" w:sz="0" w:space="0" w:color="auto"/>
        <w:right w:val="none" w:sz="0" w:space="0" w:color="auto"/>
      </w:divBdr>
    </w:div>
    <w:div w:id="196546424">
      <w:bodyDiv w:val="1"/>
      <w:marLeft w:val="0"/>
      <w:marRight w:val="0"/>
      <w:marTop w:val="0"/>
      <w:marBottom w:val="0"/>
      <w:divBdr>
        <w:top w:val="none" w:sz="0" w:space="0" w:color="auto"/>
        <w:left w:val="none" w:sz="0" w:space="0" w:color="auto"/>
        <w:bottom w:val="none" w:sz="0" w:space="0" w:color="auto"/>
        <w:right w:val="none" w:sz="0" w:space="0" w:color="auto"/>
      </w:divBdr>
    </w:div>
    <w:div w:id="584339716">
      <w:bodyDiv w:val="1"/>
      <w:marLeft w:val="0"/>
      <w:marRight w:val="0"/>
      <w:marTop w:val="0"/>
      <w:marBottom w:val="0"/>
      <w:divBdr>
        <w:top w:val="none" w:sz="0" w:space="0" w:color="auto"/>
        <w:left w:val="none" w:sz="0" w:space="0" w:color="auto"/>
        <w:bottom w:val="none" w:sz="0" w:space="0" w:color="auto"/>
        <w:right w:val="none" w:sz="0" w:space="0" w:color="auto"/>
      </w:divBdr>
    </w:div>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192302991">
      <w:bodyDiv w:val="1"/>
      <w:marLeft w:val="0"/>
      <w:marRight w:val="0"/>
      <w:marTop w:val="0"/>
      <w:marBottom w:val="0"/>
      <w:divBdr>
        <w:top w:val="none" w:sz="0" w:space="0" w:color="auto"/>
        <w:left w:val="none" w:sz="0" w:space="0" w:color="auto"/>
        <w:bottom w:val="none" w:sz="0" w:space="0" w:color="auto"/>
        <w:right w:val="none" w:sz="0" w:space="0" w:color="auto"/>
      </w:divBdr>
    </w:div>
    <w:div w:id="1295256410">
      <w:bodyDiv w:val="1"/>
      <w:marLeft w:val="0"/>
      <w:marRight w:val="0"/>
      <w:marTop w:val="0"/>
      <w:marBottom w:val="0"/>
      <w:divBdr>
        <w:top w:val="none" w:sz="0" w:space="0" w:color="auto"/>
        <w:left w:val="none" w:sz="0" w:space="0" w:color="auto"/>
        <w:bottom w:val="none" w:sz="0" w:space="0" w:color="auto"/>
        <w:right w:val="none" w:sz="0" w:space="0" w:color="auto"/>
      </w:divBdr>
    </w:div>
    <w:div w:id="1521578168">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mdpi.com/2504-2289/7/1/20" TargetMode="Externa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github.com/DresBaumann/Brainwave-Bandits"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image" Target="media/image20.emf"/><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emf"/></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4D3547691812540BD783809B12BBDF4" ma:contentTypeVersion="18" ma:contentTypeDescription="Ein neues Dokument erstellen." ma:contentTypeScope="" ma:versionID="452f79904c61d7083695fc67833da70f">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9c3a58e9330868fb6feb36d2a76dfd61"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C36D85-46E6-443F-9486-1B0D1EC685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 ds:uri="80ea8437-9da9-4c8e-827f-72aeed5f829a"/>
    <ds:schemaRef ds:uri="11ceba1c-8638-4c24-8c74-242515d3a448"/>
  </ds:schemaRefs>
</ds:datastoreItem>
</file>

<file path=customXml/itemProps3.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4.xml><?xml version="1.0" encoding="utf-8"?>
<ds:datastoreItem xmlns:ds="http://schemas.openxmlformats.org/officeDocument/2006/customXml" ds:itemID="{7ED3487E-EE28-6646-A90B-F6DED81F4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D:\Documents\Vorlagen\GARAIO_Firmenportrait.dot</Template>
  <TotalTime>27</TotalTime>
  <Pages>7</Pages>
  <Words>1028</Words>
  <Characters>5865</Characters>
  <Application>Microsoft Office Word</Application>
  <DocSecurity>0</DocSecurity>
  <Lines>48</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Bärn Häckt Template Tech Docu</vt:lpstr>
      <vt:lpstr>Bärn Häckt Bewertungskriterien</vt:lpstr>
    </vt:vector>
  </TitlesOfParts>
  <Manager/>
  <Company>ADVIS AG</Company>
  <LinksUpToDate>false</LinksUpToDate>
  <CharactersWithSpaces>6880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Patric Martin | campfire.ch</cp:lastModifiedBy>
  <cp:revision>5</cp:revision>
  <cp:lastPrinted>2011-10-28T11:01:00Z</cp:lastPrinted>
  <dcterms:created xsi:type="dcterms:W3CDTF">2024-08-25T04:45:00Z</dcterms:created>
  <dcterms:modified xsi:type="dcterms:W3CDTF">2024-08-25T06:42:00Z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ies>
</file>