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color="auto" w:val="clear"/>
        <w:spacing w:before="1800"/>
        <w:jc w:val="center"/>
      </w:pPr>
    </w:p>
    <w:p>
      <w:pPr>
        <w:shd w:fill="1B2A4A" w:color="auto" w:val="clear"/>
        <w:spacing w:after="120"/>
        <w:jc w:val="center"/>
      </w:pPr>
      <w:r>
        <w:rPr>
          <w:rFonts w:ascii="Arial" w:cs="Arial" w:eastAsia="Arial" w:hAnsi="Arial"/>
          <w:b/>
          <w:bCs/>
          <w:color w:val="FFFFFF"/>
          <w:sz w:val="72"/>
          <w:szCs w:val="72"/>
        </w:rPr>
        <w:t xml:space="preserve">www.dressdoctor.io</w:t>
      </w:r>
    </w:p>
    <w:p>
      <w:pPr>
        <w:shd w:fill="1B2A4A" w:color="auto" w:val="clear"/>
        <w:spacing w:after="120"/>
        <w:jc w:val="center"/>
      </w:pPr>
      <w:r>
        <w:rPr>
          <w:rFonts w:ascii="Arial" w:cs="Arial" w:eastAsia="Arial" w:hAnsi="Arial"/>
          <w:color w:val="93C5FD"/>
          <w:sz w:val="36"/>
          <w:szCs w:val="36"/>
        </w:rPr>
        <w:t xml:space="preserve">SEO / GEO / AEO Audit Report</w:t>
      </w:r>
    </w:p>
    <w:p>
      <w:pPr>
        <w:shd w:fill="1B2A4A" w:color="auto" w:val="clear"/>
        <w:spacing w:after="400"/>
        <w:jc w:val="center"/>
      </w:pPr>
      <w:r>
        <w:rPr>
          <w:rFonts w:ascii="Arial" w:cs="Arial" w:eastAsia="Arial" w:hAnsi="Arial"/>
          <w:color w:val="FFFFFF"/>
          <w:sz w:val="22"/>
          <w:szCs w:val="22"/>
        </w:rPr>
        <w:t xml:space="preserve">FULL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left w:val="single" w:color="1B2A4A" w:sz="24"/>
              <w:bottom w:val="none"/>
              <w:right w:val="single" w:color="1B2A4A" w:sz="24"/>
            </w:tcBorders>
            <w:shd w:fill="D97706" w:color="auto" w:val="clear"/>
            <w:tcMar>
              <w:top w:type="dxa" w:w="240"/>
              <w:left w:type="dxa" w:w="100"/>
              <w:bottom w:type="dxa" w:w="240"/>
              <w:right w:type="dxa" w:w="100"/>
            </w:tcMar>
          </w:tcPr>
          <w:p>
            <w:pPr>
              <w:jc w:val="center"/>
            </w:pPr>
            <w:r>
              <w:rPr>
                <w:rFonts w:ascii="Arial" w:cs="Arial" w:eastAsia="Arial" w:hAnsi="Arial"/>
                <w:b/>
                <w:bCs/>
                <w:color w:val="FFFFFF"/>
                <w:sz w:val="20"/>
                <w:szCs w:val="20"/>
              </w:rPr>
              <w:t xml:space="preserve">SEO</w:t>
            </w:r>
          </w:p>
          <w:p>
            <w:pPr>
              <w:jc w:val="center"/>
            </w:pPr>
            <w:r>
              <w:rPr>
                <w:rFonts w:ascii="Arial" w:cs="Arial" w:eastAsia="Arial" w:hAnsi="Arial"/>
                <w:b/>
                <w:bCs/>
                <w:color w:val="FFFFFF"/>
                <w:sz w:val="72"/>
                <w:szCs w:val="72"/>
              </w:rPr>
              <w:t xml:space="preserve">7/10</w:t>
            </w:r>
          </w:p>
          <w:p>
            <w:pPr>
              <w:jc w:val="center"/>
            </w:pPr>
            <w:r>
              <w:rPr>
                <w:rFonts w:ascii="Arial" w:cs="Arial" w:eastAsia="Arial" w:hAnsi="Arial"/>
                <w:i/>
                <w:iCs/>
                <w:color w:val="FFFFFF"/>
                <w:sz w:val="18"/>
                <w:szCs w:val="18"/>
              </w:rPr>
              <w:t xml:space="preserve">On Track</w:t>
            </w:r>
          </w:p>
        </w:tc>
        <w:tc>
          <w:tcPr>
            <w:tcW w:type="dxa" w:w="3120"/>
            <w:tcBorders>
              <w:top w:val="none"/>
              <w:left w:val="single" w:color="1B2A4A" w:sz="24"/>
              <w:bottom w:val="none"/>
              <w:right w:val="single" w:color="1B2A4A" w:sz="24"/>
            </w:tcBorders>
            <w:shd w:fill="D97706" w:color="auto" w:val="clear"/>
            <w:tcMar>
              <w:top w:type="dxa" w:w="240"/>
              <w:left w:type="dxa" w:w="100"/>
              <w:bottom w:type="dxa" w:w="240"/>
              <w:right w:type="dxa" w:w="100"/>
            </w:tcMar>
          </w:tcPr>
          <w:p>
            <w:pPr>
              <w:jc w:val="center"/>
            </w:pPr>
            <w:r>
              <w:rPr>
                <w:rFonts w:ascii="Arial" w:cs="Arial" w:eastAsia="Arial" w:hAnsi="Arial"/>
                <w:b/>
                <w:bCs/>
                <w:color w:val="FFFFFF"/>
                <w:sz w:val="20"/>
                <w:szCs w:val="20"/>
              </w:rPr>
              <w:t xml:space="preserve">GEO</w:t>
            </w:r>
          </w:p>
          <w:p>
            <w:pPr>
              <w:jc w:val="center"/>
            </w:pPr>
            <w:r>
              <w:rPr>
                <w:rFonts w:ascii="Arial" w:cs="Arial" w:eastAsia="Arial" w:hAnsi="Arial"/>
                <w:b/>
                <w:bCs/>
                <w:color w:val="FFFFFF"/>
                <w:sz w:val="72"/>
                <w:szCs w:val="72"/>
              </w:rPr>
              <w:t xml:space="preserve">5/10</w:t>
            </w:r>
          </w:p>
          <w:p>
            <w:pPr>
              <w:jc w:val="center"/>
            </w:pPr>
            <w:r>
              <w:rPr>
                <w:rFonts w:ascii="Arial" w:cs="Arial" w:eastAsia="Arial" w:hAnsi="Arial"/>
                <w:i/>
                <w:iCs/>
                <w:color w:val="FFFFFF"/>
                <w:sz w:val="18"/>
                <w:szCs w:val="18"/>
              </w:rPr>
              <w:t xml:space="preserve">Needs Work</w:t>
            </w:r>
          </w:p>
        </w:tc>
        <w:tc>
          <w:tcPr>
            <w:tcW w:type="dxa" w:w="3120"/>
            <w:tcBorders>
              <w:top w:val="none"/>
              <w:left w:val="single" w:color="1B2A4A" w:sz="24"/>
              <w:bottom w:val="none"/>
              <w:right w:val="single" w:color="1B2A4A" w:sz="24"/>
            </w:tcBorders>
            <w:shd w:fill="D97706" w:color="auto" w:val="clear"/>
            <w:tcMar>
              <w:top w:type="dxa" w:w="240"/>
              <w:left w:type="dxa" w:w="100"/>
              <w:bottom w:type="dxa" w:w="240"/>
              <w:right w:type="dxa" w:w="100"/>
            </w:tcMar>
          </w:tcPr>
          <w:p>
            <w:pPr>
              <w:jc w:val="center"/>
            </w:pPr>
            <w:r>
              <w:rPr>
                <w:rFonts w:ascii="Arial" w:cs="Arial" w:eastAsia="Arial" w:hAnsi="Arial"/>
                <w:b/>
                <w:bCs/>
                <w:color w:val="FFFFFF"/>
                <w:sz w:val="20"/>
                <w:szCs w:val="20"/>
              </w:rPr>
              <w:t xml:space="preserve">AEO</w:t>
            </w:r>
          </w:p>
          <w:p>
            <w:pPr>
              <w:jc w:val="center"/>
            </w:pPr>
            <w:r>
              <w:rPr>
                <w:rFonts w:ascii="Arial" w:cs="Arial" w:eastAsia="Arial" w:hAnsi="Arial"/>
                <w:b/>
                <w:bCs/>
                <w:color w:val="FFFFFF"/>
                <w:sz w:val="72"/>
                <w:szCs w:val="72"/>
              </w:rPr>
              <w:t xml:space="preserve">6/10</w:t>
            </w:r>
          </w:p>
          <w:p>
            <w:pPr>
              <w:jc w:val="center"/>
            </w:pPr>
            <w:r>
              <w:rPr>
                <w:rFonts w:ascii="Arial" w:cs="Arial" w:eastAsia="Arial" w:hAnsi="Arial"/>
                <w:i/>
                <w:iCs/>
                <w:color w:val="FFFFFF"/>
                <w:sz w:val="18"/>
                <w:szCs w:val="18"/>
              </w:rPr>
              <w:t xml:space="preserve">On Track</w:t>
            </w:r>
          </w:p>
        </w:tc>
      </w:tr>
    </w:tbl>
    <w:p>
      <w:pPr>
        <w:shd w:fill="1B2A4A" w:color="auto" w:val="clear"/>
        <w:spacing w:before="1800"/>
        <w:jc w:val="center"/>
      </w:pPr>
    </w:p>
    <w:p>
      <w:pPr>
        <w:shd w:fill="1B2A4A" w:color="auto" w:val="clear"/>
        <w:jc w:val="center"/>
      </w:pPr>
      <w:r>
        <w:rPr>
          <w:rFonts w:ascii="Arial" w:cs="Arial" w:eastAsia="Arial" w:hAnsi="Arial"/>
          <w:color w:val="94A3B8"/>
          <w:sz w:val="18"/>
          <w:szCs w:val="18"/>
        </w:rPr>
        <w:t xml:space="preserve">Audit date: 2026-10-24</w:t>
      </w:r>
    </w:p>
    <w:p>
      <w:pPr>
        <w:shd w:fill="1B2A4A" w:color="auto" w:val="clear"/>
        <w:jc w:val="center"/>
        <w:sectPr>
          <w:pgSz w:w="12240" w:h="15840" w:orient="portrait"/>
          <w:pgMar w:top="0" w:right="1440" w:bottom="0" w:left="1440" w:header="708" w:footer="708" w:gutter="0"/>
          <w:pgNumType/>
          <w:docGrid w:linePitch="360"/>
        </w:sectPr>
      </w:pPr>
      <w:r>
        <w:rPr>
          <w:rFonts w:ascii="Arial" w:cs="Arial" w:eastAsia="Arial" w:hAnsi="Arial"/>
          <w:color w:val="94A3B8"/>
          <w:sz w:val="18"/>
          <w:szCs w:val="18"/>
        </w:rPr>
        <w:t xml:space="preserve">Claude Skill and Plugin by Alex Labat</w:t>
      </w:r>
    </w:p>
    <w:p>
      <w:pPr>
        <w:pStyle w:val="Heading1"/>
        <w:spacing w:after="160" w:before="300"/>
      </w:pPr>
      <w:r>
        <w:rPr>
          <w:rFonts w:ascii="Arial" w:cs="Arial" w:eastAsia="Arial" w:hAnsi="Arial"/>
          <w:b/>
          <w:bCs/>
          <w:color w:val="1B2A4A"/>
          <w:sz w:val="48"/>
          <w:szCs w:val="48"/>
        </w:rPr>
        <w:t xml:space="preserve">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E2E8F0" w:sz="4"/>
              <w:bottom w:val="single" w:color="E2E8F0" w:sz="4"/>
              <w:right w:val="single" w:color="E2E8F0" w:sz="4"/>
            </w:tcBorders>
            <w:shd w:fill="EFF6FF" w:color="auto" w:val="clear"/>
            <w:tcMar>
              <w:top w:type="dxa" w:w="160"/>
              <w:left w:type="dxa" w:w="200"/>
              <w:bottom w:type="dxa" w:w="160"/>
              <w:right w:type="dxa" w:w="200"/>
            </w:tcMar>
          </w:tcPr>
          <w:p>
            <w:pPr>
              <w:spacing w:after="0"/>
            </w:pPr>
            <w:r>
              <w:rPr>
                <w:rFonts w:ascii="Arial" w:cs="Arial" w:eastAsia="Arial" w:hAnsi="Arial"/>
                <w:color w:val="1E293B"/>
                <w:sz w:val="22"/>
                <w:szCs w:val="22"/>
              </w:rPr>
              <w:t xml:space="preserve">www.dressdoctor.io has a solid technical base: both languages are set up properly, the homepage has rich business and FAQ schema, and the copy is clear and full of real facts. The biggest problem is that most of the pages linked from the menu (pricing, contact, areas, each service) are still "coming soon" pages, so Google has only five pages to rank. The next gaps are trust and local signals: no street address, no About page, and a Google rating that is typed in by hand. Fixing these, then adding service, area and care-guide pages, is the clearest way to grow search and AI visibility.</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700"/>
        <w:gridCol w:w="4960"/>
      </w:tblGrid>
      <w:tr>
        <w:trPr>
          <w:tblHeader/>
        </w:trPr>
        <w:tc>
          <w:tcPr>
            <w:tcW w:type="dxa" w:w="15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12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Score</w:t>
            </w:r>
          </w:p>
        </w:tc>
        <w:tc>
          <w:tcPr>
            <w:tcW w:type="dxa" w:w="17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496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Key Takeaway</w:t>
            </w:r>
          </w:p>
        </w:tc>
      </w:tr>
      <w:tr>
        <w:tc>
          <w:tcPr>
            <w:tcW w:type="dxa" w:w="15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SEO</w:t>
            </w:r>
          </w:p>
        </w:tc>
        <w:tc>
          <w:tcPr>
            <w:tcW w:type="dxa" w:w="12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7/10</w:t>
            </w:r>
          </w:p>
        </w:tc>
        <w:tc>
          <w:tcPr>
            <w:tcW w:type="dxa" w:w="17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On Track</w:t>
            </w:r>
          </w:p>
        </w:tc>
        <w:tc>
          <w:tcPr>
            <w:tcW w:type="dxa" w:w="49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Strong technical base. Too few real pages are indexable.</w:t>
            </w:r>
          </w:p>
        </w:tc>
      </w:tr>
      <w:tr>
        <w:tc>
          <w:tcPr>
            <w:tcW w:type="dxa" w:w="15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GEO</w:t>
            </w:r>
          </w:p>
        </w:tc>
        <w:tc>
          <w:tcPr>
            <w:tcW w:type="dxa" w:w="12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5/10</w:t>
            </w:r>
          </w:p>
        </w:tc>
        <w:tc>
          <w:tcPr>
            <w:tcW w:type="dxa" w:w="17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Needs Work</w:t>
            </w:r>
          </w:p>
        </w:tc>
        <w:tc>
          <w:tcPr>
            <w:tcW w:type="dxa" w:w="49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Good facts, but no About page, address or linked reviews.</w:t>
            </w:r>
          </w:p>
        </w:tc>
      </w:tr>
      <w:tr>
        <w:tc>
          <w:tcPr>
            <w:tcW w:type="dxa" w:w="15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AEO</w:t>
            </w:r>
          </w:p>
        </w:tc>
        <w:tc>
          <w:tcPr>
            <w:tcW w:type="dxa" w:w="12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6/10</w:t>
            </w:r>
          </w:p>
        </w:tc>
        <w:tc>
          <w:tcPr>
            <w:tcW w:type="dxa" w:w="17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On Track</w:t>
            </w:r>
          </w:p>
        </w:tc>
        <w:tc>
          <w:tcPr>
            <w:tcW w:type="dxa" w:w="49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FAQ schema is in place. No HowTo markup or answer content.</w:t>
            </w:r>
          </w:p>
        </w:tc>
      </w:tr>
      <w:tr>
        <w:tc>
          <w:tcPr>
            <w:tcW w:type="dxa" w:w="15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Combined</w:t>
            </w:r>
          </w:p>
        </w:tc>
        <w:tc>
          <w:tcPr>
            <w:tcW w:type="dxa" w:w="1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18/30</w:t>
            </w:r>
          </w:p>
        </w:tc>
        <w:tc>
          <w:tcPr>
            <w:tcW w:type="dxa" w:w="17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
            </w:r>
          </w:p>
        </w:tc>
        <w:tc>
          <w:tcPr>
            <w:tcW w:type="dxa" w:w="49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
            </w:r>
          </w:p>
        </w:tc>
      </w:tr>
    </w:tbl>
    <w:p>
      <w:pPr>
        <w:spacing w:before="200"/>
      </w:pPr>
      <w:r>
        <w:rPr>
          <w:rFonts w:ascii="Arial" w:cs="Arial" w:eastAsia="Arial" w:hAnsi="Arial"/>
          <w:i/>
          <w:iCs/>
          <w:color w:val="1E293B"/>
          <w:sz w:val="20"/>
          <w:szCs w:val="20"/>
        </w:rPr>
        <w:t xml:space="preserve">Note: the audit reads the live site as it is today. Page-speed and Core Web Vitals, mobile rendering and backlinks were not measured. Run pagespeed.web.dev for the first two and Google Search Console for the rest.</w:t>
      </w:r>
    </w:p>
    <w:p>
      <w:r>
        <w:br w:type="page"/>
      </w:r>
    </w:p>
    <w:p>
      <w:pPr>
        <w:pStyle w:val="Heading1"/>
        <w:spacing w:after="160" w:before="300"/>
      </w:pPr>
      <w:r>
        <w:rPr>
          <w:rFonts w:ascii="Arial" w:cs="Arial" w:eastAsia="Arial" w:hAnsi="Arial"/>
          <w:b/>
          <w:bCs/>
          <w:color w:val="1B2A4A"/>
          <w:sz w:val="48"/>
          <w:szCs w:val="48"/>
        </w:rPr>
        <w:t xml:space="preserve">Pages Audited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4460"/>
      </w:tblGrid>
      <w:tr>
        <w:trPr>
          <w:tblHeader/>
        </w:trPr>
        <w:tc>
          <w:tcPr>
            <w:tcW w:type="dxa" w:w="30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URL</w:t>
            </w:r>
          </w:p>
        </w:tc>
        <w:tc>
          <w:tcPr>
            <w:tcW w:type="dxa" w:w="19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Page Type</w:t>
            </w:r>
          </w:p>
        </w:tc>
        <w:tc>
          <w:tcPr>
            <w:tcW w:type="dxa" w:w="446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0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w:t>
            </w:r>
          </w:p>
        </w:tc>
        <w:tc>
          <w:tcPr>
            <w:tcW w:type="dxa" w:w="19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Homepage (English)</w:t>
            </w:r>
          </w:p>
        </w:tc>
        <w:tc>
          <w:tcPr>
            <w:tcW w:type="dxa" w:w="44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Strong head tags, 1 JSON-LD block with 4 types, 9-question FAQ, about 1,500 words</w:t>
            </w:r>
          </w:p>
        </w:tc>
      </w:tr>
      <w:tr>
        <w:tc>
          <w:tcPr>
            <w:tcW w:type="dxa" w:w="30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/fr/</w:t>
            </w:r>
          </w:p>
        </w:tc>
        <w:tc>
          <w:tcPr>
            <w:tcW w:type="dxa" w:w="19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Homepage (French)</w:t>
            </w:r>
          </w:p>
        </w:tc>
        <w:tc>
          <w:tcPr>
            <w:tcW w:type="dxa" w:w="44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Full translation, own title, description and canonical, about 1,700 words</w:t>
            </w:r>
          </w:p>
        </w:tc>
      </w:tr>
      <w:tr>
        <w:tc>
          <w:tcPr>
            <w:tcW w:type="dxa" w:w="30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/services</w:t>
            </w:r>
          </w:p>
        </w:tc>
        <w:tc>
          <w:tcPr>
            <w:tcW w:type="dxa" w:w="19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Services overview</w:t>
            </w:r>
          </w:p>
        </w:tc>
        <w:tc>
          <w:tcPr>
            <w:tcW w:type="dxa" w:w="44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Good title and description, about 500 words, no schema</w:t>
            </w:r>
          </w:p>
        </w:tc>
      </w:tr>
      <w:tr>
        <w:tc>
          <w:tcPr>
            <w:tcW w:type="dxa" w:w="30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/privacy</w:t>
            </w:r>
          </w:p>
        </w:tc>
        <w:tc>
          <w:tcPr>
            <w:tcW w:type="dxa" w:w="19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Legal</w:t>
            </w:r>
          </w:p>
        </w:tc>
        <w:tc>
          <w:tcPr>
            <w:tcW w:type="dxa" w:w="44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About 1,700 words, indexed, full tags</w:t>
            </w:r>
          </w:p>
        </w:tc>
      </w:tr>
      <w:tr>
        <w:tc>
          <w:tcPr>
            <w:tcW w:type="dxa" w:w="30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/terms</w:t>
            </w:r>
          </w:p>
        </w:tc>
        <w:tc>
          <w:tcPr>
            <w:tcW w:type="dxa" w:w="19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Legal</w:t>
            </w:r>
          </w:p>
        </w:tc>
        <w:tc>
          <w:tcPr>
            <w:tcW w:type="dxa" w:w="44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About 2,000 words, indexed, full tags</w:t>
            </w:r>
          </w:p>
        </w:tc>
      </w:tr>
      <w:tr>
        <w:tc>
          <w:tcPr>
            <w:tcW w:type="dxa" w:w="30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/pricing</w:t>
            </w:r>
          </w:p>
        </w:tc>
        <w:tc>
          <w:tcPr>
            <w:tcW w:type="dxa" w:w="19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Placeholder</w:t>
            </w:r>
          </w:p>
        </w:tc>
        <w:tc>
          <w:tcPr>
            <w:tcW w:type="dxa" w:w="44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"Coming soon" page, noindex, no title or description</w:t>
            </w:r>
          </w:p>
        </w:tc>
      </w:tr>
      <w:tr>
        <w:tc>
          <w:tcPr>
            <w:tcW w:type="dxa" w:w="30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/catalog</w:t>
            </w:r>
          </w:p>
        </w:tc>
        <w:tc>
          <w:tcPr>
            <w:tcW w:type="dxa" w:w="19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Placeholder</w:t>
            </w:r>
          </w:p>
        </w:tc>
        <w:tc>
          <w:tcPr>
            <w:tcW w:type="dxa" w:w="44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Same as above</w:t>
            </w:r>
          </w:p>
        </w:tc>
      </w:tr>
      <w:tr>
        <w:tc>
          <w:tcPr>
            <w:tcW w:type="dxa" w:w="30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/corporate</w:t>
            </w:r>
          </w:p>
        </w:tc>
        <w:tc>
          <w:tcPr>
            <w:tcW w:type="dxa" w:w="19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Placeholder</w:t>
            </w:r>
          </w:p>
        </w:tc>
        <w:tc>
          <w:tcPr>
            <w:tcW w:type="dxa" w:w="44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Same as above</w:t>
            </w:r>
          </w:p>
        </w:tc>
      </w:tr>
      <w:tr>
        <w:tc>
          <w:tcPr>
            <w:tcW w:type="dxa" w:w="30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/locations</w:t>
            </w:r>
          </w:p>
        </w:tc>
        <w:tc>
          <w:tcPr>
            <w:tcW w:type="dxa" w:w="19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Placeholder</w:t>
            </w:r>
          </w:p>
        </w:tc>
        <w:tc>
          <w:tcPr>
            <w:tcW w:type="dxa" w:w="44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Same as above</w:t>
            </w:r>
          </w:p>
        </w:tc>
      </w:tr>
      <w:tr>
        <w:tc>
          <w:tcPr>
            <w:tcW w:type="dxa" w:w="30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/resources</w:t>
            </w:r>
          </w:p>
        </w:tc>
        <w:tc>
          <w:tcPr>
            <w:tcW w:type="dxa" w:w="19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Placeholder</w:t>
            </w:r>
          </w:p>
        </w:tc>
        <w:tc>
          <w:tcPr>
            <w:tcW w:type="dxa" w:w="44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Same as above</w:t>
            </w:r>
          </w:p>
        </w:tc>
      </w:tr>
      <w:tr>
        <w:tc>
          <w:tcPr>
            <w:tcW w:type="dxa" w:w="30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/contact</w:t>
            </w:r>
          </w:p>
        </w:tc>
        <w:tc>
          <w:tcPr>
            <w:tcW w:type="dxa" w:w="19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Placeholder</w:t>
            </w:r>
          </w:p>
        </w:tc>
        <w:tc>
          <w:tcPr>
            <w:tcW w:type="dxa" w:w="44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Same as above</w:t>
            </w:r>
          </w:p>
        </w:tc>
      </w:tr>
      <w:tr>
        <w:tc>
          <w:tcPr>
            <w:tcW w:type="dxa" w:w="30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/industries/hotels</w:t>
            </w:r>
          </w:p>
        </w:tc>
        <w:tc>
          <w:tcPr>
            <w:tcW w:type="dxa" w:w="19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Placeholder</w:t>
            </w:r>
          </w:p>
        </w:tc>
        <w:tc>
          <w:tcPr>
            <w:tcW w:type="dxa" w:w="44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Same as above</w:t>
            </w:r>
          </w:p>
        </w:tc>
      </w:tr>
      <w:tr>
        <w:tc>
          <w:tcPr>
            <w:tcW w:type="dxa" w:w="30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/services/wash-and-fold</w:t>
            </w:r>
          </w:p>
        </w:tc>
        <w:tc>
          <w:tcPr>
            <w:tcW w:type="dxa" w:w="19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Placeholder</w:t>
            </w:r>
          </w:p>
        </w:tc>
        <w:tc>
          <w:tcPr>
            <w:tcW w:type="dxa" w:w="44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Same as above</w:t>
            </w:r>
          </w:p>
        </w:tc>
      </w:tr>
      <w:tr>
        <w:tc>
          <w:tcPr>
            <w:tcW w:type="dxa" w:w="30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/nonexistent-page</w:t>
            </w:r>
          </w:p>
        </w:tc>
        <w:tc>
          <w:tcPr>
            <w:tcW w:type="dxa" w:w="19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Error check</w:t>
            </w:r>
          </w:p>
        </w:tc>
        <w:tc>
          <w:tcPr>
            <w:tcW w:type="dxa" w:w="44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Correctly returns HTTP 404</w:t>
            </w:r>
          </w:p>
        </w:tc>
      </w:tr>
      <w:tr>
        <w:tc>
          <w:tcPr>
            <w:tcW w:type="dxa" w:w="30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/robots.txt and /sitemap.xml</w:t>
            </w:r>
          </w:p>
        </w:tc>
        <w:tc>
          <w:tcPr>
            <w:tcW w:type="dxa" w:w="19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Crawl files</w:t>
            </w:r>
          </w:p>
        </w:tc>
        <w:tc>
          <w:tcPr>
            <w:tcW w:type="dxa" w:w="44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Sitemap lists 8 URLs (4 pages in 2 languages) with hreflang</w:t>
            </w:r>
          </w:p>
        </w:tc>
      </w:tr>
    </w:tbl>
    <w:p>
      <w:r>
        <w:br w:type="page"/>
      </w:r>
    </w:p>
    <w:p>
      <w:pPr>
        <w:pStyle w:val="Heading1"/>
        <w:spacing w:after="160" w:before="300"/>
      </w:pPr>
      <w:r>
        <w:rPr>
          <w:rFonts w:ascii="Arial" w:cs="Arial" w:eastAsia="Arial" w:hAnsi="Arial"/>
          <w:b/>
          <w:bCs/>
          <w:color w:val="1B2A4A"/>
          <w:sz w:val="48"/>
          <w:szCs w:val="48"/>
        </w:rPr>
        <w:t xml:space="preserve">SEO Analysis</w:t>
      </w:r>
    </w:p>
    <w:p>
      <w:pPr>
        <w:spacing w:after="120"/>
      </w:pPr>
      <w:r>
        <w:rPr>
          <w:rFonts w:ascii="Arial" w:cs="Arial" w:eastAsia="Arial" w:hAnsi="Arial"/>
          <w:b/>
          <w:bCs/>
          <w:color w:val="D97706"/>
          <w:sz w:val="22"/>
          <w:szCs w:val="22"/>
        </w:rPr>
        <w:t xml:space="preserve">Score: 7/10 (On Track)</w:t>
      </w:r>
    </w:p>
    <w:p>
      <w:pPr>
        <w:pStyle w:val="Heading2"/>
        <w:spacing w:after="160" w:before="300"/>
      </w:pPr>
      <w:r>
        <w:rPr>
          <w:rFonts w:ascii="Arial" w:cs="Arial" w:eastAsia="Arial" w:hAnsi="Arial"/>
          <w:b/>
          <w:bCs/>
          <w:color w:val="1B2A4A"/>
          <w:sz w:val="36"/>
          <w:szCs w:val="36"/>
        </w:rPr>
        <w:t xml:space="preserve">Technical On-Page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560"/>
        <w:gridCol w:w="1400"/>
      </w:tblGrid>
      <w:tr>
        <w:trPr>
          <w:tblHeader/>
        </w:trPr>
        <w:tc>
          <w:tcPr>
            <w:tcW w:type="dxa" w:w="24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w:t>
            </w:r>
          </w:p>
        </w:tc>
        <w:tc>
          <w:tcPr>
            <w:tcW w:type="dxa" w:w="556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Finding</w:t>
            </w:r>
          </w:p>
        </w:tc>
        <w:tc>
          <w:tcPr>
            <w:tcW w:type="dxa" w:w="14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Title tag</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Home: "Laundry &amp; Dry Cleaning in Douala | Dress Doctor" (52 characters, keyword and brand). /services: "Our laundry services in Douala" has no brand name.</w:t>
            </w:r>
          </w:p>
        </w:tc>
        <w:tc>
          <w:tcPr>
            <w:tcW w:type="dxa" w:w="14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Good</w:t>
            </w:r>
          </w:p>
        </w:tc>
      </w:tr>
      <w:tr>
        <w:tc>
          <w:tcPr>
            <w:tcW w:type="dxa" w:w="24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Meta description</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Home is 113 characters, a little short of the 150-160 range, and has no clear call to action. /services is 118 characters. Placeholder pages have none.</w:t>
            </w:r>
          </w:p>
        </w:tc>
        <w:tc>
          <w:tcPr>
            <w:tcW w:type="dxa" w:w="14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Needs Attention</w:t>
            </w:r>
          </w:p>
        </w:tc>
      </w:tr>
      <w:tr>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Headings</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One H1 per page. Homepage has 11 H2s that read well ("Our services", "How it works", "Laundry prices").</w:t>
            </w:r>
          </w:p>
        </w:tc>
        <w:tc>
          <w:tcPr>
            <w:tcW w:type="dxa" w:w="14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Good</w:t>
            </w:r>
          </w:p>
        </w:tc>
      </w:tr>
      <w:tr>
        <w:tc>
          <w:tcPr>
            <w:tcW w:type="dxa" w:w="24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URL structure</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Short, readable, English slugs (/services, /pricing, /locations).</w:t>
            </w:r>
          </w:p>
        </w:tc>
        <w:tc>
          <w:tcPr>
            <w:tcW w:type="dxa" w:w="14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Good</w:t>
            </w:r>
          </w:p>
        </w:tc>
      </w:tr>
      <w:tr>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Canonical</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Self-referencing canonical on every indexed page. The apex domain redirects (308) to www.</w:t>
            </w:r>
          </w:p>
        </w:tc>
        <w:tc>
          <w:tcPr>
            <w:tcW w:type="dxa" w:w="14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Good</w:t>
            </w:r>
          </w:p>
        </w:tc>
      </w:tr>
      <w:tr>
        <w:tc>
          <w:tcPr>
            <w:tcW w:type="dxa" w:w="24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Indexing</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Home, French home, services, privacy and terms are indexable. 8 linked pages are "noindex, follow" placeholders.</w:t>
            </w:r>
          </w:p>
        </w:tc>
        <w:tc>
          <w:tcPr>
            <w:tcW w:type="dxa" w:w="14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Needs Attention</w:t>
            </w:r>
          </w:p>
        </w:tc>
      </w:tr>
      <w:tr>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Mobile / viewport</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Viewport tag present.</w:t>
            </w:r>
          </w:p>
        </w:tc>
        <w:tc>
          <w:tcPr>
            <w:tcW w:type="dxa" w:w="14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Good</w:t>
            </w:r>
          </w:p>
        </w:tc>
      </w:tr>
      <w:tr>
        <w:tc>
          <w:tcPr>
            <w:tcW w:type="dxa" w:w="24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Image alt text</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Hero image has a good, descriptive alt. The 6 service photos and the plan image have empty alt text.</w:t>
            </w:r>
          </w:p>
        </w:tc>
        <w:tc>
          <w:tcPr>
            <w:tcW w:type="dxa" w:w="14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Needs Attention</w:t>
            </w:r>
          </w:p>
        </w:tc>
      </w:tr>
      <w:tr>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Internal links</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Header, footer and service cards all link to real routes. Many links lead to "coming soon" pages.</w:t>
            </w:r>
          </w:p>
        </w:tc>
        <w:tc>
          <w:tcPr>
            <w:tcW w:type="dxa" w:w="14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Needs Attention</w:t>
            </w:r>
          </w:p>
        </w:tc>
      </w:tr>
      <w:tr>
        <w:tc>
          <w:tcPr>
            <w:tcW w:type="dxa" w:w="24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Open Graph / Twitter</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Full set on indexed pages (title, description, 1200x630 image, alt, locale). Placeholder pages only have the default.</w:t>
            </w:r>
          </w:p>
        </w:tc>
        <w:tc>
          <w:tcPr>
            <w:tcW w:type="dxa" w:w="14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Good</w:t>
            </w:r>
          </w:p>
        </w:tc>
      </w:tr>
      <w:tr>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hreflang</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en, fr and x-default on every indexed page and in the sitemap.</w:t>
            </w:r>
          </w:p>
        </w:tc>
        <w:tc>
          <w:tcPr>
            <w:tcW w:type="dxa" w:w="14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Good</w:t>
            </w:r>
          </w:p>
        </w:tc>
      </w:tr>
    </w:tbl>
    <w:p>
      <w:pPr>
        <w:spacing w:after="160"/>
      </w:pPr>
    </w:p>
    <w:p>
      <w:pPr>
        <w:pStyle w:val="Heading2"/>
        <w:spacing w:after="160" w:before="300"/>
      </w:pPr>
      <w:r>
        <w:rPr>
          <w:rFonts w:ascii="Arial" w:cs="Arial" w:eastAsia="Arial" w:hAnsi="Arial"/>
          <w:b/>
          <w:bCs/>
          <w:color w:val="1B2A4A"/>
          <w:sz w:val="36"/>
          <w:szCs w:val="36"/>
        </w:rPr>
        <w:t xml:space="preserve">Content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560"/>
        <w:gridCol w:w="1400"/>
      </w:tblGrid>
      <w:tr>
        <w:trPr>
          <w:tblHeader/>
        </w:trPr>
        <w:tc>
          <w:tcPr>
            <w:tcW w:type="dxa" w:w="24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w:t>
            </w:r>
          </w:p>
        </w:tc>
        <w:tc>
          <w:tcPr>
            <w:tcW w:type="dxa" w:w="556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Finding</w:t>
            </w:r>
          </w:p>
        </w:tc>
        <w:tc>
          <w:tcPr>
            <w:tcW w:type="dxa" w:w="14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Word count</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Home about 1,500 words and services about 500. The 8 placeholder pages have about 200 words each, mostly navigation.</w:t>
            </w:r>
          </w:p>
        </w:tc>
        <w:tc>
          <w:tcPr>
            <w:tcW w:type="dxa" w:w="14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Needs Attention</w:t>
            </w:r>
          </w:p>
        </w:tc>
      </w:tr>
      <w:tr>
        <w:tc>
          <w:tcPr>
            <w:tcW w:type="dxa" w:w="24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Keyword signals</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Clear focus on laundry, dry cleaning and ironing in Douala. Neighbourhood names are not used.</w:t>
            </w:r>
          </w:p>
        </w:tc>
        <w:tc>
          <w:tcPr>
            <w:tcW w:type="dxa" w:w="14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Needs Attention</w:t>
            </w:r>
          </w:p>
        </w:tc>
      </w:tr>
      <w:tr>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Freshness</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No dates and no blog or tips content yet.</w:t>
            </w:r>
          </w:p>
        </w:tc>
        <w:tc>
          <w:tcPr>
            <w:tcW w:type="dxa" w:w="1400"/>
            <w:tcBorders>
              <w:top w:val="single" w:color="E2E8F0" w:sz="4"/>
              <w:left w:val="single" w:color="E2E8F0" w:sz="4"/>
              <w:bottom w:val="single" w:color="E2E8F0" w:sz="4"/>
              <w:right w:val="single" w:color="E2E8F0" w:sz="4"/>
            </w:tcBorders>
            <w:shd w:fill="DC262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Missing</w:t>
            </w:r>
          </w:p>
        </w:tc>
      </w:tr>
      <w:tr>
        <w:tc>
          <w:tcPr>
            <w:tcW w:type="dxa" w:w="24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Readability</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Short sentences, plain words, clear sections, prices shown with examples.</w:t>
            </w:r>
          </w:p>
        </w:tc>
        <w:tc>
          <w:tcPr>
            <w:tcW w:type="dxa" w:w="14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Good</w:t>
            </w:r>
          </w:p>
        </w:tc>
      </w:tr>
    </w:tbl>
    <w:p>
      <w:pPr>
        <w:spacing w:after="160"/>
      </w:pPr>
    </w:p>
    <w:p>
      <w:pPr>
        <w:pStyle w:val="Heading2"/>
        <w:spacing w:after="160" w:before="300"/>
      </w:pPr>
      <w:r>
        <w:rPr>
          <w:rFonts w:ascii="Arial" w:cs="Arial" w:eastAsia="Arial" w:hAnsi="Arial"/>
          <w:b/>
          <w:bCs/>
          <w:color w:val="1B2A4A"/>
          <w:sz w:val="36"/>
          <w:szCs w:val="36"/>
        </w:rPr>
        <w:t xml:space="preserve">Structured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560"/>
        <w:gridCol w:w="1400"/>
      </w:tblGrid>
      <w:tr>
        <w:trPr>
          <w:tblHeader/>
        </w:trPr>
        <w:tc>
          <w:tcPr>
            <w:tcW w:type="dxa" w:w="24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w:t>
            </w:r>
          </w:p>
        </w:tc>
        <w:tc>
          <w:tcPr>
            <w:tcW w:type="dxa" w:w="556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Finding</w:t>
            </w:r>
          </w:p>
        </w:tc>
        <w:tc>
          <w:tcPr>
            <w:tcW w:type="dxa" w:w="14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Schema types</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WebSite, DryCleaningOrLaundry, WebPage and FAQPage on the homepage (both languages).</w:t>
            </w:r>
          </w:p>
        </w:tc>
        <w:tc>
          <w:tcPr>
            <w:tcW w:type="dxa" w:w="14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Good</w:t>
            </w:r>
          </w:p>
        </w:tc>
      </w:tr>
      <w:tr>
        <w:tc>
          <w:tcPr>
            <w:tcW w:type="dxa" w:w="24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Schema depth</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Has phone, email, hours, payment methods, service list and area served. Missing a street address, map coordinates, price range and a Google Maps link.</w:t>
            </w:r>
          </w:p>
        </w:tc>
        <w:tc>
          <w:tcPr>
            <w:tcW w:type="dxa" w:w="14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Needs Attention</w:t>
            </w:r>
          </w:p>
        </w:tc>
      </w:tr>
      <w:tr>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Opening hours</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Sunday is listed as opens 00:00 and closes 00:00. Machines may read this as open all day, but the shop is closed on Sunday.</w:t>
            </w:r>
          </w:p>
        </w:tc>
        <w:tc>
          <w:tcPr>
            <w:tcW w:type="dxa" w:w="14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Needs Attention</w:t>
            </w:r>
          </w:p>
        </w:tc>
      </w:tr>
      <w:tr>
        <w:tc>
          <w:tcPr>
            <w:tcW w:type="dxa" w:w="24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Inner pages</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/services and other pages have no schema (no Service, BreadcrumbList or ItemList).</w:t>
            </w:r>
          </w:p>
        </w:tc>
        <w:tc>
          <w:tcPr>
            <w:tcW w:type="dxa" w:w="1400"/>
            <w:tcBorders>
              <w:top w:val="single" w:color="E2E8F0" w:sz="4"/>
              <w:left w:val="single" w:color="E2E8F0" w:sz="4"/>
              <w:bottom w:val="single" w:color="E2E8F0" w:sz="4"/>
              <w:right w:val="single" w:color="E2E8F0" w:sz="4"/>
            </w:tcBorders>
            <w:shd w:fill="DC262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Missing</w:t>
            </w:r>
          </w:p>
        </w:tc>
      </w:tr>
    </w:tbl>
    <w:p>
      <w:pPr>
        <w:spacing w:after="160"/>
      </w:pPr>
    </w:p>
    <w:p>
      <w:r>
        <w:br w:type="page"/>
      </w:r>
    </w:p>
    <w:p>
      <w:pPr>
        <w:pStyle w:val="Heading1"/>
        <w:spacing w:after="160" w:before="300"/>
      </w:pPr>
      <w:r>
        <w:rPr>
          <w:rFonts w:ascii="Arial" w:cs="Arial" w:eastAsia="Arial" w:hAnsi="Arial"/>
          <w:b/>
          <w:bCs/>
          <w:color w:val="1B2A4A"/>
          <w:sz w:val="48"/>
          <w:szCs w:val="48"/>
        </w:rPr>
        <w:t xml:space="preserve">GEO Analysis</w:t>
      </w:r>
    </w:p>
    <w:p>
      <w:pPr>
        <w:spacing w:after="120"/>
      </w:pPr>
      <w:r>
        <w:rPr>
          <w:rFonts w:ascii="Arial" w:cs="Arial" w:eastAsia="Arial" w:hAnsi="Arial"/>
          <w:b/>
          <w:bCs/>
          <w:color w:val="D97706"/>
          <w:sz w:val="22"/>
          <w:szCs w:val="22"/>
        </w:rPr>
        <w:t xml:space="preserve">Score: 5/10 (Needs Work)</w:t>
      </w:r>
    </w:p>
    <w:p>
      <w:pPr>
        <w:pStyle w:val="Heading2"/>
        <w:spacing w:after="160" w:before="300"/>
      </w:pPr>
      <w:r>
        <w:rPr>
          <w:rFonts w:ascii="Arial" w:cs="Arial" w:eastAsia="Arial" w:hAnsi="Arial"/>
          <w:b/>
          <w:bCs/>
          <w:color w:val="1B2A4A"/>
          <w:sz w:val="36"/>
          <w:szCs w:val="36"/>
        </w:rPr>
        <w:t xml:space="preserve">E-E-A-T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560"/>
        <w:gridCol w:w="1400"/>
      </w:tblGrid>
      <w:tr>
        <w:trPr>
          <w:tblHeader/>
        </w:trPr>
        <w:tc>
          <w:tcPr>
            <w:tcW w:type="dxa" w:w="24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w:t>
            </w:r>
          </w:p>
        </w:tc>
        <w:tc>
          <w:tcPr>
            <w:tcW w:type="dxa" w:w="556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Finding</w:t>
            </w:r>
          </w:p>
        </w:tc>
        <w:tc>
          <w:tcPr>
            <w:tcW w:type="dxa" w:w="14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About / team page</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No About, team or "who we are" page. Visitors and AI tools cannot see who runs the business.</w:t>
            </w:r>
          </w:p>
        </w:tc>
        <w:tc>
          <w:tcPr>
            <w:tcW w:type="dxa" w:w="1400"/>
            <w:tcBorders>
              <w:top w:val="single" w:color="E2E8F0" w:sz="4"/>
              <w:left w:val="single" w:color="E2E8F0" w:sz="4"/>
              <w:bottom w:val="single" w:color="E2E8F0" w:sz="4"/>
              <w:right w:val="single" w:color="E2E8F0" w:sz="4"/>
            </w:tcBorders>
            <w:shd w:fill="DC262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Missing</w:t>
            </w:r>
          </w:p>
        </w:tc>
      </w:tr>
      <w:tr>
        <w:tc>
          <w:tcPr>
            <w:tcW w:type="dxa" w:w="24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Contact details</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Phone, WhatsApp and email are in the schema and footer. No street address or map.</w:t>
            </w:r>
          </w:p>
        </w:tc>
        <w:tc>
          <w:tcPr>
            <w:tcW w:type="dxa" w:w="14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Needs Attention</w:t>
            </w:r>
          </w:p>
        </w:tc>
      </w:tr>
      <w:tr>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Trust signals</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Google rating (5.0 from 7 reviews) and three review excerpts are shown. Rating is typed in by hand, not linked to Google.</w:t>
            </w:r>
          </w:p>
        </w:tc>
        <w:tc>
          <w:tcPr>
            <w:tcW w:type="dxa" w:w="14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Needs Attention</w:t>
            </w:r>
          </w:p>
        </w:tc>
      </w:tr>
      <w:tr>
        <w:tc>
          <w:tcPr>
            <w:tcW w:type="dxa" w:w="24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Entity clarity</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Brand name is used the same way everywhere. sameAs links to Facebook and TikTok only.</w:t>
            </w:r>
          </w:p>
        </w:tc>
        <w:tc>
          <w:tcPr>
            <w:tcW w:type="dxa" w:w="14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Needs Attention</w:t>
            </w:r>
          </w:p>
        </w:tc>
      </w:tr>
      <w:tr>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Author signals</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No named people or credentials anywhere.</w:t>
            </w:r>
          </w:p>
        </w:tc>
        <w:tc>
          <w:tcPr>
            <w:tcW w:type="dxa" w:w="1400"/>
            <w:tcBorders>
              <w:top w:val="single" w:color="E2E8F0" w:sz="4"/>
              <w:left w:val="single" w:color="E2E8F0" w:sz="4"/>
              <w:bottom w:val="single" w:color="E2E8F0" w:sz="4"/>
              <w:right w:val="single" w:color="E2E8F0" w:sz="4"/>
            </w:tcBorders>
            <w:shd w:fill="DC262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Missing</w:t>
            </w:r>
          </w:p>
        </w:tc>
      </w:tr>
    </w:tbl>
    <w:p>
      <w:pPr>
        <w:spacing w:after="160"/>
      </w:pPr>
    </w:p>
    <w:p>
      <w:pPr>
        <w:pStyle w:val="Heading2"/>
        <w:spacing w:after="160" w:before="300"/>
      </w:pPr>
      <w:r>
        <w:rPr>
          <w:rFonts w:ascii="Arial" w:cs="Arial" w:eastAsia="Arial" w:hAnsi="Arial"/>
          <w:b/>
          <w:bCs/>
          <w:color w:val="1B2A4A"/>
          <w:sz w:val="36"/>
          <w:szCs w:val="36"/>
        </w:rPr>
        <w:t xml:space="preserve">Content for AI Synthesis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560"/>
        <w:gridCol w:w="1400"/>
      </w:tblGrid>
      <w:tr>
        <w:trPr>
          <w:tblHeader/>
        </w:trPr>
        <w:tc>
          <w:tcPr>
            <w:tcW w:type="dxa" w:w="24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w:t>
            </w:r>
          </w:p>
        </w:tc>
        <w:tc>
          <w:tcPr>
            <w:tcW w:type="dxa" w:w="556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Finding</w:t>
            </w:r>
          </w:p>
        </w:tc>
        <w:tc>
          <w:tcPr>
            <w:tcW w:type="dxa" w:w="14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Factual density</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Strong. Real prices in XAF, delivery times (24-72 hours, 24 hours express), plan prices and payment methods are all stated.</w:t>
            </w:r>
          </w:p>
        </w:tc>
        <w:tc>
          <w:tcPr>
            <w:tcW w:type="dxa" w:w="14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Good</w:t>
            </w:r>
          </w:p>
        </w:tc>
      </w:tr>
      <w:tr>
        <w:tc>
          <w:tcPr>
            <w:tcW w:type="dxa" w:w="24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Clear claims</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The H1 and the first section state what the business does and where.</w:t>
            </w:r>
          </w:p>
        </w:tc>
        <w:tc>
          <w:tcPr>
            <w:tcW w:type="dxa" w:w="14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Good</w:t>
            </w:r>
          </w:p>
        </w:tc>
      </w:tr>
      <w:tr>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Comprehensiveness</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Covers price, timing, coverage, damage and special items. No page on how items are cleaned, stain care or fabric care.</w:t>
            </w:r>
          </w:p>
        </w:tc>
        <w:tc>
          <w:tcPr>
            <w:tcW w:type="dxa" w:w="14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Needs Attention</w:t>
            </w:r>
          </w:p>
        </w:tc>
      </w:tr>
      <w:tr>
        <w:tc>
          <w:tcPr>
            <w:tcW w:type="dxa" w:w="24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Original content</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No original data, guides or photos of the real shop or team that AI tools could cite.</w:t>
            </w:r>
          </w:p>
        </w:tc>
        <w:tc>
          <w:tcPr>
            <w:tcW w:type="dxa" w:w="1400"/>
            <w:tcBorders>
              <w:top w:val="single" w:color="E2E8F0" w:sz="4"/>
              <w:left w:val="single" w:color="E2E8F0" w:sz="4"/>
              <w:bottom w:val="single" w:color="E2E8F0" w:sz="4"/>
              <w:right w:val="single" w:color="E2E8F0" w:sz="4"/>
            </w:tcBorders>
            <w:shd w:fill="DC262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Missing</w:t>
            </w:r>
          </w:p>
        </w:tc>
      </w:tr>
    </w:tbl>
    <w:p>
      <w:pPr>
        <w:spacing w:after="160"/>
      </w:pPr>
    </w:p>
    <w:p>
      <w:pPr>
        <w:pStyle w:val="Heading2"/>
        <w:spacing w:after="160" w:before="300"/>
      </w:pPr>
      <w:r>
        <w:rPr>
          <w:rFonts w:ascii="Arial" w:cs="Arial" w:eastAsia="Arial" w:hAnsi="Arial"/>
          <w:b/>
          <w:bCs/>
          <w:color w:val="1B2A4A"/>
          <w:sz w:val="36"/>
          <w:szCs w:val="36"/>
        </w:rPr>
        <w:t xml:space="preserve">Technical GEO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560"/>
        <w:gridCol w:w="1400"/>
      </w:tblGrid>
      <w:tr>
        <w:trPr>
          <w:tblHeader/>
        </w:trPr>
        <w:tc>
          <w:tcPr>
            <w:tcW w:type="dxa" w:w="24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w:t>
            </w:r>
          </w:p>
        </w:tc>
        <w:tc>
          <w:tcPr>
            <w:tcW w:type="dxa" w:w="556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Finding</w:t>
            </w:r>
          </w:p>
        </w:tc>
        <w:tc>
          <w:tcPr>
            <w:tcW w:type="dxa" w:w="14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HTTPS</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HTTPS with HSTS (max-age 2 years).</w:t>
            </w:r>
          </w:p>
        </w:tc>
        <w:tc>
          <w:tcPr>
            <w:tcW w:type="dxa" w:w="14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Good</w:t>
            </w:r>
          </w:p>
        </w:tc>
      </w:tr>
      <w:tr>
        <w:tc>
          <w:tcPr>
            <w:tcW w:type="dxa" w:w="24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Crawlability</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robots.txt allows everything and names the sitemap. Pages are rendered on the server. The "Host:" line is only used by Yandex.</w:t>
            </w:r>
          </w:p>
        </w:tc>
        <w:tc>
          <w:tcPr>
            <w:tcW w:type="dxa" w:w="14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Good</w:t>
            </w:r>
          </w:p>
        </w:tc>
      </w:tr>
      <w:tr>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Review markup</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aggregateRating is on the business itself. Google treats this as self-served and often ignores it. Real reviews from Google are safer.</w:t>
            </w:r>
          </w:p>
        </w:tc>
        <w:tc>
          <w:tcPr>
            <w:tcW w:type="dxa" w:w="14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Needs Attention</w:t>
            </w:r>
          </w:p>
        </w:tc>
      </w:tr>
      <w:tr>
        <w:tc>
          <w:tcPr>
            <w:tcW w:type="dxa" w:w="24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llms.txt</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Not present (404). Optional, but cheap to add.</w:t>
            </w:r>
          </w:p>
        </w:tc>
        <w:tc>
          <w:tcPr>
            <w:tcW w:type="dxa" w:w="1400"/>
            <w:tcBorders>
              <w:top w:val="single" w:color="E2E8F0" w:sz="4"/>
              <w:left w:val="single" w:color="E2E8F0" w:sz="4"/>
              <w:bottom w:val="single" w:color="E2E8F0" w:sz="4"/>
              <w:right w:val="single" w:color="E2E8F0" w:sz="4"/>
            </w:tcBorders>
            <w:shd w:fill="DC262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Missing</w:t>
            </w:r>
          </w:p>
        </w:tc>
      </w:tr>
    </w:tbl>
    <w:p>
      <w:pPr>
        <w:spacing w:after="160"/>
      </w:pPr>
    </w:p>
    <w:p>
      <w:r>
        <w:br w:type="page"/>
      </w:r>
    </w:p>
    <w:p>
      <w:pPr>
        <w:pStyle w:val="Heading1"/>
        <w:spacing w:after="160" w:before="300"/>
      </w:pPr>
      <w:r>
        <w:rPr>
          <w:rFonts w:ascii="Arial" w:cs="Arial" w:eastAsia="Arial" w:hAnsi="Arial"/>
          <w:b/>
          <w:bCs/>
          <w:color w:val="1B2A4A"/>
          <w:sz w:val="48"/>
          <w:szCs w:val="48"/>
        </w:rPr>
        <w:t xml:space="preserve">AEO Analysis</w:t>
      </w:r>
    </w:p>
    <w:p>
      <w:pPr>
        <w:spacing w:after="120"/>
      </w:pPr>
      <w:r>
        <w:rPr>
          <w:rFonts w:ascii="Arial" w:cs="Arial" w:eastAsia="Arial" w:hAnsi="Arial"/>
          <w:b/>
          <w:bCs/>
          <w:color w:val="D97706"/>
          <w:sz w:val="22"/>
          <w:szCs w:val="22"/>
        </w:rPr>
        <w:t xml:space="preserve">Score: 6/10 (On Track)</w:t>
      </w:r>
    </w:p>
    <w:p>
      <w:pPr>
        <w:pStyle w:val="Heading2"/>
        <w:spacing w:after="160" w:before="300"/>
      </w:pPr>
      <w:r>
        <w:rPr>
          <w:rFonts w:ascii="Arial" w:cs="Arial" w:eastAsia="Arial" w:hAnsi="Arial"/>
          <w:b/>
          <w:bCs/>
          <w:color w:val="1B2A4A"/>
          <w:sz w:val="36"/>
          <w:szCs w:val="36"/>
        </w:rPr>
        <w:t xml:space="preserve">Featured Snippet Eligibility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560"/>
        <w:gridCol w:w="1400"/>
      </w:tblGrid>
      <w:tr>
        <w:trPr>
          <w:tblHeader/>
        </w:trPr>
        <w:tc>
          <w:tcPr>
            <w:tcW w:type="dxa" w:w="24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w:t>
            </w:r>
          </w:p>
        </w:tc>
        <w:tc>
          <w:tcPr>
            <w:tcW w:type="dxa" w:w="556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Finding</w:t>
            </w:r>
          </w:p>
        </w:tc>
        <w:tc>
          <w:tcPr>
            <w:tcW w:type="dxa" w:w="14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Direct answers</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The 9-question FAQ gives short answers on price, timing, coverage, special items and damage.</w:t>
            </w:r>
          </w:p>
        </w:tc>
        <w:tc>
          <w:tcPr>
            <w:tcW w:type="dxa" w:w="14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Good</w:t>
            </w:r>
          </w:p>
        </w:tc>
      </w:tr>
      <w:tr>
        <w:tc>
          <w:tcPr>
            <w:tcW w:type="dxa" w:w="24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Definitions</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No "What is ..." explanations, for example what dry cleaning is or what "wash per kg" means.</w:t>
            </w:r>
          </w:p>
        </w:tc>
        <w:tc>
          <w:tcPr>
            <w:tcW w:type="dxa" w:w="14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Needs Attention</w:t>
            </w:r>
          </w:p>
        </w:tc>
      </w:tr>
      <w:tr>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Lists and tables</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Four numbered steps, a price estimator and plan cards. No comparison table of services.</w:t>
            </w:r>
          </w:p>
        </w:tc>
        <w:tc>
          <w:tcPr>
            <w:tcW w:type="dxa" w:w="14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Needs Attention</w:t>
            </w:r>
          </w:p>
        </w:tc>
      </w:tr>
    </w:tbl>
    <w:p>
      <w:pPr>
        <w:spacing w:after="160"/>
      </w:pPr>
    </w:p>
    <w:p>
      <w:pPr>
        <w:pStyle w:val="Heading2"/>
        <w:spacing w:after="160" w:before="300"/>
      </w:pPr>
      <w:r>
        <w:rPr>
          <w:rFonts w:ascii="Arial" w:cs="Arial" w:eastAsia="Arial" w:hAnsi="Arial"/>
          <w:b/>
          <w:bCs/>
          <w:color w:val="1B2A4A"/>
          <w:sz w:val="36"/>
          <w:szCs w:val="36"/>
        </w:rPr>
        <w:t xml:space="preserve">Structured Answer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560"/>
        <w:gridCol w:w="1400"/>
      </w:tblGrid>
      <w:tr>
        <w:trPr>
          <w:tblHeader/>
        </w:trPr>
        <w:tc>
          <w:tcPr>
            <w:tcW w:type="dxa" w:w="24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w:t>
            </w:r>
          </w:p>
        </w:tc>
        <w:tc>
          <w:tcPr>
            <w:tcW w:type="dxa" w:w="556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Finding</w:t>
            </w:r>
          </w:p>
        </w:tc>
        <w:tc>
          <w:tcPr>
            <w:tcW w:type="dxa" w:w="14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FAQ schema</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FAQPage with 9 questions on the homepage, in English and French.</w:t>
            </w:r>
          </w:p>
        </w:tc>
        <w:tc>
          <w:tcPr>
            <w:tcW w:type="dxa" w:w="14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Good</w:t>
            </w:r>
          </w:p>
        </w:tc>
      </w:tr>
      <w:tr>
        <w:tc>
          <w:tcPr>
            <w:tcW w:type="dxa" w:w="24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HowTo schema</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The "4 easy steps" section has no HowTo markup.</w:t>
            </w:r>
          </w:p>
        </w:tc>
        <w:tc>
          <w:tcPr>
            <w:tcW w:type="dxa" w:w="1400"/>
            <w:tcBorders>
              <w:top w:val="single" w:color="E2E8F0" w:sz="4"/>
              <w:left w:val="single" w:color="E2E8F0" w:sz="4"/>
              <w:bottom w:val="single" w:color="E2E8F0" w:sz="4"/>
              <w:right w:val="single" w:color="E2E8F0" w:sz="4"/>
            </w:tcBorders>
            <w:shd w:fill="DC262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Missing</w:t>
            </w:r>
          </w:p>
        </w:tc>
      </w:tr>
      <w:tr>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Question headings</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FAQ questions are natural. Section headings are statements, not questions.</w:t>
            </w:r>
          </w:p>
        </w:tc>
        <w:tc>
          <w:tcPr>
            <w:tcW w:type="dxa" w:w="14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Needs Attention</w:t>
            </w:r>
          </w:p>
        </w:tc>
      </w:tr>
      <w:tr>
        <w:tc>
          <w:tcPr>
            <w:tcW w:type="dxa" w:w="24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Speakable</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Not present. Low priority.</w:t>
            </w:r>
          </w:p>
        </w:tc>
        <w:tc>
          <w:tcPr>
            <w:tcW w:type="dxa" w:w="1400"/>
            <w:tcBorders>
              <w:top w:val="single" w:color="E2E8F0" w:sz="4"/>
              <w:left w:val="single" w:color="E2E8F0" w:sz="4"/>
              <w:bottom w:val="single" w:color="E2E8F0" w:sz="4"/>
              <w:right w:val="single" w:color="E2E8F0" w:sz="4"/>
            </w:tcBorders>
            <w:shd w:fill="DC262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Missing</w:t>
            </w:r>
          </w:p>
        </w:tc>
      </w:tr>
    </w:tbl>
    <w:p>
      <w:pPr>
        <w:spacing w:after="160"/>
      </w:pPr>
    </w:p>
    <w:p>
      <w:pPr>
        <w:pStyle w:val="Heading2"/>
        <w:spacing w:after="160" w:before="300"/>
      </w:pPr>
      <w:r>
        <w:rPr>
          <w:rFonts w:ascii="Arial" w:cs="Arial" w:eastAsia="Arial" w:hAnsi="Arial"/>
          <w:b/>
          <w:bCs/>
          <w:color w:val="1B2A4A"/>
          <w:sz w:val="36"/>
          <w:szCs w:val="36"/>
        </w:rPr>
        <w:t xml:space="preserve">Voice Search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560"/>
        <w:gridCol w:w="1400"/>
      </w:tblGrid>
      <w:tr>
        <w:trPr>
          <w:tblHeader/>
        </w:trPr>
        <w:tc>
          <w:tcPr>
            <w:tcW w:type="dxa" w:w="24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w:t>
            </w:r>
          </w:p>
        </w:tc>
        <w:tc>
          <w:tcPr>
            <w:tcW w:type="dxa" w:w="556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Finding</w:t>
            </w:r>
          </w:p>
        </w:tc>
        <w:tc>
          <w:tcPr>
            <w:tcW w:type="dxa" w:w="14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Conversational tone</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Plain, friendly English and French. Well suited to voice search.</w:t>
            </w:r>
          </w:p>
        </w:tc>
        <w:tc>
          <w:tcPr>
            <w:tcW w:type="dxa" w:w="14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Good</w:t>
            </w:r>
          </w:p>
        </w:tc>
      </w:tr>
      <w:tr>
        <w:tc>
          <w:tcPr>
            <w:tcW w:type="dxa" w:w="24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Local questions</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"Do you come to my area?" is answered in general. No neighbourhood pages for Bonapriso, Akwa, Bonamoussadi and similar.</w:t>
            </w:r>
          </w:p>
        </w:tc>
        <w:tc>
          <w:tcPr>
            <w:tcW w:type="dxa" w:w="14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Needs Attention</w:t>
            </w:r>
          </w:p>
        </w:tc>
      </w:tr>
      <w:tr>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Local signals</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Douala is in the title, H1 and schema. No street address, so "near me" results depend on the Google Business Profile.</w:t>
            </w:r>
          </w:p>
        </w:tc>
        <w:tc>
          <w:tcPr>
            <w:tcW w:type="dxa" w:w="14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Needs Attention</w:t>
            </w:r>
          </w:p>
        </w:tc>
      </w:tr>
    </w:tbl>
    <w:p>
      <w:pPr>
        <w:spacing w:after="160"/>
      </w:pPr>
    </w:p>
    <w:p>
      <w:r>
        <w:br w:type="page"/>
      </w:r>
    </w:p>
    <w:p>
      <w:pPr>
        <w:pStyle w:val="Heading1"/>
        <w:spacing w:after="160" w:before="300"/>
      </w:pPr>
      <w:r>
        <w:rPr>
          <w:rFonts w:ascii="Arial" w:cs="Arial" w:eastAsia="Arial" w:hAnsi="Arial"/>
          <w:b/>
          <w:bCs/>
          <w:color w:val="1B2A4A"/>
          <w:sz w:val="48"/>
          <w:szCs w:val="48"/>
        </w:rPr>
        <w:t xml:space="preserve">Priority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360"/>
        <w:gridCol w:w="1300"/>
        <w:gridCol w:w="1200"/>
        <w:gridCol w:w="1200"/>
      </w:tblGrid>
      <w:tr>
        <w:trPr>
          <w:tblHeader/>
        </w:trPr>
        <w:tc>
          <w:tcPr>
            <w:tcW w:type="dxa" w:w="13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436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Issue</w:t>
            </w:r>
          </w:p>
        </w:tc>
        <w:tc>
          <w:tcPr>
            <w:tcW w:type="dxa" w:w="13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12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c>
          <w:tcPr>
            <w:tcW w:type="dxa" w:w="12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r>
      <w:tr>
        <w:tc>
          <w:tcPr>
            <w:tcW w:type="dxa" w:w="1300"/>
            <w:tcBorders>
              <w:top w:val="single" w:color="E2E8F0" w:sz="4"/>
              <w:left w:val="single" w:color="E2E8F0" w:sz="4"/>
              <w:bottom w:val="single" w:color="E2E8F0" w:sz="4"/>
              <w:right w:val="single" w:color="E2E8F0" w:sz="4"/>
            </w:tcBorders>
            <w:shd w:fill="DC262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Critical</w:t>
            </w:r>
          </w:p>
        </w:tc>
        <w:tc>
          <w:tcPr>
            <w:tcW w:type="dxa" w:w="43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Replace the 8 "coming soon" pages with real content, starting with services, pricing, contact and areas. They are in the main menu and footer but cannot rank.</w:t>
            </w:r>
          </w:p>
        </w:tc>
        <w:tc>
          <w:tcPr>
            <w:tcW w:type="dxa" w:w="13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SEO</w:t>
            </w:r>
          </w:p>
        </w:tc>
        <w:tc>
          <w:tcPr>
            <w:tcW w:type="dxa" w:w="12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High</w:t>
            </w:r>
          </w:p>
        </w:tc>
        <w:tc>
          <w:tcPr>
            <w:tcW w:type="dxa" w:w="12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High</w:t>
            </w:r>
          </w:p>
        </w:tc>
      </w:tr>
      <w:tr>
        <w:tc>
          <w:tcPr>
            <w:tcW w:type="dxa" w:w="1300"/>
            <w:tcBorders>
              <w:top w:val="single" w:color="E2E8F0" w:sz="4"/>
              <w:left w:val="single" w:color="E2E8F0" w:sz="4"/>
              <w:bottom w:val="single" w:color="E2E8F0" w:sz="4"/>
              <w:right w:val="single" w:color="E2E8F0" w:sz="4"/>
            </w:tcBorders>
            <w:shd w:fill="EA580C"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43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Add a street address, map coordinates, price range and Google Maps link to the business schema and the contact page.</w:t>
            </w:r>
          </w:p>
        </w:tc>
        <w:tc>
          <w:tcPr>
            <w:tcW w:type="dxa" w:w="13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GEO / AEO</w:t>
            </w:r>
          </w:p>
        </w:tc>
        <w:tc>
          <w:tcPr>
            <w:tcW w:type="dxa" w:w="1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Low</w:t>
            </w:r>
          </w:p>
        </w:tc>
        <w:tc>
          <w:tcPr>
            <w:tcW w:type="dxa" w:w="1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High</w:t>
            </w:r>
          </w:p>
        </w:tc>
      </w:tr>
      <w:tr>
        <w:tc>
          <w:tcPr>
            <w:tcW w:type="dxa" w:w="1300"/>
            <w:tcBorders>
              <w:top w:val="single" w:color="E2E8F0" w:sz="4"/>
              <w:left w:val="single" w:color="E2E8F0" w:sz="4"/>
              <w:bottom w:val="single" w:color="E2E8F0" w:sz="4"/>
              <w:right w:val="single" w:color="E2E8F0" w:sz="4"/>
            </w:tcBorders>
            <w:shd w:fill="EA580C"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43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Pull real Google rating and reviews through the Places API and link to the Google profile, instead of a typed-in rating.</w:t>
            </w:r>
          </w:p>
        </w:tc>
        <w:tc>
          <w:tcPr>
            <w:tcW w:type="dxa" w:w="13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GEO</w:t>
            </w:r>
          </w:p>
        </w:tc>
        <w:tc>
          <w:tcPr>
            <w:tcW w:type="dxa" w:w="12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Medium</w:t>
            </w:r>
          </w:p>
        </w:tc>
        <w:tc>
          <w:tcPr>
            <w:tcW w:type="dxa" w:w="12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High</w:t>
            </w:r>
          </w:p>
        </w:tc>
      </w:tr>
      <w:tr>
        <w:tc>
          <w:tcPr>
            <w:tcW w:type="dxa" w:w="1300"/>
            <w:tcBorders>
              <w:top w:val="single" w:color="E2E8F0" w:sz="4"/>
              <w:left w:val="single" w:color="E2E8F0" w:sz="4"/>
              <w:bottom w:val="single" w:color="E2E8F0" w:sz="4"/>
              <w:right w:val="single" w:color="E2E8F0" w:sz="4"/>
            </w:tcBorders>
            <w:shd w:fill="EA580C"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43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Add an About page: who runs Dress Doctor, how clothes are handled, photos of the shop and team.</w:t>
            </w:r>
          </w:p>
        </w:tc>
        <w:tc>
          <w:tcPr>
            <w:tcW w:type="dxa" w:w="13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GEO</w:t>
            </w:r>
          </w:p>
        </w:tc>
        <w:tc>
          <w:tcPr>
            <w:tcW w:type="dxa" w:w="1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Medium</w:t>
            </w:r>
          </w:p>
        </w:tc>
        <w:tc>
          <w:tcPr>
            <w:tcW w:type="dxa" w:w="1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High</w:t>
            </w:r>
          </w:p>
        </w:tc>
      </w:tr>
      <w:tr>
        <w:tc>
          <w:tcPr>
            <w:tcW w:type="dxa" w:w="1300"/>
            <w:tcBorders>
              <w:top w:val="single" w:color="E2E8F0" w:sz="4"/>
              <w:left w:val="single" w:color="E2E8F0" w:sz="4"/>
              <w:bottom w:val="single" w:color="E2E8F0" w:sz="4"/>
              <w:right w:val="single" w:color="E2E8F0" w:sz="4"/>
            </w:tcBorders>
            <w:shd w:fill="EA580C"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43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Make one page per service with its own title, description, prices, FAQ and Service schema.</w:t>
            </w:r>
          </w:p>
        </w:tc>
        <w:tc>
          <w:tcPr>
            <w:tcW w:type="dxa" w:w="13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SEO / AEO</w:t>
            </w:r>
          </w:p>
        </w:tc>
        <w:tc>
          <w:tcPr>
            <w:tcW w:type="dxa" w:w="12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High</w:t>
            </w:r>
          </w:p>
        </w:tc>
        <w:tc>
          <w:tcPr>
            <w:tcW w:type="dxa" w:w="12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High</w:t>
            </w:r>
          </w:p>
        </w:tc>
      </w:tr>
      <w:tr>
        <w:tc>
          <w:tcPr>
            <w:tcW w:type="dxa" w:w="13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c>
          <w:tcPr>
            <w:tcW w:type="dxa" w:w="43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Write neighbourhood pages for the main areas you serve in Douala.</w:t>
            </w:r>
          </w:p>
        </w:tc>
        <w:tc>
          <w:tcPr>
            <w:tcW w:type="dxa" w:w="13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SEO / AEO</w:t>
            </w:r>
          </w:p>
        </w:tc>
        <w:tc>
          <w:tcPr>
            <w:tcW w:type="dxa" w:w="1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Medium</w:t>
            </w:r>
          </w:p>
        </w:tc>
        <w:tc>
          <w:tcPr>
            <w:tcW w:type="dxa" w:w="1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Medium</w:t>
            </w:r>
          </w:p>
        </w:tc>
      </w:tr>
      <w:tr>
        <w:tc>
          <w:tcPr>
            <w:tcW w:type="dxa" w:w="13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c>
          <w:tcPr>
            <w:tcW w:type="dxa" w:w="43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Start the Tips section with stain and fabric care guides. Add HowTo schema to the guides and the 4-step section.</w:t>
            </w:r>
          </w:p>
        </w:tc>
        <w:tc>
          <w:tcPr>
            <w:tcW w:type="dxa" w:w="13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AEO / GEO</w:t>
            </w:r>
          </w:p>
        </w:tc>
        <w:tc>
          <w:tcPr>
            <w:tcW w:type="dxa" w:w="12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Medium</w:t>
            </w:r>
          </w:p>
        </w:tc>
        <w:tc>
          <w:tcPr>
            <w:tcW w:type="dxa" w:w="12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Medium</w:t>
            </w:r>
          </w:p>
        </w:tc>
      </w:tr>
      <w:tr>
        <w:tc>
          <w:tcPr>
            <w:tcW w:type="dxa" w:w="13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c>
          <w:tcPr>
            <w:tcW w:type="dxa" w:w="43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Add BreadcrumbList schema to inner pages.</w:t>
            </w:r>
          </w:p>
        </w:tc>
        <w:tc>
          <w:tcPr>
            <w:tcW w:type="dxa" w:w="13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SEO</w:t>
            </w:r>
          </w:p>
        </w:tc>
        <w:tc>
          <w:tcPr>
            <w:tcW w:type="dxa" w:w="1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Low</w:t>
            </w:r>
          </w:p>
        </w:tc>
        <w:tc>
          <w:tcPr>
            <w:tcW w:type="dxa" w:w="1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Low</w:t>
            </w:r>
          </w:p>
        </w:tc>
      </w:tr>
      <w:tr>
        <w:tc>
          <w:tcPr>
            <w:tcW w:type="dxa" w:w="13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Quick Win</w:t>
            </w:r>
          </w:p>
        </w:tc>
        <w:tc>
          <w:tcPr>
            <w:tcW w:type="dxa" w:w="43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Fix Sunday hours in the schema so it does not say open all day.</w:t>
            </w:r>
          </w:p>
        </w:tc>
        <w:tc>
          <w:tcPr>
            <w:tcW w:type="dxa" w:w="13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SEO</w:t>
            </w:r>
          </w:p>
        </w:tc>
        <w:tc>
          <w:tcPr>
            <w:tcW w:type="dxa" w:w="12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Low</w:t>
            </w:r>
          </w:p>
        </w:tc>
        <w:tc>
          <w:tcPr>
            <w:tcW w:type="dxa" w:w="12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Medium</w:t>
            </w:r>
          </w:p>
        </w:tc>
      </w:tr>
      <w:tr>
        <w:tc>
          <w:tcPr>
            <w:tcW w:type="dxa" w:w="13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Quick Win</w:t>
            </w:r>
          </w:p>
        </w:tc>
        <w:tc>
          <w:tcPr>
            <w:tcW w:type="dxa" w:w="43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Lengthen the homepage description to 150-160 characters with a call to action. Add the brand name to the /services title.</w:t>
            </w:r>
          </w:p>
        </w:tc>
        <w:tc>
          <w:tcPr>
            <w:tcW w:type="dxa" w:w="13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SEO</w:t>
            </w:r>
          </w:p>
        </w:tc>
        <w:tc>
          <w:tcPr>
            <w:tcW w:type="dxa" w:w="1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Low</w:t>
            </w:r>
          </w:p>
        </w:tc>
        <w:tc>
          <w:tcPr>
            <w:tcW w:type="dxa" w:w="1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Medium</w:t>
            </w:r>
          </w:p>
        </w:tc>
      </w:tr>
      <w:tr>
        <w:tc>
          <w:tcPr>
            <w:tcW w:type="dxa" w:w="13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Quick Win</w:t>
            </w:r>
          </w:p>
        </w:tc>
        <w:tc>
          <w:tcPr>
            <w:tcW w:type="dxa" w:w="43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Write real alt text for the service photos on /services and the homepage.</w:t>
            </w:r>
          </w:p>
        </w:tc>
        <w:tc>
          <w:tcPr>
            <w:tcW w:type="dxa" w:w="13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SEO</w:t>
            </w:r>
          </w:p>
        </w:tc>
        <w:tc>
          <w:tcPr>
            <w:tcW w:type="dxa" w:w="12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Low</w:t>
            </w:r>
          </w:p>
        </w:tc>
        <w:tc>
          <w:tcPr>
            <w:tcW w:type="dxa" w:w="12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Low</w:t>
            </w:r>
          </w:p>
        </w:tc>
      </w:tr>
      <w:tr>
        <w:tc>
          <w:tcPr>
            <w:tcW w:type="dxa" w:w="13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Quick Win</w:t>
            </w:r>
          </w:p>
        </w:tc>
        <w:tc>
          <w:tcPr>
            <w:tcW w:type="dxa" w:w="43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Add Google Maps and Instagram (if used) to sameAs. Add a simple /llms.txt. Remove the Host: line from robots.txt.</w:t>
            </w:r>
          </w:p>
        </w:tc>
        <w:tc>
          <w:tcPr>
            <w:tcW w:type="dxa" w:w="13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GEO</w:t>
            </w:r>
          </w:p>
        </w:tc>
        <w:tc>
          <w:tcPr>
            <w:tcW w:type="dxa" w:w="1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Low</w:t>
            </w:r>
          </w:p>
        </w:tc>
        <w:tc>
          <w:tcPr>
            <w:tcW w:type="dxa" w:w="1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Low</w:t>
            </w:r>
          </w:p>
        </w:tc>
      </w:tr>
      <w:tr>
        <w:tc>
          <w:tcPr>
            <w:tcW w:type="dxa" w:w="13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Quick Win</w:t>
            </w:r>
          </w:p>
        </w:tc>
        <w:tc>
          <w:tcPr>
            <w:tcW w:type="dxa" w:w="43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Add security headers (X-Content-Type-Options, Referrer-Policy, X-Frame-Options, and later a CSP).</w:t>
            </w:r>
          </w:p>
        </w:tc>
        <w:tc>
          <w:tcPr>
            <w:tcW w:type="dxa" w:w="13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SEO</w:t>
            </w:r>
          </w:p>
        </w:tc>
        <w:tc>
          <w:tcPr>
            <w:tcW w:type="dxa" w:w="12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Low</w:t>
            </w:r>
          </w:p>
        </w:tc>
        <w:tc>
          <w:tcPr>
            <w:tcW w:type="dxa" w:w="12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Arial" w:cs="Arial" w:eastAsia="Arial" w:hAnsi="Arial"/>
                <w:color w:val="1E293B"/>
                <w:sz w:val="20"/>
                <w:szCs w:val="20"/>
              </w:rPr>
              <w:t xml:space="preserve">Low</w:t>
            </w:r>
          </w:p>
        </w:tc>
      </w:tr>
    </w:tbl>
    <w:p>
      <w:pPr>
        <w:spacing w:after="160"/>
      </w:pPr>
    </w:p>
    <w:p>
      <w:pPr>
        <w:pStyle w:val="Heading1"/>
        <w:spacing w:after="160" w:before="300"/>
      </w:pPr>
      <w:r>
        <w:rPr>
          <w:rFonts w:ascii="Arial" w:cs="Arial" w:eastAsia="Arial" w:hAnsi="Arial"/>
          <w:b/>
          <w:bCs/>
          <w:color w:val="1B2A4A"/>
          <w:sz w:val="48"/>
          <w:szCs w:val="48"/>
        </w:rPr>
        <w:t xml:space="preserve">What's Working Well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E2E8F0" w:sz="4"/>
              <w:bottom w:val="single" w:color="E2E8F0" w:sz="4"/>
              <w:right w:val="single" w:color="E2E8F0" w:sz="4"/>
            </w:tcBorders>
            <w:shd w:fill="F0FDF4" w:color="auto" w:val="clear"/>
            <w:tcMar>
              <w:top w:type="dxa" w:w="160"/>
              <w:left w:type="dxa" w:w="200"/>
              <w:bottom w:type="dxa" w:w="160"/>
              <w:right w:type="dxa" w:w="200"/>
            </w:tcMar>
          </w:tcPr>
          <w:p>
            <w:pPr>
              <w:spacing w:after="100"/>
            </w:pPr>
            <w:r>
              <w:rPr>
                <w:rFonts w:ascii="Arial" w:cs="Arial" w:eastAsia="Arial" w:hAnsi="Arial"/>
                <w:color w:val="1E293B"/>
                <w:sz w:val="22"/>
                <w:szCs w:val="22"/>
              </w:rPr>
              <w:t xml:space="preserve">✔  Complete English and French setup: separate titles, descriptions and canonicals, hreflang on every page and in the sitemap.</w:t>
            </w:r>
          </w:p>
          <w:p>
            <w:pPr>
              <w:spacing w:after="100"/>
            </w:pPr>
            <w:r>
              <w:rPr>
                <w:rFonts w:ascii="Arial" w:cs="Arial" w:eastAsia="Arial" w:hAnsi="Arial"/>
                <w:color w:val="1E293B"/>
                <w:sz w:val="22"/>
                <w:szCs w:val="22"/>
              </w:rPr>
              <w:t xml:space="preserve">✔  Rich homepage schema: DryCleaningOrLaundry with hours, payment methods, service list, area served and a 9-question FAQPage.</w:t>
            </w:r>
          </w:p>
          <w:p>
            <w:pPr>
              <w:spacing w:after="100"/>
            </w:pPr>
            <w:r>
              <w:rPr>
                <w:rFonts w:ascii="Arial" w:cs="Arial" w:eastAsia="Arial" w:hAnsi="Arial"/>
                <w:color w:val="1E293B"/>
                <w:sz w:val="22"/>
                <w:szCs w:val="22"/>
              </w:rPr>
              <w:t xml:space="preserve">✔  Clear H1 and heading outline, with plain, easy-to-read copy that matches what customers search for.</w:t>
            </w:r>
          </w:p>
          <w:p>
            <w:pPr>
              <w:spacing w:after="100"/>
            </w:pPr>
            <w:r>
              <w:rPr>
                <w:rFonts w:ascii="Arial" w:cs="Arial" w:eastAsia="Arial" w:hAnsi="Arial"/>
                <w:color w:val="1E293B"/>
                <w:sz w:val="22"/>
                <w:szCs w:val="22"/>
              </w:rPr>
              <w:t xml:space="preserve">✔  Real facts an AI tool can quote: prices in XAF, delivery times, plan prices, payment methods (cash, MTN MoMo, Orange Money).</w:t>
            </w:r>
          </w:p>
          <w:p>
            <w:pPr>
              <w:spacing w:after="100"/>
            </w:pPr>
            <w:r>
              <w:rPr>
                <w:rFonts w:ascii="Arial" w:cs="Arial" w:eastAsia="Arial" w:hAnsi="Arial"/>
                <w:color w:val="1E293B"/>
                <w:sz w:val="22"/>
                <w:szCs w:val="22"/>
              </w:rPr>
              <w:t xml:space="preserve">✔  Technical basics are right: HTTPS with HSTS, apex redirects to www, working sitemap and robots.txt, a true 404 status for missing pages.</w:t>
            </w:r>
          </w:p>
          <w:p>
            <w:pPr>
              <w:spacing w:after="100"/>
            </w:pPr>
            <w:r>
              <w:rPr>
                <w:rFonts w:ascii="Arial" w:cs="Arial" w:eastAsia="Arial" w:hAnsi="Arial"/>
                <w:color w:val="1E293B"/>
                <w:sz w:val="22"/>
                <w:szCs w:val="22"/>
              </w:rPr>
              <w:t xml:space="preserve">✔  Placeholder pages are marked noindex, so thin pages do not hurt the rest of the site.</w:t>
            </w:r>
          </w:p>
        </w:tc>
      </w:tr>
    </w:tbl>
    <w:p>
      <w:pPr>
        <w:spacing w:after="160"/>
      </w:pPr>
    </w:p>
    <w:p>
      <w:pPr>
        <w:pStyle w:val="Heading1"/>
        <w:spacing w:after="160" w:before="300"/>
      </w:pPr>
      <w:r>
        <w:rPr>
          <w:rFonts w:ascii="Arial" w:cs="Arial" w:eastAsia="Arial" w:hAnsi="Arial"/>
          <w:b/>
          <w:bCs/>
          <w:color w:val="1B2A4A"/>
          <w:sz w:val="48"/>
          <w:szCs w:val="48"/>
        </w:rPr>
        <w:t xml:space="preserve">Glossary</w:t>
      </w:r>
    </w:p>
    <w:p>
      <w:pPr>
        <w:spacing w:after="120"/>
      </w:pPr>
      <w:r>
        <w:rPr>
          <w:rFonts w:ascii="Arial" w:cs="Arial" w:eastAsia="Arial" w:hAnsi="Arial"/>
          <w:color w:val="1E293B"/>
          <w:sz w:val="22"/>
          <w:szCs w:val="22"/>
        </w:rPr>
        <w:t xml:space="preserve">SEO (Search Engine Optimization): helping a site appear higher in Google and Bing results.</w:t>
      </w:r>
    </w:p>
    <w:p>
      <w:pPr>
        <w:spacing w:after="120"/>
      </w:pPr>
      <w:r>
        <w:rPr>
          <w:rFonts w:ascii="Arial" w:cs="Arial" w:eastAsia="Arial" w:hAnsi="Arial"/>
          <w:color w:val="1E293B"/>
          <w:sz w:val="22"/>
          <w:szCs w:val="22"/>
        </w:rPr>
        <w:t xml:space="preserve">GEO (Generative Engine Optimization): helping AI tools such as ChatGPT, Gemini and Perplexity find, trust and quote your site.</w:t>
      </w:r>
    </w:p>
    <w:p>
      <w:pPr>
        <w:spacing w:after="120"/>
      </w:pPr>
      <w:r>
        <w:rPr>
          <w:rFonts w:ascii="Arial" w:cs="Arial" w:eastAsia="Arial" w:hAnsi="Arial"/>
          <w:color w:val="1E293B"/>
          <w:sz w:val="22"/>
          <w:szCs w:val="22"/>
        </w:rPr>
        <w:t xml:space="preserve">AEO (Answer Engine Optimization): writing content so search tools and voice assistants can give your answer directly, as a snippet or spoken reply.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4A3B8" w:sz="4" w:space="4"/>
      </w:pBdr>
      <w:tabs>
        <w:tab w:val="right" w:pos="9360"/>
      </w:tabs>
    </w:pPr>
    <w:r>
      <w:rPr>
        <w:rFonts w:ascii="Arial" w:cs="Arial" w:eastAsia="Arial" w:hAnsi="Arial"/>
        <w:color w:val="64748B"/>
        <w:sz w:val="18"/>
        <w:szCs w:val="18"/>
      </w:rPr>
      <w:t xml:space="preserve">Claude Skill and Plugin by Alex Labat</w:t>
    </w:r>
    <w:r>
      <w:rPr>
        <w:rFonts w:ascii="Arial" w:cs="Arial" w:eastAsia="Arial" w:hAnsi="Arial"/>
        <w:color w:val="64748B"/>
        <w:sz w:val="18"/>
        <w:szCs w:val="18"/>
      </w:rPr>
      <w:t xml:space="preserve">	Page </w:t>
    </w:r>
    <w:r>
      <w:rPr>
        <w:rFonts w:ascii="Arial" w:cs="Arial" w:eastAsia="Arial" w:hAnsi="Arial"/>
        <w:color w:val="64748B"/>
        <w:sz w:val="18"/>
        <w:szCs w:val="18"/>
      </w:rPr>
      <w:fldChar w:fldCharType="begin"/>
    </w:r>
    <w:r>
      <w:rPr>
        <w:rFonts w:ascii="Arial" w:cs="Arial" w:eastAsia="Arial" w:hAnsi="Arial"/>
        <w:color w:val="64748B"/>
        <w:sz w:val="18"/>
        <w:szCs w:val="18"/>
      </w:rPr>
      <w:instrText xml:space="preserve">PAGE</w:instrText>
    </w:r>
    <w:r>
      <w:rPr>
        <w:rFonts w:ascii="Arial" w:cs="Arial" w:eastAsia="Arial" w:hAnsi="Arial"/>
        <w:color w:val="64748B"/>
        <w:sz w:val="18"/>
        <w:szCs w:val="18"/>
      </w:rPr>
      <w:fldChar w:fldCharType="separate"/>
    </w:r>
    <w:r>
      <w:rPr>
        <w:rFonts w:ascii="Arial" w:cs="Arial" w:eastAsia="Arial" w:hAnsi="Arial"/>
        <w:color w:val="64748B"/>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8" w:space="4"/>
      </w:pBdr>
      <w:tabs>
        <w:tab w:val="right" w:pos="9360"/>
      </w:tabs>
    </w:pPr>
    <w:r>
      <w:rPr>
        <w:rFonts w:ascii="Arial" w:cs="Arial" w:eastAsia="Arial" w:hAnsi="Arial"/>
        <w:b/>
        <w:bCs/>
        <w:color w:val="1B2A4A"/>
        <w:sz w:val="18"/>
        <w:szCs w:val="18"/>
      </w:rPr>
      <w:t xml:space="preserve">www.dressdoctor.io</w:t>
    </w:r>
    <w:r>
      <w:rPr>
        <w:rFonts w:ascii="Arial" w:cs="Arial" w:eastAsia="Arial" w:hAnsi="Arial"/>
        <w:color w:val="1B2A4A"/>
        <w:sz w:val="18"/>
        <w:szCs w:val="18"/>
      </w:rPr>
      <w:t xml:space="preserve">	SEO / GEO / AEO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2026-10-24T10:26:47.855Z</dcterms:created>
  <dcterms:modified xsi:type="dcterms:W3CDTF">2026-10-24T10:26:47.856Z</dcterms:modified>
</cp:coreProperties>
</file>

<file path=docProps/custom.xml><?xml version="1.0" encoding="utf-8"?>
<Properties xmlns="http://schemas.openxmlformats.org/officeDocument/2006/custom-properties" xmlns:vt="http://schemas.openxmlformats.org/officeDocument/2006/docPropsVTypes"/>
</file>