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5C"/>
          <w:sz w:val="72"/>
          <w:szCs w:val="72"/>
        </w:rPr>
        <w:t xml:space="preserve">ARC</w:t>
      </w:r>
    </w:p>
    <w:p>
      <w:pPr>
        <w:spacing w:after="80" w:before="0"/>
        <w:jc w:val="center"/>
      </w:pPr>
      <w:r>
        <w:rPr>
          <w:rFonts w:ascii="Arial" w:cs="Arial" w:eastAsia="Arial" w:hAnsi="Arial"/>
          <w:i/>
          <w:iCs/>
          <w:color w:val="2E75B6"/>
          <w:sz w:val="28"/>
          <w:szCs w:val="28"/>
        </w:rPr>
        <w:t xml:space="preserve">Airborne Recording and Communications</w:t>
      </w:r>
    </w:p>
    <w:p>
      <w:pPr>
        <w:spacing w:after="80" w:before="0"/>
        <w:jc w:val="center"/>
      </w:pPr>
      <w:r>
        <w:rPr>
          <w:rFonts w:ascii="Arial" w:cs="Arial" w:eastAsia="Arial" w:hAnsi="Arial"/>
          <w:b/>
          <w:bCs/>
          <w:color w:val="1A1A1A"/>
          <w:sz w:val="36"/>
          <w:szCs w:val="36"/>
        </w:rPr>
        <w:t xml:space="preserve">Systems Design Document</w:t>
      </w:r>
    </w:p>
    <w:p>
      <w:pPr>
        <w:spacing w:after="0" w:before="240"/>
        <w:jc w:val="center"/>
      </w:pPr>
      <w:r>
        <w:rPr>
          <w:rFonts w:ascii="Arial" w:cs="Arial" w:eastAsia="Arial" w:hAnsi="Arial"/>
          <w:color w:val="666666"/>
          <w:sz w:val="20"/>
          <w:szCs w:val="20"/>
        </w:rPr>
        <w:t xml:space="preserve">Version 1.0  —  KD3BBP / TRT ARC Project</w:t>
      </w:r>
    </w:p>
    <w:p>
      <w:pPr>
        <w:pBdr>
          <w:bottom w:val="single" w:color="8FB8D4" w:sz="4" w:space="1"/>
        </w:pBdr>
        <w:spacing w:after="160" w:before="160"/>
      </w:pPr>
    </w:p>
    <w:p>
      <w:pPr>
        <w:spacing w:after="80" w:before="40"/>
        <w:jc w:val="center"/>
      </w:pPr>
      <w:r>
        <w:rPr>
          <w:rFonts w:ascii="Arial" w:cs="Arial" w:eastAsia="Arial" w:hAnsi="Arial"/>
          <w:i/>
          <w:iCs/>
          <w:color w:val="444444"/>
          <w:sz w:val="21"/>
          <w:szCs w:val="21"/>
        </w:rPr>
        <w:t xml:space="preserve">This document describes the full system architecture of ARC: its goals, physical topology, software stack, protocol design, and implementation considerations. It is intended as a single reference for the designer and any future contributors.</w:t>
      </w:r>
    </w:p>
    <w:p>
      <w:r>
        <w:br w:type="page"/>
      </w:r>
    </w:p>
    <w:p>
      <w:pPr>
        <w:pStyle w:val="Heading1"/>
        <w:spacing w:after="120" w:before="360"/>
      </w:pPr>
      <w:r>
        <w:rPr>
          <w:rFonts w:ascii="Arial" w:cs="Arial" w:eastAsia="Arial" w:hAnsi="Arial"/>
          <w:b/>
          <w:bCs/>
          <w:color w:val="1B3A5C"/>
          <w:sz w:val="32"/>
          <w:szCs w:val="32"/>
        </w:rPr>
        <w:t xml:space="preserve">1. Executive Summary</w:t>
      </w:r>
    </w:p>
    <w:p>
      <w:pPr>
        <w:spacing w:after="100" w:before="60"/>
      </w:pPr>
      <w:r>
        <w:rPr>
          <w:rFonts w:ascii="Arial" w:cs="Arial" w:eastAsia="Arial" w:hAnsi="Arial"/>
          <w:color w:val="1A1A1A"/>
          <w:sz w:val="22"/>
          <w:szCs w:val="22"/>
        </w:rPr>
        <w:t xml:space="preserve">ARC is an onboard video routing and communications backbone for a multi-stage high-power rocket. It serves two primary purposes: (1) live video capture, routing, and transmission to a ground-facing analog TV output, and (2) a shared data network linking multiple flight computers across rocket bays over wifi.</w:t>
      </w:r>
    </w:p>
    <w:p>
      <w:pPr>
        <w:spacing w:after="100" w:before="60"/>
      </w:pPr>
      <w:r>
        <w:rPr>
          <w:rFonts w:ascii="Arial" w:cs="Arial" w:eastAsia="Arial" w:hAnsi="Arial"/>
          <w:color w:val="1A1A1A"/>
          <w:sz w:val="22"/>
          <w:szCs w:val="22"/>
        </w:rPr>
        <w:t xml:space="preserve">The system is built around a central Controller node in the nosecone that hosts a wifi access point, receives video from up to six camera nodes (Senders), composites and routes video to an analog output, and acts as the hub for all inter-FC communications. A custom binary protocol provides framing, addressing, reliability, and routing across every link in the system. All configuration is driven by commands from the primary flight computer, with the controller acting as an executor rather than a decision-maker.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D5E8F0" w:val="clear"/>
            <w:tcMar>
              <w:top w:type="dxa" w:w="100"/>
              <w:left w:type="dxa" w:w="160"/>
              <w:bottom w:type="dxa" w:w="100"/>
              <w:right w:type="dxa" w:w="120"/>
            </w:tcMar>
          </w:tcPr>
          <w:p>
            <w:pPr>
              <w:spacing w:after="0" w:before="0"/>
            </w:pPr>
            <w:r>
              <w:rPr>
                <w:rFonts w:ascii="Arial" w:cs="Arial" w:eastAsia="Arial" w:hAnsi="Arial"/>
                <w:color w:val="1A1A1A"/>
                <w:sz w:val="20"/>
                <w:szCs w:val="20"/>
              </w:rPr>
              <w:t xml:space="preserve">Station identification: All transmitted video must carry the amateur radio callsign KD3BBP per FCC Part 97. The callsign overlay is burned into video at the sender or compositor level before any transmission.</w:t>
            </w:r>
          </w:p>
        </w:tc>
      </w:tr>
    </w:tbl>
    <w:p>
      <w:pPr>
        <w:spacing w:after="60" w:before="0"/>
      </w:pPr>
      <w:r>
        <w:t xml:space="preserve"/>
      </w:r>
    </w:p>
    <w:p>
      <w:pPr>
        <w:pStyle w:val="Heading1"/>
        <w:spacing w:after="120" w:before="360"/>
      </w:pPr>
      <w:r>
        <w:rPr>
          <w:rFonts w:ascii="Arial" w:cs="Arial" w:eastAsia="Arial" w:hAnsi="Arial"/>
          <w:b/>
          <w:bCs/>
          <w:color w:val="1B3A5C"/>
          <w:sz w:val="32"/>
          <w:szCs w:val="32"/>
        </w:rPr>
        <w:t xml:space="preserve">2. Goals and Constraints</w:t>
      </w:r>
    </w:p>
    <w:p>
      <w:pPr>
        <w:pStyle w:val="Heading2"/>
        <w:spacing w:after="80" w:before="280"/>
      </w:pPr>
      <w:r>
        <w:rPr>
          <w:rFonts w:ascii="Arial" w:cs="Arial" w:eastAsia="Arial" w:hAnsi="Arial"/>
          <w:b/>
          <w:bCs/>
          <w:color w:val="1B3A5C"/>
          <w:sz w:val="26"/>
          <w:szCs w:val="26"/>
        </w:rPr>
        <w:t xml:space="preserve">2.1 Goals</w:t>
      </w:r>
    </w:p>
    <w:p>
      <w:pPr>
        <w:pStyle w:val="ListParagraph"/>
        <w:numPr>
          <w:ilvl w:val="0"/>
          <w:numId w:val="2"/>
        </w:numPr>
        <w:spacing w:after="40" w:before="40"/>
      </w:pPr>
      <w:r>
        <w:rPr>
          <w:rFonts w:ascii="Arial" w:cs="Arial" w:eastAsia="Arial" w:hAnsi="Arial"/>
          <w:color w:val="1A1A1A"/>
          <w:sz w:val="22"/>
          <w:szCs w:val="22"/>
        </w:rPr>
        <w:t xml:space="preserve">Capture 480p30 video from up to 6 camera nodes simultaneously</w:t>
      </w:r>
    </w:p>
    <w:p>
      <w:pPr>
        <w:pStyle w:val="ListParagraph"/>
        <w:numPr>
          <w:ilvl w:val="0"/>
          <w:numId w:val="2"/>
        </w:numPr>
        <w:spacing w:after="40" w:before="40"/>
      </w:pPr>
      <w:r>
        <w:rPr>
          <w:rFonts w:ascii="Arial" w:cs="Arial" w:eastAsia="Arial" w:hAnsi="Arial"/>
          <w:color w:val="1A1A1A"/>
          <w:sz w:val="22"/>
          <w:szCs w:val="22"/>
        </w:rPr>
        <w:t xml:space="preserve">Route and composite video (full-screen, split-screen, picture-in-picture) on the controller</w:t>
      </w:r>
    </w:p>
    <w:p>
      <w:pPr>
        <w:pStyle w:val="ListParagraph"/>
        <w:numPr>
          <w:ilvl w:val="0"/>
          <w:numId w:val="2"/>
        </w:numPr>
        <w:spacing w:after="40" w:before="40"/>
      </w:pPr>
      <w:r>
        <w:rPr>
          <w:rFonts w:ascii="Arial" w:cs="Arial" w:eastAsia="Arial" w:hAnsi="Arial"/>
          <w:color w:val="1A1A1A"/>
          <w:sz w:val="22"/>
          <w:szCs w:val="22"/>
        </w:rPr>
        <w:t xml:space="preserve">Output composited video to analog TV (NTSC composite) for ATV transmission</w:t>
      </w:r>
    </w:p>
    <w:p>
      <w:pPr>
        <w:pStyle w:val="ListParagraph"/>
        <w:numPr>
          <w:ilvl w:val="0"/>
          <w:numId w:val="2"/>
        </w:numPr>
        <w:spacing w:after="40" w:before="40"/>
      </w:pPr>
      <w:r>
        <w:rPr>
          <w:rFonts w:ascii="Arial" w:cs="Arial" w:eastAsia="Arial" w:hAnsi="Arial"/>
          <w:color w:val="1A1A1A"/>
          <w:sz w:val="22"/>
          <w:szCs w:val="22"/>
        </w:rPr>
        <w:t xml:space="preserve">Dynamically switch video sources and layouts on command from the flight computer</w:t>
      </w:r>
    </w:p>
    <w:p>
      <w:pPr>
        <w:pStyle w:val="ListParagraph"/>
        <w:numPr>
          <w:ilvl w:val="0"/>
          <w:numId w:val="2"/>
        </w:numPr>
        <w:spacing w:after="40" w:before="40"/>
      </w:pPr>
      <w:r>
        <w:rPr>
          <w:rFonts w:ascii="Arial" w:cs="Arial" w:eastAsia="Arial" w:hAnsi="Arial"/>
          <w:color w:val="1A1A1A"/>
          <w:sz w:val="22"/>
          <w:szCs w:val="22"/>
        </w:rPr>
        <w:t xml:space="preserve">Record full-quality video locally on each Sender for post-flight recovery</w:t>
      </w:r>
    </w:p>
    <w:p>
      <w:pPr>
        <w:pStyle w:val="ListParagraph"/>
        <w:numPr>
          <w:ilvl w:val="0"/>
          <w:numId w:val="2"/>
        </w:numPr>
        <w:spacing w:after="40" w:before="40"/>
      </w:pPr>
      <w:r>
        <w:rPr>
          <w:rFonts w:ascii="Arial" w:cs="Arial" w:eastAsia="Arial" w:hAnsi="Arial"/>
          <w:color w:val="1A1A1A"/>
          <w:sz w:val="22"/>
          <w:szCs w:val="22"/>
        </w:rPr>
        <w:t xml:space="preserve">Provide a reliable inter-FC communications backbone using the wifi network</w:t>
      </w:r>
    </w:p>
    <w:p>
      <w:pPr>
        <w:pStyle w:val="ListParagraph"/>
        <w:numPr>
          <w:ilvl w:val="0"/>
          <w:numId w:val="2"/>
        </w:numPr>
        <w:spacing w:after="40" w:before="40"/>
      </w:pPr>
      <w:r>
        <w:rPr>
          <w:rFonts w:ascii="Arial" w:cs="Arial" w:eastAsia="Arial" w:hAnsi="Arial"/>
          <w:color w:val="1A1A1A"/>
          <w:sz w:val="22"/>
          <w:szCs w:val="22"/>
        </w:rPr>
        <w:t xml:space="preserve">Forward telemetry from peripheral FCs to FC-N for radio downlink to the ground</w:t>
      </w:r>
    </w:p>
    <w:p>
      <w:pPr>
        <w:pStyle w:val="ListParagraph"/>
        <w:numPr>
          <w:ilvl w:val="0"/>
          <w:numId w:val="2"/>
        </w:numPr>
        <w:spacing w:after="40" w:before="40"/>
      </w:pPr>
      <w:r>
        <w:rPr>
          <w:rFonts w:ascii="Arial" w:cs="Arial" w:eastAsia="Arial" w:hAnsi="Arial"/>
          <w:color w:val="1A1A1A"/>
          <w:sz w:val="22"/>
          <w:szCs w:val="22"/>
        </w:rPr>
        <w:t xml:space="preserve">Forward commands from the ground station to peripheral FCs via the same path</w:t>
      </w:r>
    </w:p>
    <w:p>
      <w:pPr>
        <w:pStyle w:val="ListParagraph"/>
        <w:numPr>
          <w:ilvl w:val="0"/>
          <w:numId w:val="2"/>
        </w:numPr>
        <w:spacing w:after="40" w:before="40"/>
      </w:pPr>
      <w:r>
        <w:rPr>
          <w:rFonts w:ascii="Arial" w:cs="Arial" w:eastAsia="Arial" w:hAnsi="Arial"/>
          <w:color w:val="1A1A1A"/>
          <w:sz w:val="22"/>
          <w:szCs w:val="22"/>
        </w:rPr>
        <w:t xml:space="preserve">Survive individual node failures gracefully without bringing down the whole system</w:t>
      </w:r>
    </w:p>
    <w:p>
      <w:pPr>
        <w:spacing w:after="60" w:before="0"/>
      </w:pPr>
      <w:r>
        <w:t xml:space="preserve"/>
      </w:r>
    </w:p>
    <w:p>
      <w:pPr>
        <w:pStyle w:val="Heading2"/>
        <w:spacing w:after="80" w:before="280"/>
      </w:pPr>
      <w:r>
        <w:rPr>
          <w:rFonts w:ascii="Arial" w:cs="Arial" w:eastAsia="Arial" w:hAnsi="Arial"/>
          <w:b/>
          <w:bCs/>
          <w:color w:val="1B3A5C"/>
          <w:sz w:val="26"/>
          <w:szCs w:val="26"/>
        </w:rPr>
        <w:t xml:space="preserve">2.2 Constraints</w:t>
      </w:r>
    </w:p>
    <w:p>
      <w:pPr>
        <w:pStyle w:val="ListParagraph"/>
        <w:numPr>
          <w:ilvl w:val="0"/>
          <w:numId w:val="2"/>
        </w:numPr>
        <w:spacing w:after="40" w:before="40"/>
      </w:pPr>
      <w:r>
        <w:rPr>
          <w:rFonts w:ascii="Arial" w:cs="Arial" w:eastAsia="Arial" w:hAnsi="Arial"/>
          <w:color w:val="1A1A1A"/>
          <w:sz w:val="22"/>
          <w:szCs w:val="22"/>
        </w:rPr>
        <w:t xml:space="preserve">Hardware: Raspberry Pi Zero 2 W on all nodes (2.4 GHz wifi only, single-core equivalent performance)</w:t>
      </w:r>
    </w:p>
    <w:p>
      <w:pPr>
        <w:pStyle w:val="ListParagraph"/>
        <w:numPr>
          <w:ilvl w:val="0"/>
          <w:numId w:val="2"/>
        </w:numPr>
        <w:spacing w:after="40" w:before="40"/>
      </w:pPr>
      <w:r>
        <w:rPr>
          <w:rFonts w:ascii="Arial" w:cs="Arial" w:eastAsia="Arial" w:hAnsi="Arial"/>
          <w:color w:val="1A1A1A"/>
          <w:sz w:val="22"/>
          <w:szCs w:val="22"/>
        </w:rPr>
        <w:t xml:space="preserve">Radio link: 255-byte maximum frame size per transmission</w:t>
      </w:r>
    </w:p>
    <w:p>
      <w:pPr>
        <w:pStyle w:val="ListParagraph"/>
        <w:numPr>
          <w:ilvl w:val="0"/>
          <w:numId w:val="2"/>
        </w:numPr>
        <w:spacing w:after="40" w:before="40"/>
      </w:pPr>
      <w:r>
        <w:rPr>
          <w:rFonts w:ascii="Arial" w:cs="Arial" w:eastAsia="Arial" w:hAnsi="Arial"/>
          <w:color w:val="1A1A1A"/>
          <w:sz w:val="22"/>
          <w:szCs w:val="22"/>
        </w:rPr>
        <w:t xml:space="preserve">Video quality: 480p30 on the live link is sufficient; local recordings can be higher quality</w:t>
      </w:r>
    </w:p>
    <w:p>
      <w:pPr>
        <w:pStyle w:val="ListParagraph"/>
        <w:numPr>
          <w:ilvl w:val="0"/>
          <w:numId w:val="2"/>
        </w:numPr>
        <w:spacing w:after="40" w:before="40"/>
      </w:pPr>
      <w:r>
        <w:rPr>
          <w:rFonts w:ascii="Arial" w:cs="Arial" w:eastAsia="Arial" w:hAnsi="Arial"/>
          <w:color w:val="1A1A1A"/>
          <w:sz w:val="22"/>
          <w:szCs w:val="22"/>
        </w:rPr>
        <w:t xml:space="preserve">Latency: ~200ms glass-to-glass video latency is acceptable</w:t>
      </w:r>
    </w:p>
    <w:p>
      <w:pPr>
        <w:pStyle w:val="ListParagraph"/>
        <w:numPr>
          <w:ilvl w:val="0"/>
          <w:numId w:val="2"/>
        </w:numPr>
        <w:spacing w:after="40" w:before="40"/>
      </w:pPr>
      <w:r>
        <w:rPr>
          <w:rFonts w:ascii="Arial" w:cs="Arial" w:eastAsia="Arial" w:hAnsi="Arial"/>
          <w:color w:val="1A1A1A"/>
          <w:sz w:val="22"/>
          <w:szCs w:val="22"/>
        </w:rPr>
        <w:t xml:space="preserve">Amateur radio: All transmitted video requires callsign identification per FCC Part 97</w:t>
      </w:r>
    </w:p>
    <w:p>
      <w:pPr>
        <w:pStyle w:val="ListParagraph"/>
        <w:numPr>
          <w:ilvl w:val="0"/>
          <w:numId w:val="2"/>
        </w:numPr>
        <w:spacing w:after="40" w:before="40"/>
      </w:pPr>
      <w:r>
        <w:rPr>
          <w:rFonts w:ascii="Arial" w:cs="Arial" w:eastAsia="Arial" w:hAnsi="Arial"/>
          <w:color w:val="1A1A1A"/>
          <w:sz w:val="22"/>
          <w:szCs w:val="22"/>
        </w:rPr>
        <w:t xml:space="preserve">Single operator: All software development is by one person; simplicity and testability are first-class requirements</w:t>
      </w:r>
    </w:p>
    <w:p>
      <w:pPr>
        <w:spacing w:after="60" w:before="0"/>
      </w:pPr>
      <w:r>
        <w:t xml:space="preserve"/>
      </w:r>
    </w:p>
    <w:p>
      <w:pPr>
        <w:pStyle w:val="Heading1"/>
        <w:spacing w:after="120" w:before="360"/>
      </w:pPr>
      <w:r>
        <w:rPr>
          <w:rFonts w:ascii="Arial" w:cs="Arial" w:eastAsia="Arial" w:hAnsi="Arial"/>
          <w:b/>
          <w:bCs/>
          <w:color w:val="1B3A5C"/>
          <w:sz w:val="32"/>
          <w:szCs w:val="32"/>
        </w:rPr>
        <w:t xml:space="preserve">3. Physical Topology</w:t>
      </w:r>
    </w:p>
    <w:p>
      <w:pPr>
        <w:pStyle w:val="Heading2"/>
        <w:spacing w:after="80" w:before="280"/>
      </w:pPr>
      <w:r>
        <w:rPr>
          <w:rFonts w:ascii="Arial" w:cs="Arial" w:eastAsia="Arial" w:hAnsi="Arial"/>
          <w:b/>
          <w:bCs/>
          <w:color w:val="1B3A5C"/>
          <w:sz w:val="26"/>
          <w:szCs w:val="26"/>
        </w:rPr>
        <w:t xml:space="preserve">3.1 Rocket Layout</w:t>
      </w:r>
    </w:p>
    <w:p>
      <w:pPr>
        <w:spacing w:after="100" w:before="60"/>
      </w:pPr>
      <w:r>
        <w:rPr>
          <w:rFonts w:ascii="Arial" w:cs="Arial" w:eastAsia="Arial" w:hAnsi="Arial"/>
          <w:color w:val="1A1A1A"/>
          <w:sz w:val="22"/>
          <w:szCs w:val="22"/>
        </w:rPr>
        <w:t xml:space="preserve">The rocket is divided into three bays plus a ground station. Each bay contains one or more Pis and a dedicated flight computer (FC). Physical links within a bay are UART; the wifi network spans all bays.</w:t>
      </w:r>
    </w:p>
    <w:p>
      <w:pPr>
        <w:spacing w:after="60" w:before="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1800"/>
        <w:gridCol w:w="3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Location</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Nodes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FC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Senders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Special 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Nosecone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FC-N, Controller, Sender-N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Radio gateway, wifi AP, video compositor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Central bay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FC-C, Sender-C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Telemetry and video 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Lower bay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FC-L, Sender-L1, Sender-L2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Sender-L1, Sender-L2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Telemetry and video sources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Sender-GND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Sender-GND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Ground-level camera, lost at launch</w:t>
            </w:r>
          </w:p>
        </w:tc>
      </w:tr>
    </w:tbl>
    <w:p>
      <w:pPr>
        <w:spacing w:after="60" w:before="0"/>
      </w:pPr>
      <w:r>
        <w:t xml:space="preserve"/>
      </w:r>
    </w:p>
    <w:p>
      <w:pPr>
        <w:pStyle w:val="Heading2"/>
        <w:spacing w:after="80" w:before="280"/>
      </w:pPr>
      <w:r>
        <w:rPr>
          <w:rFonts w:ascii="Arial" w:cs="Arial" w:eastAsia="Arial" w:hAnsi="Arial"/>
          <w:b/>
          <w:bCs/>
          <w:color w:val="1B3A5C"/>
          <w:sz w:val="26"/>
          <w:szCs w:val="26"/>
        </w:rPr>
        <w:t xml:space="preserve">3.2 Physical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Link</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Transport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Direction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FC-N ↔ Controller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Bidirectional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Direct wire, no sender in path. FC-N's primary uplink.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FC-N ↔ Radio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Bidirectional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Radio is FC-N's responsibility; ARC does not touch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FC-C ↔ Sender-C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Bidirectional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Each FC has exactly one paired Sender.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FC-L ↔ Sender-L1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Bidirectional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Sender-L2 is video-only; FC-L pairs with Sender-L1.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Senders ↔ Controller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TCP/wifi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Bidirectional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Persistent connection. Control plane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Senders → Controller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UDP/RTP/wifi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 to Controller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 stream. Separate from control plane.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8"/>
              <w:bottom w:val="single" w:color="C0392B" w:sz="6"/>
              <w:right w:val="single" w:color="CCCCCC" w:sz="1"/>
            </w:tcBorders>
            <w:shd w:fill="FFF3F3" w:val="clear"/>
            <w:tcMar>
              <w:top w:type="dxa" w:w="100"/>
              <w:left w:type="dxa" w:w="160"/>
              <w:bottom w:type="dxa" w:w="100"/>
              <w:right w:type="dxa" w:w="120"/>
            </w:tcMar>
          </w:tcPr>
          <w:p>
            <w:pPr>
              <w:spacing w:after="0" w:before="0"/>
            </w:pPr>
            <w:r>
              <w:rPr>
                <w:rFonts w:ascii="Arial" w:cs="Arial" w:eastAsia="Arial" w:hAnsi="Arial"/>
                <w:i/>
                <w:iCs/>
                <w:color w:val="1A1A1A"/>
                <w:sz w:val="20"/>
                <w:szCs w:val="20"/>
              </w:rPr>
              <w:t xml:space="preserve">Sender-N's UART connects to a co-located FC-N, but FC-N also connects directly to the Controller via its own UART. This means FC-N does NOT route through Sender-N for control traffic. Sender-N is a video source only.</w:t>
            </w:r>
          </w:p>
        </w:tc>
      </w:tr>
    </w:tbl>
    <w:p>
      <w:pPr>
        <w:spacing w:after="60" w:before="0"/>
      </w:pPr>
      <w:r>
        <w:t xml:space="preserve"/>
      </w:r>
    </w:p>
    <w:p>
      <w:pPr>
        <w:pStyle w:val="Heading1"/>
        <w:spacing w:after="120" w:before="360"/>
      </w:pPr>
      <w:r>
        <w:rPr>
          <w:rFonts w:ascii="Arial" w:cs="Arial" w:eastAsia="Arial" w:hAnsi="Arial"/>
          <w:b/>
          <w:bCs/>
          <w:color w:val="1B3A5C"/>
          <w:sz w:val="32"/>
          <w:szCs w:val="32"/>
        </w:rPr>
        <w:t xml:space="preserve">4. Node Descriptions</w:t>
      </w:r>
    </w:p>
    <w:p>
      <w:pPr>
        <w:pStyle w:val="Heading2"/>
        <w:spacing w:after="80" w:before="280"/>
      </w:pPr>
      <w:r>
        <w:rPr>
          <w:rFonts w:ascii="Arial" w:cs="Arial" w:eastAsia="Arial" w:hAnsi="Arial"/>
          <w:b/>
          <w:bCs/>
          <w:color w:val="1B3A5C"/>
          <w:sz w:val="26"/>
          <w:szCs w:val="26"/>
        </w:rPr>
        <w:t xml:space="preserve">4.1 Controller (Nosecone)</w:t>
      </w:r>
    </w:p>
    <w:p>
      <w:pPr>
        <w:spacing w:after="100" w:before="60"/>
      </w:pPr>
      <w:r>
        <w:rPr>
          <w:rFonts w:ascii="Arial" w:cs="Arial" w:eastAsia="Arial" w:hAnsi="Arial"/>
          <w:color w:val="1A1A1A"/>
          <w:sz w:val="22"/>
          <w:szCs w:val="22"/>
        </w:rPr>
        <w:t xml:space="preserve">The Controller is the most complex node. It has four distinct responsibilities:</w:t>
      </w:r>
    </w:p>
    <w:p>
      <w:pPr>
        <w:pStyle w:val="ListParagraph"/>
        <w:numPr>
          <w:ilvl w:val="0"/>
          <w:numId w:val="2"/>
        </w:numPr>
        <w:spacing w:after="40" w:before="40"/>
      </w:pPr>
      <w:r>
        <w:rPr>
          <w:rFonts w:ascii="Arial" w:cs="Arial" w:eastAsia="Arial" w:hAnsi="Arial"/>
          <w:color w:val="1A1A1A"/>
          <w:sz w:val="22"/>
          <w:szCs w:val="22"/>
        </w:rPr>
        <w:t xml:space="preserve">Network host: Runs hostapd/NetworkManager to provide the wifi access point (SSID: TRT-ARC-FLIGHT). All other nodes associate to this AP.</w:t>
      </w:r>
    </w:p>
    <w:p>
      <w:pPr>
        <w:pStyle w:val="ListParagraph"/>
        <w:numPr>
          <w:ilvl w:val="0"/>
          <w:numId w:val="2"/>
        </w:numPr>
        <w:spacing w:after="40" w:before="40"/>
      </w:pPr>
      <w:r>
        <w:rPr>
          <w:rFonts w:ascii="Arial" w:cs="Arial" w:eastAsia="Arial" w:hAnsi="Arial"/>
          <w:color w:val="1A1A1A"/>
          <w:sz w:val="22"/>
          <w:szCs w:val="22"/>
        </w:rPr>
        <w:t xml:space="preserve">Video router: Runs a GStreamer pipeline that receives UDP/RTP streams from active Senders, decodes, composites, overlays callsign and metadata, and outputs to the composite TV pin.</w:t>
      </w:r>
    </w:p>
    <w:p>
      <w:pPr>
        <w:pStyle w:val="ListParagraph"/>
        <w:numPr>
          <w:ilvl w:val="0"/>
          <w:numId w:val="2"/>
        </w:numPr>
        <w:spacing w:after="40" w:before="40"/>
      </w:pPr>
      <w:r>
        <w:rPr>
          <w:rFonts w:ascii="Arial" w:cs="Arial" w:eastAsia="Arial" w:hAnsi="Arial"/>
          <w:color w:val="1A1A1A"/>
          <w:sz w:val="22"/>
          <w:szCs w:val="22"/>
        </w:rPr>
        <w:t xml:space="preserve">Control hub: Maintains persistent TCP connections to all Senders. Routes control-plane frames between FC-N (via UART) and Senders (via TCP).</w:t>
      </w:r>
    </w:p>
    <w:p>
      <w:pPr>
        <w:pStyle w:val="ListParagraph"/>
        <w:numPr>
          <w:ilvl w:val="0"/>
          <w:numId w:val="2"/>
        </w:numPr>
        <w:spacing w:after="40" w:before="40"/>
      </w:pPr>
      <w:r>
        <w:rPr>
          <w:rFonts w:ascii="Arial" w:cs="Arial" w:eastAsia="Arial" w:hAnsi="Arial"/>
          <w:color w:val="1A1A1A"/>
          <w:sz w:val="22"/>
          <w:szCs w:val="22"/>
        </w:rPr>
        <w:t xml:space="preserve">FC interface: Receives layout/source commands from FC-N over UART and executes them against the GStreamer pipeline.</w:t>
      </w:r>
    </w:p>
    <w:p>
      <w:pPr>
        <w:spacing w:after="100" w:before="60"/>
      </w:pPr>
      <w:r>
        <w:rPr>
          <w:rFonts w:ascii="Arial" w:cs="Arial" w:eastAsia="Arial" w:hAnsi="Arial"/>
          <w:color w:val="1A1A1A"/>
          <w:sz w:val="22"/>
          <w:szCs w:val="22"/>
        </w:rPr>
        <w:t xml:space="preserve">The Controller is the only node in the system with a direct UART to a flight computer (FC-N). It is the hub through which all inter-FC traffic flows.</w:t>
      </w:r>
    </w:p>
    <w:p>
      <w:pPr>
        <w:spacing w:after="60" w:before="0"/>
      </w:pPr>
      <w:r>
        <w:t xml:space="preserve"/>
      </w:r>
    </w:p>
    <w:p>
      <w:pPr>
        <w:pStyle w:val="Heading2"/>
        <w:spacing w:after="80" w:before="280"/>
      </w:pPr>
      <w:r>
        <w:rPr>
          <w:rFonts w:ascii="Arial" w:cs="Arial" w:eastAsia="Arial" w:hAnsi="Arial"/>
          <w:b/>
          <w:bCs/>
          <w:color w:val="1B3A5C"/>
          <w:sz w:val="26"/>
          <w:szCs w:val="26"/>
        </w:rPr>
        <w:t xml:space="preserve">4.2 Senders</w:t>
      </w:r>
    </w:p>
    <w:p>
      <w:pPr>
        <w:spacing w:after="100" w:before="60"/>
      </w:pPr>
      <w:r>
        <w:rPr>
          <w:rFonts w:ascii="Arial" w:cs="Arial" w:eastAsia="Arial" w:hAnsi="Arial"/>
          <w:color w:val="1A1A1A"/>
          <w:sz w:val="22"/>
          <w:szCs w:val="22"/>
        </w:rPr>
        <w:t xml:space="preserve">Each Sender runs two independent subsystems:</w:t>
      </w:r>
    </w:p>
    <w:p>
      <w:pPr>
        <w:pStyle w:val="ListParagraph"/>
        <w:numPr>
          <w:ilvl w:val="0"/>
          <w:numId w:val="2"/>
        </w:numPr>
        <w:spacing w:after="40" w:before="40"/>
      </w:pPr>
      <w:r>
        <w:rPr>
          <w:rFonts w:ascii="Arial" w:cs="Arial" w:eastAsia="Arial" w:hAnsi="Arial"/>
          <w:color w:val="1A1A1A"/>
          <w:sz w:val="22"/>
          <w:szCs w:val="22"/>
        </w:rPr>
        <w:t xml:space="preserve">Video subsystem: Captures from CSI camera, encodes H.264 in hardware (v4l2h264enc), streams over UDP/RTP to the Controller on port 5000. Also records locally to /var/arc/recordings/ for post-flight recovery. Recording and transmission are independently start/stoppable.</w:t>
      </w:r>
    </w:p>
    <w:p>
      <w:pPr>
        <w:pStyle w:val="ListParagraph"/>
        <w:numPr>
          <w:ilvl w:val="0"/>
          <w:numId w:val="2"/>
        </w:numPr>
        <w:spacing w:after="40" w:before="40"/>
      </w:pPr>
      <w:r>
        <w:rPr>
          <w:rFonts w:ascii="Arial" w:cs="Arial" w:eastAsia="Arial" w:hAnsi="Arial"/>
          <w:color w:val="1A1A1A"/>
          <w:sz w:val="22"/>
          <w:szCs w:val="22"/>
        </w:rPr>
        <w:t xml:space="preserve">Control-plane subsystem: Maintains a TCP connection to the Controller. Receives start/stop/config commands. Forwards frames to/from its paired FC over UART. Reports health status to the Controller.</w:t>
      </w:r>
    </w:p>
    <w:p>
      <w:pPr>
        <w:spacing w:after="100" w:before="60"/>
      </w:pPr>
      <w:r>
        <w:rPr>
          <w:rFonts w:ascii="Arial" w:cs="Arial" w:eastAsia="Arial" w:hAnsi="Arial"/>
          <w:color w:val="1A1A1A"/>
          <w:sz w:val="22"/>
          <w:szCs w:val="22"/>
        </w:rPr>
        <w:t xml:space="preserve">Sender-L2 and Sender-GND have no paired FC; they are video-only nodes with no UART connection.</w:t>
      </w:r>
    </w:p>
    <w:p>
      <w:pPr>
        <w:spacing w:after="60" w:before="0"/>
      </w:pPr>
      <w:r>
        <w:t xml:space="preserve"/>
      </w:r>
    </w:p>
    <w:p>
      <w:pPr>
        <w:pStyle w:val="Heading2"/>
        <w:spacing w:after="80" w:before="280"/>
      </w:pPr>
      <w:r>
        <w:rPr>
          <w:rFonts w:ascii="Arial" w:cs="Arial" w:eastAsia="Arial" w:hAnsi="Arial"/>
          <w:b/>
          <w:bCs/>
          <w:color w:val="1B3A5C"/>
          <w:sz w:val="26"/>
          <w:szCs w:val="26"/>
        </w:rPr>
        <w:t xml:space="preserve">4.3 Flight Computers</w:t>
      </w:r>
    </w:p>
    <w:p>
      <w:pPr>
        <w:spacing w:after="100" w:before="60"/>
      </w:pPr>
      <w:r>
        <w:rPr>
          <w:rFonts w:ascii="Arial" w:cs="Arial" w:eastAsia="Arial" w:hAnsi="Arial"/>
          <w:color w:val="1A1A1A"/>
          <w:sz w:val="22"/>
          <w:szCs w:val="22"/>
        </w:rPr>
        <w:t xml:space="preserve">Flight computers are not Pi-based. They are Arduino/Teensy-class microcontrollers running custom firmware. ARC defines the protocol they must speak but does not specify their internal logic. Each FC:</w:t>
      </w:r>
    </w:p>
    <w:p>
      <w:pPr>
        <w:pStyle w:val="ListParagraph"/>
        <w:numPr>
          <w:ilvl w:val="0"/>
          <w:numId w:val="2"/>
        </w:numPr>
        <w:spacing w:after="40" w:before="40"/>
      </w:pPr>
      <w:r>
        <w:rPr>
          <w:rFonts w:ascii="Arial" w:cs="Arial" w:eastAsia="Arial" w:hAnsi="Arial"/>
          <w:color w:val="1A1A1A"/>
          <w:sz w:val="22"/>
          <w:szCs w:val="22"/>
        </w:rPr>
        <w:t xml:space="preserve">Sources telemetry upstream to FC-N for radio downlink</w:t>
      </w:r>
    </w:p>
    <w:p>
      <w:pPr>
        <w:pStyle w:val="ListParagraph"/>
        <w:numPr>
          <w:ilvl w:val="0"/>
          <w:numId w:val="2"/>
        </w:numPr>
        <w:spacing w:after="40" w:before="40"/>
      </w:pPr>
      <w:r>
        <w:rPr>
          <w:rFonts w:ascii="Arial" w:cs="Arial" w:eastAsia="Arial" w:hAnsi="Arial"/>
          <w:color w:val="1A1A1A"/>
          <w:sz w:val="22"/>
          <w:szCs w:val="22"/>
        </w:rPr>
        <w:t xml:space="preserve">Accepts configuration commands from FC-N (or the ground station via FC-N)</w:t>
      </w:r>
    </w:p>
    <w:p>
      <w:pPr>
        <w:pStyle w:val="ListParagraph"/>
        <w:numPr>
          <w:ilvl w:val="0"/>
          <w:numId w:val="2"/>
        </w:numPr>
        <w:spacing w:after="40" w:before="40"/>
      </w:pPr>
      <w:r>
        <w:rPr>
          <w:rFonts w:ascii="Arial" w:cs="Arial" w:eastAsia="Arial" w:hAnsi="Arial"/>
          <w:color w:val="1A1A1A"/>
          <w:sz w:val="22"/>
          <w:szCs w:val="22"/>
        </w:rPr>
        <w:t xml:space="preserve">Connects to its paired Sender via UART</w:t>
      </w:r>
    </w:p>
    <w:p>
      <w:pPr>
        <w:pStyle w:val="ListParagraph"/>
        <w:numPr>
          <w:ilvl w:val="0"/>
          <w:numId w:val="2"/>
        </w:numPr>
        <w:spacing w:after="40" w:before="40"/>
      </w:pPr>
      <w:r>
        <w:rPr>
          <w:rFonts w:ascii="Arial" w:cs="Arial" w:eastAsia="Arial" w:hAnsi="Arial"/>
          <w:color w:val="1A1A1A"/>
          <w:sz w:val="22"/>
          <w:szCs w:val="22"/>
        </w:rPr>
        <w:t xml:space="preserve">For FC-N specifically: also connects to the Controller via UART and to the radio module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8"/>
              <w:bottom w:val="single" w:color="C0392B" w:sz="6"/>
              <w:right w:val="single" w:color="CCCCCC" w:sz="1"/>
            </w:tcBorders>
            <w:shd w:fill="FFF3F3" w:val="clear"/>
            <w:tcMar>
              <w:top w:type="dxa" w:w="100"/>
              <w:left w:type="dxa" w:w="160"/>
              <w:bottom w:type="dxa" w:w="100"/>
              <w:right w:type="dxa" w:w="120"/>
            </w:tcMar>
          </w:tcPr>
          <w:p>
            <w:pPr>
              <w:spacing w:after="0" w:before="0"/>
            </w:pPr>
            <w:r>
              <w:rPr>
                <w:rFonts w:ascii="Arial" w:cs="Arial" w:eastAsia="Arial" w:hAnsi="Arial"/>
                <w:i/>
                <w:iCs/>
                <w:color w:val="1A1A1A"/>
                <w:sz w:val="20"/>
                <w:szCs w:val="20"/>
              </w:rPr>
              <w:t xml:space="preserve">The flight computer owns all decisions about flight stage and what to display. The Controller never infers or tracks flight stage. It receives discrete commands and executes them.</w:t>
            </w:r>
          </w:p>
        </w:tc>
      </w:tr>
    </w:tbl>
    <w:p>
      <w:pPr>
        <w:spacing w:after="60" w:before="0"/>
      </w:pPr>
      <w:r>
        <w:t xml:space="preserve"/>
      </w:r>
    </w:p>
    <w:p>
      <w:pPr>
        <w:pStyle w:val="Heading1"/>
        <w:spacing w:after="120" w:before="360"/>
      </w:pPr>
      <w:r>
        <w:rPr>
          <w:rFonts w:ascii="Arial" w:cs="Arial" w:eastAsia="Arial" w:hAnsi="Arial"/>
          <w:b/>
          <w:bCs/>
          <w:color w:val="1B3A5C"/>
          <w:sz w:val="32"/>
          <w:szCs w:val="32"/>
        </w:rPr>
        <w:t xml:space="preserve">5. Data Planes</w:t>
      </w:r>
    </w:p>
    <w:p>
      <w:pPr>
        <w:spacing w:after="100" w:before="60"/>
      </w:pPr>
      <w:r>
        <w:rPr>
          <w:rFonts w:ascii="Arial" w:cs="Arial" w:eastAsia="Arial" w:hAnsi="Arial"/>
          <w:color w:val="1A1A1A"/>
          <w:sz w:val="22"/>
          <w:szCs w:val="22"/>
        </w:rPr>
        <w:t xml:space="preserve">ARC has two completely separate data planes. They share the wifi medium but do not interact at the protocol level.</w:t>
      </w:r>
    </w:p>
    <w:p>
      <w:pPr>
        <w:pStyle w:val="Heading2"/>
        <w:spacing w:after="80" w:before="280"/>
      </w:pPr>
      <w:r>
        <w:rPr>
          <w:rFonts w:ascii="Arial" w:cs="Arial" w:eastAsia="Arial" w:hAnsi="Arial"/>
          <w:b/>
          <w:bCs/>
          <w:color w:val="1B3A5C"/>
          <w:sz w:val="26"/>
          <w:szCs w:val="26"/>
        </w:rPr>
        <w:t xml:space="preserve">5.1 Video Plane</w:t>
      </w:r>
    </w:p>
    <w:p>
      <w:pPr>
        <w:spacing w:after="100" w:before="60"/>
      </w:pPr>
      <w:r>
        <w:rPr>
          <w:rFonts w:ascii="Arial" w:cs="Arial" w:eastAsia="Arial" w:hAnsi="Arial"/>
          <w:color w:val="1A1A1A"/>
          <w:sz w:val="22"/>
          <w:szCs w:val="22"/>
        </w:rPr>
        <w:t xml:space="preserve">The video plane carries raw compressed video from Sender to Controller. It is managed entirely by GStreamer and uses UDP/RTP. Key properties:</w:t>
      </w:r>
    </w:p>
    <w:p>
      <w:pPr>
        <w:pStyle w:val="ListParagraph"/>
        <w:numPr>
          <w:ilvl w:val="0"/>
          <w:numId w:val="2"/>
        </w:numPr>
        <w:spacing w:after="40" w:before="40"/>
      </w:pPr>
      <w:r>
        <w:rPr>
          <w:rFonts w:ascii="Arial" w:cs="Arial" w:eastAsia="Arial" w:hAnsi="Arial"/>
          <w:color w:val="1A1A1A"/>
          <w:sz w:val="22"/>
          <w:szCs w:val="22"/>
        </w:rPr>
        <w:t xml:space="preserve">Codec: H.264, Baseline profile, hardware-encoded on sender (v4l2h264enc), hardware-decoded on controller (v4l2h264dec)</w:t>
      </w:r>
    </w:p>
    <w:p>
      <w:pPr>
        <w:pStyle w:val="ListParagraph"/>
        <w:numPr>
          <w:ilvl w:val="0"/>
          <w:numId w:val="2"/>
        </w:numPr>
        <w:spacing w:after="40" w:before="40"/>
      </w:pPr>
      <w:r>
        <w:rPr>
          <w:rFonts w:ascii="Arial" w:cs="Arial" w:eastAsia="Arial" w:hAnsi="Arial"/>
          <w:color w:val="1A1A1A"/>
          <w:sz w:val="22"/>
          <w:szCs w:val="22"/>
        </w:rPr>
        <w:t xml:space="preserve">Resolution: 640x480 (480p), 30 fps on the live stream</w:t>
      </w:r>
    </w:p>
    <w:p>
      <w:pPr>
        <w:pStyle w:val="ListParagraph"/>
        <w:numPr>
          <w:ilvl w:val="0"/>
          <w:numId w:val="2"/>
        </w:numPr>
        <w:spacing w:after="40" w:before="40"/>
      </w:pPr>
      <w:r>
        <w:rPr>
          <w:rFonts w:ascii="Arial" w:cs="Arial" w:eastAsia="Arial" w:hAnsi="Arial"/>
          <w:color w:val="1A1A1A"/>
          <w:sz w:val="22"/>
          <w:szCs w:val="22"/>
        </w:rPr>
        <w:t xml:space="preserve">Bitrate: ~2.5 Mbps per active stream</w:t>
      </w:r>
    </w:p>
    <w:p>
      <w:pPr>
        <w:pStyle w:val="ListParagraph"/>
        <w:numPr>
          <w:ilvl w:val="0"/>
          <w:numId w:val="2"/>
        </w:numPr>
        <w:spacing w:after="40" w:before="40"/>
      </w:pPr>
      <w:r>
        <w:rPr>
          <w:rFonts w:ascii="Arial" w:cs="Arial" w:eastAsia="Arial" w:hAnsi="Arial"/>
          <w:color w:val="1A1A1A"/>
          <w:sz w:val="22"/>
          <w:szCs w:val="22"/>
        </w:rPr>
        <w:t xml:space="preserve">Loss tolerance: Packet loss is acceptable; a dropped frame is better than a retransmitted stale frame. No reliability layer.</w:t>
      </w:r>
    </w:p>
    <w:p>
      <w:pPr>
        <w:pStyle w:val="ListParagraph"/>
        <w:numPr>
          <w:ilvl w:val="0"/>
          <w:numId w:val="2"/>
        </w:numPr>
        <w:spacing w:after="40" w:before="40"/>
      </w:pPr>
      <w:r>
        <w:rPr>
          <w:rFonts w:ascii="Arial" w:cs="Arial" w:eastAsia="Arial" w:hAnsi="Arial"/>
          <w:color w:val="1A1A1A"/>
          <w:sz w:val="22"/>
          <w:szCs w:val="22"/>
        </w:rPr>
        <w:t xml:space="preserve">Latency target: ~200ms glass-to-glass. Primary knobs: rtpjitterbuffer latency (target 40ms), I-frame interval (target 10 frames), sync=false on all sinks.</w:t>
      </w:r>
    </w:p>
    <w:p>
      <w:pPr>
        <w:pStyle w:val="ListParagraph"/>
        <w:numPr>
          <w:ilvl w:val="0"/>
          <w:numId w:val="2"/>
        </w:numPr>
        <w:spacing w:after="40" w:before="40"/>
      </w:pPr>
      <w:r>
        <w:rPr>
          <w:rFonts w:ascii="Arial" w:cs="Arial" w:eastAsia="Arial" w:hAnsi="Arial"/>
          <w:color w:val="1A1A1A"/>
          <w:sz w:val="22"/>
          <w:szCs w:val="22"/>
        </w:rPr>
        <w:t xml:space="preserve">Only one Sender transmits at a time. The Controller commands the previous Sender to stop before commanding the new Sender to start.</w:t>
      </w:r>
    </w:p>
    <w:p>
      <w:pPr>
        <w:spacing w:after="60" w:before="0"/>
      </w:pPr>
      <w:r>
        <w:t xml:space="preserve"/>
      </w:r>
    </w:p>
    <w:p>
      <w:pPr>
        <w:pStyle w:val="Heading2"/>
        <w:spacing w:after="80" w:before="280"/>
      </w:pPr>
      <w:r>
        <w:rPr>
          <w:rFonts w:ascii="Arial" w:cs="Arial" w:eastAsia="Arial" w:hAnsi="Arial"/>
          <w:b/>
          <w:bCs/>
          <w:color w:val="1B3A5C"/>
          <w:sz w:val="26"/>
          <w:szCs w:val="26"/>
        </w:rPr>
        <w:t xml:space="preserve">5.2 Control Plane</w:t>
      </w:r>
    </w:p>
    <w:p>
      <w:pPr>
        <w:spacing w:after="100" w:before="60"/>
      </w:pPr>
      <w:r>
        <w:rPr>
          <w:rFonts w:ascii="Arial" w:cs="Arial" w:eastAsia="Arial" w:hAnsi="Arial"/>
          <w:color w:val="1A1A1A"/>
          <w:sz w:val="22"/>
          <w:szCs w:val="22"/>
        </w:rPr>
        <w:t xml:space="preserve">The control plane carries everything that is not video: telemetry, commands, status, heartbeats, FC-to-FC coordination. It uses the ARC binary protocol (Section 6). Key properties:</w:t>
      </w:r>
    </w:p>
    <w:p>
      <w:pPr>
        <w:pStyle w:val="ListParagraph"/>
        <w:numPr>
          <w:ilvl w:val="0"/>
          <w:numId w:val="2"/>
        </w:numPr>
        <w:spacing w:after="40" w:before="40"/>
      </w:pPr>
      <w:r>
        <w:rPr>
          <w:rFonts w:ascii="Arial" w:cs="Arial" w:eastAsia="Arial" w:hAnsi="Arial"/>
          <w:color w:val="1A1A1A"/>
          <w:sz w:val="22"/>
          <w:szCs w:val="22"/>
        </w:rPr>
        <w:t xml:space="preserve">Reliable delivery for commands (ack + retry). Fire-and-forget for telemetry and status.</w:t>
      </w:r>
    </w:p>
    <w:p>
      <w:pPr>
        <w:pStyle w:val="ListParagraph"/>
        <w:numPr>
          <w:ilvl w:val="0"/>
          <w:numId w:val="2"/>
        </w:numPr>
        <w:spacing w:after="40" w:before="40"/>
      </w:pPr>
      <w:r>
        <w:rPr>
          <w:rFonts w:ascii="Arial" w:cs="Arial" w:eastAsia="Arial" w:hAnsi="Arial"/>
          <w:color w:val="1A1A1A"/>
          <w:sz w:val="22"/>
          <w:szCs w:val="22"/>
        </w:rPr>
        <w:t xml:space="preserve">All control-plane traffic between bays passes through the Controller, which acts as a hub-and-spoke router.</w:t>
      </w:r>
    </w:p>
    <w:p>
      <w:pPr>
        <w:pStyle w:val="ListParagraph"/>
        <w:numPr>
          <w:ilvl w:val="0"/>
          <w:numId w:val="2"/>
        </w:numPr>
        <w:spacing w:after="40" w:before="40"/>
      </w:pPr>
      <w:r>
        <w:rPr>
          <w:rFonts w:ascii="Arial" w:cs="Arial" w:eastAsia="Arial" w:hAnsi="Arial"/>
          <w:color w:val="1A1A1A"/>
          <w:sz w:val="22"/>
          <w:szCs w:val="22"/>
        </w:rPr>
        <w:t xml:space="preserve">Telemetry flow: FC-C and FC-L generate telemetry, which flows via their Senders to the Controller, then via UART to FC-N, then via radio to the ground.</w:t>
      </w:r>
    </w:p>
    <w:p>
      <w:pPr>
        <w:pStyle w:val="ListParagraph"/>
        <w:numPr>
          <w:ilvl w:val="0"/>
          <w:numId w:val="2"/>
        </w:numPr>
        <w:spacing w:after="40" w:before="40"/>
      </w:pPr>
      <w:r>
        <w:rPr>
          <w:rFonts w:ascii="Arial" w:cs="Arial" w:eastAsia="Arial" w:hAnsi="Arial"/>
          <w:color w:val="1A1A1A"/>
          <w:sz w:val="22"/>
          <w:szCs w:val="22"/>
        </w:rPr>
        <w:t xml:space="preserve">Command flow: Ground sends a command via radio to FC-N, which forwards it via UART to the Controller, which routes it via TCP to the appropriate Sender, which forwards it via UART to the target FC.</w:t>
      </w:r>
    </w:p>
    <w:p>
      <w:pPr>
        <w:spacing w:after="60" w:before="0"/>
      </w:pPr>
      <w:r>
        <w:t xml:space="preserve"/>
      </w:r>
    </w:p>
    <w:p>
      <w:pPr>
        <w:pStyle w:val="Heading1"/>
        <w:spacing w:after="120" w:before="360"/>
      </w:pPr>
      <w:r>
        <w:rPr>
          <w:rFonts w:ascii="Arial" w:cs="Arial" w:eastAsia="Arial" w:hAnsi="Arial"/>
          <w:b/>
          <w:bCs/>
          <w:color w:val="1B3A5C"/>
          <w:sz w:val="32"/>
          <w:szCs w:val="32"/>
        </w:rPr>
        <w:t xml:space="preserve">6. Protocol Stack</w:t>
      </w:r>
    </w:p>
    <w:p>
      <w:pPr>
        <w:pStyle w:val="Heading2"/>
        <w:spacing w:after="80" w:before="280"/>
      </w:pPr>
      <w:r>
        <w:rPr>
          <w:rFonts w:ascii="Arial" w:cs="Arial" w:eastAsia="Arial" w:hAnsi="Arial"/>
          <w:b/>
          <w:bCs/>
          <w:color w:val="1B3A5C"/>
          <w:sz w:val="26"/>
          <w:szCs w:val="26"/>
        </w:rPr>
        <w:t xml:space="preserve">6.1 Layer Overview</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1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Layer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Name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Responsibility</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Physical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UART, TCP (wifi), UDP (wifi), radio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OS/hardware provided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Framing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Frame build/parse, COBS, CRC-16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COMPLETE (arc_protocol.c/h)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Reliable transport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Ack/retry, dedup, session tracking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Pending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Routing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Forward or deliver by DST address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Pending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Family dispatch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Route delivered frames to subsystem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Pending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Message catalogs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Per-family payload schemas and types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Pending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Application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 control, FC coordination, UI</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Pending</w:t>
            </w:r>
          </w:p>
        </w:tc>
      </w:tr>
    </w:tbl>
    <w:p>
      <w:pPr>
        <w:spacing w:after="60" w:before="0"/>
      </w:pPr>
      <w:r>
        <w:t xml:space="preserve"/>
      </w:r>
    </w:p>
    <w:p>
      <w:pPr>
        <w:pStyle w:val="Heading2"/>
        <w:spacing w:after="80" w:before="280"/>
      </w:pPr>
      <w:r>
        <w:rPr>
          <w:rFonts w:ascii="Arial" w:cs="Arial" w:eastAsia="Arial" w:hAnsi="Arial"/>
          <w:b/>
          <w:bCs/>
          <w:color w:val="1B3A5C"/>
          <w:sz w:val="26"/>
          <w:szCs w:val="26"/>
        </w:rPr>
        <w:t xml:space="preserve">6.2 Frame Format</w:t>
      </w:r>
    </w:p>
    <w:p>
      <w:pPr>
        <w:spacing w:after="100" w:before="60"/>
      </w:pPr>
      <w:r>
        <w:rPr>
          <w:rFonts w:ascii="Arial" w:cs="Arial" w:eastAsia="Arial" w:hAnsi="Arial"/>
          <w:color w:val="1A1A1A"/>
          <w:sz w:val="22"/>
          <w:szCs w:val="22"/>
        </w:rPr>
        <w:t xml:space="preserve">All ARC control-plane messages use the following binary frame format. Fields are big-endian.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Size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 byte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Total bytes that follow this field, including CRC. Max 251.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SRC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 byte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Source node address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DST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 byte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Destination node address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FLAGS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 byte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RELIABLE (0x01), URGENT (0x02), ACK (0x04)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 byte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Increments on each reboot of the source. Receivers reset dedup state on new session value.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2 bytes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Sequence number, scoped to (SRC, DST, SESSION). Used for ack/dedup.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FAMILY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 byte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Protocol family. See Section 6.4.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 byte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Message type within the family.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PAYLOAD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0–241 bytes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Family/type-specific payload.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CRC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2 bytes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CRC-16/CCITT-FALSE over all bytes from LEN through end of PAYLOAD.</w:t>
            </w:r>
          </w:p>
        </w:tc>
      </w:tr>
    </w:tbl>
    <w:p>
      <w:pPr>
        <w:spacing w:after="60" w:before="0"/>
      </w:pPr>
      <w:r>
        <w:t xml:space="preserve"/>
      </w:r>
    </w:p>
    <w:p>
      <w:pPr>
        <w:spacing w:after="100" w:before="60"/>
      </w:pPr>
      <w:r>
        <w:rPr>
          <w:rFonts w:ascii="Arial" w:cs="Arial" w:eastAsia="Arial" w:hAnsi="Arial"/>
          <w:color w:val="1A1A1A"/>
          <w:sz w:val="22"/>
          <w:szCs w:val="22"/>
        </w:rPr>
        <w:t xml:space="preserve">Total overhead: 11 bytes. Maximum payload: 241 bytes. After COBS encoding, maximum encoded frame: 254 bytes (fits within 255-byte radio limit).</w:t>
      </w:r>
    </w:p>
    <w:p>
      <w:pPr>
        <w:spacing w:after="60" w:before="0"/>
      </w:pPr>
      <w:r>
        <w:t xml:space="preserve"/>
      </w:r>
    </w:p>
    <w:p>
      <w:pPr>
        <w:pStyle w:val="Heading2"/>
        <w:spacing w:after="80" w:before="280"/>
      </w:pPr>
      <w:r>
        <w:rPr>
          <w:rFonts w:ascii="Arial" w:cs="Arial" w:eastAsia="Arial" w:hAnsi="Arial"/>
          <w:b/>
          <w:bCs/>
          <w:color w:val="1B3A5C"/>
          <w:sz w:val="26"/>
          <w:szCs w:val="26"/>
        </w:rPr>
        <w:t xml:space="preserve">6.3 Address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Address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Node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Unassigned / reserved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Ground station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Flight computers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FC-N (nosecone FC)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Flight computers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FC-C (central FC)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Flight computers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FC-L (lower FC)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Flight computers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Controller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 infrastructure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 infrastructure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 infrastructure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Sender-L1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 infrastructure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Sender-L2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 infrastructure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Sender-GND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 infrastructure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0xFF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Broadcast (reserved)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w:t>
            </w:r>
          </w:p>
        </w:tc>
      </w:tr>
    </w:tbl>
    <w:p>
      <w:pPr>
        <w:spacing w:after="60" w:before="0"/>
      </w:pPr>
      <w:r>
        <w:t xml:space="preserve"/>
      </w:r>
    </w:p>
    <w:p>
      <w:pPr>
        <w:pStyle w:val="Heading2"/>
        <w:spacing w:after="80" w:before="280"/>
      </w:pPr>
      <w:r>
        <w:rPr>
          <w:rFonts w:ascii="Arial" w:cs="Arial" w:eastAsia="Arial" w:hAnsi="Arial"/>
          <w:b/>
          <w:bCs/>
          <w:color w:val="1B3A5C"/>
          <w:sz w:val="26"/>
          <w:szCs w:val="26"/>
        </w:rPr>
        <w:t xml:space="preserve">6.4 Protocol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000"/>
        <w:gridCol w:w="2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Family byte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Name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Description</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Owner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NETMGMT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Heartbeats, ACKs, session resets. Used by the framing layer itself.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 framing library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FC_COORD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FC-to-FC telemetry, commands, configuration.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 firmware team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Controller-to-Sender stream control and status reporting.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 video team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FC_VIDEO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FC-to-Controller layout and source selection commands.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Both teams</w:t>
            </w:r>
          </w:p>
        </w:tc>
      </w:tr>
    </w:tbl>
    <w:p>
      <w:pPr>
        <w:spacing w:after="60" w:before="0"/>
      </w:pPr>
      <w:r>
        <w:t xml:space="preserve"/>
      </w:r>
    </w:p>
    <w:p>
      <w:pPr>
        <w:pStyle w:val="Heading2"/>
        <w:spacing w:after="80" w:before="280"/>
      </w:pPr>
      <w:r>
        <w:rPr>
          <w:rFonts w:ascii="Arial" w:cs="Arial" w:eastAsia="Arial" w:hAnsi="Arial"/>
          <w:b/>
          <w:bCs/>
          <w:color w:val="1B3A5C"/>
          <w:sz w:val="26"/>
          <w:szCs w:val="26"/>
        </w:rPr>
        <w:t xml:space="preserve">6.5 COBS Framing (Serial and Radio Links)</w:t>
      </w:r>
    </w:p>
    <w:p>
      <w:pPr>
        <w:spacing w:after="100" w:before="60"/>
      </w:pPr>
      <w:r>
        <w:rPr>
          <w:rFonts w:ascii="Arial" w:cs="Arial" w:eastAsia="Arial" w:hAnsi="Arial"/>
          <w:color w:val="1A1A1A"/>
          <w:sz w:val="22"/>
          <w:szCs w:val="22"/>
        </w:rPr>
        <w:t xml:space="preserve">Serial and radio links use COBS (Consistent Overhead Byte Stuffing) to enable 0x00 as an unambiguous frame delimiter. COBS encodes the frame so that no 0x00 byte appears in the transmitted data; the only 0x00 in the stream is the trailing delimiter.</w:t>
      </w:r>
    </w:p>
    <w:p>
      <w:pPr>
        <w:pStyle w:val="ListParagraph"/>
        <w:numPr>
          <w:ilvl w:val="0"/>
          <w:numId w:val="2"/>
        </w:numPr>
        <w:spacing w:after="40" w:before="40"/>
      </w:pPr>
      <w:r>
        <w:rPr>
          <w:rFonts w:ascii="Arial" w:cs="Arial" w:eastAsia="Arial" w:hAnsi="Arial"/>
          <w:color w:val="1A1A1A"/>
          <w:sz w:val="22"/>
          <w:szCs w:val="22"/>
        </w:rPr>
        <w:t xml:space="preserve">Overhead: exactly 2 bytes for any frame up to 252 bytes unencoded (1 pointer byte + 1 delimiter)</w:t>
      </w:r>
    </w:p>
    <w:p>
      <w:pPr>
        <w:pStyle w:val="ListParagraph"/>
        <w:numPr>
          <w:ilvl w:val="0"/>
          <w:numId w:val="2"/>
        </w:numPr>
        <w:spacing w:after="40" w:before="40"/>
      </w:pPr>
      <w:r>
        <w:rPr>
          <w:rFonts w:ascii="Arial" w:cs="Arial" w:eastAsia="Arial" w:hAnsi="Arial"/>
          <w:color w:val="1A1A1A"/>
          <w:sz w:val="22"/>
          <w:szCs w:val="22"/>
        </w:rPr>
        <w:t xml:space="preserve">Self-synchronising: receiver scans for 0x00 to find frame boundaries, even after link glitches</w:t>
      </w:r>
    </w:p>
    <w:p>
      <w:pPr>
        <w:pStyle w:val="ListParagraph"/>
        <w:numPr>
          <w:ilvl w:val="0"/>
          <w:numId w:val="2"/>
        </w:numPr>
        <w:spacing w:after="40" w:before="40"/>
      </w:pPr>
      <w:r>
        <w:rPr>
          <w:rFonts w:ascii="Arial" w:cs="Arial" w:eastAsia="Arial" w:hAnsi="Arial"/>
          <w:color w:val="1A1A1A"/>
          <w:sz w:val="22"/>
          <w:szCs w:val="22"/>
        </w:rPr>
        <w:t xml:space="preserve">Payloads may contain any byte value including 0x00 — COBS handles it transparently</w:t>
      </w:r>
    </w:p>
    <w:p>
      <w:pPr>
        <w:spacing w:after="60" w:before="0"/>
      </w:pPr>
      <w:r>
        <w:t xml:space="preserve"/>
      </w:r>
    </w:p>
    <w:p>
      <w:pPr>
        <w:spacing w:after="100" w:before="60"/>
      </w:pPr>
      <w:r>
        <w:rPr>
          <w:rFonts w:ascii="Arial" w:cs="Arial" w:eastAsia="Arial" w:hAnsi="Arial"/>
          <w:color w:val="1A1A1A"/>
          <w:sz w:val="22"/>
          <w:szCs w:val="22"/>
        </w:rPr>
        <w:t xml:space="preserve">TCP links do not use COBS. They use length-prefix framing (the LEN field) since TCP guarantees ordered, reliable delivery and 0x00 delimiters are not needed.</w:t>
      </w:r>
    </w:p>
    <w:p>
      <w:pPr>
        <w:spacing w:after="60" w:before="0"/>
      </w:pPr>
      <w:r>
        <w:t xml:space="preserve"/>
      </w:r>
    </w:p>
    <w:p>
      <w:pPr>
        <w:pStyle w:val="Heading2"/>
        <w:spacing w:after="80" w:before="280"/>
      </w:pPr>
      <w:r>
        <w:rPr>
          <w:rFonts w:ascii="Arial" w:cs="Arial" w:eastAsia="Arial" w:hAnsi="Arial"/>
          <w:b/>
          <w:bCs/>
          <w:color w:val="1B3A5C"/>
          <w:sz w:val="26"/>
          <w:szCs w:val="26"/>
        </w:rPr>
        <w:t xml:space="preserve">6.6 Reliability</w:t>
      </w:r>
    </w:p>
    <w:p>
      <w:pPr>
        <w:spacing w:after="100" w:before="60"/>
      </w:pPr>
      <w:r>
        <w:rPr>
          <w:rFonts w:ascii="Arial" w:cs="Arial" w:eastAsia="Arial" w:hAnsi="Arial"/>
          <w:color w:val="1A1A1A"/>
          <w:sz w:val="22"/>
          <w:szCs w:val="22"/>
        </w:rPr>
        <w:t xml:space="preserve">Reliability is opt-in, controlled by the RELIABLE flag in each frame:</w:t>
      </w:r>
    </w:p>
    <w:p>
      <w:pPr>
        <w:pStyle w:val="ListParagraph"/>
        <w:numPr>
          <w:ilvl w:val="0"/>
          <w:numId w:val="2"/>
        </w:numPr>
        <w:spacing w:after="40" w:before="40"/>
      </w:pPr>
      <w:r>
        <w:rPr>
          <w:rFonts w:ascii="Arial" w:cs="Arial" w:eastAsia="Arial" w:hAnsi="Arial"/>
          <w:color w:val="1A1A1A"/>
          <w:sz w:val="22"/>
          <w:szCs w:val="22"/>
        </w:rPr>
        <w:t xml:space="preserve">RELIABLE = 0: Fire-and-forget. Used for telemetry, status updates, heartbeats. Sequence numbers are still included for loss detection at the receiver.</w:t>
      </w:r>
    </w:p>
    <w:p>
      <w:pPr>
        <w:pStyle w:val="ListParagraph"/>
        <w:numPr>
          <w:ilvl w:val="0"/>
          <w:numId w:val="2"/>
        </w:numPr>
        <w:spacing w:after="40" w:before="40"/>
      </w:pPr>
      <w:r>
        <w:rPr>
          <w:rFonts w:ascii="Arial" w:cs="Arial" w:eastAsia="Arial" w:hAnsi="Arial"/>
          <w:color w:val="1A1A1A"/>
          <w:sz w:val="22"/>
          <w:szCs w:val="22"/>
        </w:rPr>
        <w:t xml:space="preserve">RELIABLE = 1: Sender expects an ACK. Retries up to N times (configurable) on timeout. After N failures, surfaces an error to the application layer and logs it.</w:t>
      </w:r>
    </w:p>
    <w:p>
      <w:pPr>
        <w:spacing w:after="60" w:before="0"/>
      </w:pPr>
      <w:r>
        <w:t xml:space="preserve"/>
      </w:r>
    </w:p>
    <w:p>
      <w:pPr>
        <w:spacing w:after="100" w:before="60"/>
      </w:pPr>
      <w:r>
        <w:rPr>
          <w:rFonts w:ascii="Arial" w:cs="Arial" w:eastAsia="Arial" w:hAnsi="Arial"/>
          <w:color w:val="1A1A1A"/>
          <w:sz w:val="22"/>
          <w:szCs w:val="22"/>
        </w:rPr>
        <w:t xml:space="preserve">ACKs are NETMGMT frames with TYPE=ACK. The ACK payload contains the sequence number being acknowledged. ACKs are never themselves reliable (no acking of acks).</w:t>
      </w:r>
    </w:p>
    <w:p>
      <w:pPr>
        <w:spacing w:after="100" w:before="60"/>
      </w:pPr>
      <w:r>
        <w:rPr>
          <w:rFonts w:ascii="Arial" w:cs="Arial" w:eastAsia="Arial" w:hAnsi="Arial"/>
          <w:color w:val="1A1A1A"/>
          <w:sz w:val="22"/>
          <w:szCs w:val="22"/>
        </w:rPr>
        <w:t xml:space="preserve">Reliability is end-to-end between the originating and terminating nodes. Intermediate routing nodes do not ack or retry; they simply forward. This means the retry timeout must account for full round-trip time including multi-hop latency.</w:t>
      </w:r>
    </w:p>
    <w:p>
      <w:pPr>
        <w:spacing w:after="100" w:before="60"/>
      </w:pPr>
      <w:r>
        <w:rPr>
          <w:rFonts w:ascii="Arial" w:cs="Arial" w:eastAsia="Arial" w:hAnsi="Arial"/>
          <w:color w:val="1A1A1A"/>
          <w:sz w:val="22"/>
          <w:szCs w:val="22"/>
        </w:rPr>
        <w:t xml:space="preserve">Deduplication uses the (SRC, SESSION, SEQ) tuple. When SESSION changes for a given SRC, the receiver resets its dedup window for that source, as this indicates a reboot.</w:t>
      </w:r>
    </w:p>
    <w:p>
      <w:pPr>
        <w:spacing w:after="60" w:before="0"/>
      </w:pPr>
      <w:r>
        <w:t xml:space="preserve"/>
      </w:r>
    </w:p>
    <w:p>
      <w:pPr>
        <w:pStyle w:val="Heading2"/>
        <w:spacing w:after="80" w:before="280"/>
      </w:pPr>
      <w:r>
        <w:rPr>
          <w:rFonts w:ascii="Arial" w:cs="Arial" w:eastAsia="Arial" w:hAnsi="Arial"/>
          <w:b/>
          <w:bCs/>
          <w:color w:val="1B3A5C"/>
          <w:sz w:val="26"/>
          <w:szCs w:val="26"/>
        </w:rPr>
        <w:t xml:space="preserve">6.7 Routing</w:t>
      </w:r>
    </w:p>
    <w:p>
      <w:pPr>
        <w:spacing w:after="100" w:before="60"/>
      </w:pPr>
      <w:r>
        <w:rPr>
          <w:rFonts w:ascii="Arial" w:cs="Arial" w:eastAsia="Arial" w:hAnsi="Arial"/>
          <w:color w:val="1A1A1A"/>
          <w:sz w:val="22"/>
          <w:szCs w:val="22"/>
        </w:rPr>
        <w:t xml:space="preserve">Each node has a static routing table configured at deploy time. Routing decisions are simple:</w:t>
      </w:r>
    </w:p>
    <w:p>
      <w:pPr>
        <w:pStyle w:val="ListParagraph"/>
        <w:numPr>
          <w:ilvl w:val="0"/>
          <w:numId w:val="2"/>
        </w:numPr>
        <w:spacing w:after="40" w:before="40"/>
      </w:pPr>
      <w:r>
        <w:rPr>
          <w:rFonts w:ascii="Arial" w:cs="Arial" w:eastAsia="Arial" w:hAnsi="Arial"/>
          <w:color w:val="1A1A1A"/>
          <w:sz w:val="22"/>
          <w:szCs w:val="22"/>
        </w:rPr>
        <w:t xml:space="preserve">If DST == my address: deliver to the local family dispatch (L4)</w:t>
      </w:r>
    </w:p>
    <w:p>
      <w:pPr>
        <w:pStyle w:val="ListParagraph"/>
        <w:numPr>
          <w:ilvl w:val="0"/>
          <w:numId w:val="2"/>
        </w:numPr>
        <w:spacing w:after="40" w:before="40"/>
      </w:pPr>
      <w:r>
        <w:rPr>
          <w:rFonts w:ascii="Arial" w:cs="Arial" w:eastAsia="Arial" w:hAnsi="Arial"/>
          <w:color w:val="1A1A1A"/>
          <w:sz w:val="22"/>
          <w:szCs w:val="22"/>
        </w:rPr>
        <w:t xml:space="preserve">Else: look up DST in the routing table and forward out the indicated link</w:t>
      </w:r>
    </w:p>
    <w:p>
      <w:pPr>
        <w:spacing w:after="60" w:before="0"/>
      </w:pPr>
      <w:r>
        <w:t xml:space="preserve"/>
      </w:r>
    </w:p>
    <w:p>
      <w:pPr>
        <w:spacing w:after="100" w:before="60"/>
      </w:pPr>
      <w:r>
        <w:rPr>
          <w:rFonts w:ascii="Arial" w:cs="Arial" w:eastAsia="Arial" w:hAnsi="Arial"/>
          <w:color w:val="1A1A1A"/>
          <w:sz w:val="22"/>
          <w:szCs w:val="22"/>
        </w:rPr>
        <w:t xml:space="preserve">Hub-and-spoke topology with the Controller as hub. Senders only need two routing rules: deliver locally, or forward to Controller. The Controller has one rule per known node.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Node</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Routing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Controller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FC-N → UART | FC-C → TCP to Sender-C | FC-L → TCP to Sender-L1 | Ground → UART to FC-N | Senders → their own TCP channel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FC-C → UART | Everything else → TCP to Controller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Sender-L1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FC-L → UART | Everything else → TCP to Controller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Sender-L2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 UART. All traffic → TCP to Controller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Controller → UART | Everything else → UART to radio (ground)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FC-C, FC-L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My Sender → UART | Everything else → UART to Sender</w:t>
            </w:r>
          </w:p>
        </w:tc>
      </w:tr>
    </w:tbl>
    <w:p>
      <w:pPr>
        <w:spacing w:after="60" w:before="0"/>
      </w:pPr>
      <w:r>
        <w:t xml:space="preserve"/>
      </w:r>
    </w:p>
    <w:p>
      <w:pPr>
        <w:pStyle w:val="Heading1"/>
        <w:spacing w:after="120" w:before="360"/>
      </w:pPr>
      <w:r>
        <w:rPr>
          <w:rFonts w:ascii="Arial" w:cs="Arial" w:eastAsia="Arial" w:hAnsi="Arial"/>
          <w:b/>
          <w:bCs/>
          <w:color w:val="1B3A5C"/>
          <w:sz w:val="32"/>
          <w:szCs w:val="32"/>
        </w:rPr>
        <w:t xml:space="preserve">7. Video System</w:t>
      </w:r>
    </w:p>
    <w:p>
      <w:pPr>
        <w:pStyle w:val="Heading2"/>
        <w:spacing w:after="80" w:before="280"/>
      </w:pPr>
      <w:r>
        <w:rPr>
          <w:rFonts w:ascii="Arial" w:cs="Arial" w:eastAsia="Arial" w:hAnsi="Arial"/>
          <w:b/>
          <w:bCs/>
          <w:color w:val="1B3A5C"/>
          <w:sz w:val="26"/>
          <w:szCs w:val="26"/>
        </w:rPr>
        <w:t xml:space="preserve">7.1 Overview</w:t>
      </w:r>
    </w:p>
    <w:p>
      <w:pPr>
        <w:spacing w:after="100" w:before="60"/>
      </w:pPr>
      <w:r>
        <w:rPr>
          <w:rFonts w:ascii="Arial" w:cs="Arial" w:eastAsia="Arial" w:hAnsi="Arial"/>
          <w:color w:val="1A1A1A"/>
          <w:sz w:val="22"/>
          <w:szCs w:val="22"/>
        </w:rPr>
        <w:t xml:space="preserve">The video system is implemented entirely in GStreamer. Python (via python3-gi) builds and controls GStreamer pipelines at startup and manipulates them at runtime. Video bytes never touch Python; they flow between C-level GStreamer elements at full speed.</w:t>
      </w:r>
    </w:p>
    <w:p>
      <w:pPr>
        <w:spacing w:after="60" w:before="0"/>
      </w:pPr>
      <w:r>
        <w:t xml:space="preserve"/>
      </w:r>
    </w:p>
    <w:p>
      <w:pPr>
        <w:pStyle w:val="Heading2"/>
        <w:spacing w:after="80" w:before="280"/>
      </w:pPr>
      <w:r>
        <w:rPr>
          <w:rFonts w:ascii="Arial" w:cs="Arial" w:eastAsia="Arial" w:hAnsi="Arial"/>
          <w:b/>
          <w:bCs/>
          <w:color w:val="1B3A5C"/>
          <w:sz w:val="26"/>
          <w:szCs w:val="26"/>
        </w:rPr>
        <w:t xml:space="preserve">7.2 Sender Pipeline</w:t>
      </w:r>
    </w:p>
    <w:p>
      <w:pPr>
        <w:spacing w:after="100" w:before="60"/>
      </w:pPr>
      <w:r>
        <w:rPr>
          <w:rFonts w:ascii="Arial" w:cs="Arial" w:eastAsia="Arial" w:hAnsi="Arial"/>
          <w:color w:val="1A1A1A"/>
          <w:sz w:val="22"/>
          <w:szCs w:val="22"/>
        </w:rPr>
        <w:t xml:space="preserve">Each Sender runs two parallel branches off a single camera source:</w:t>
      </w:r>
    </w:p>
    <w:p>
      <w:pPr>
        <w:pStyle w:val="ListParagraph"/>
        <w:numPr>
          <w:ilvl w:val="0"/>
          <w:numId w:val="2"/>
        </w:numPr>
        <w:spacing w:after="40" w:before="40"/>
      </w:pPr>
      <w:r>
        <w:rPr>
          <w:rFonts w:ascii="Arial" w:cs="Arial" w:eastAsia="Arial" w:hAnsi="Arial"/>
          <w:color w:val="1A1A1A"/>
          <w:sz w:val="22"/>
          <w:szCs w:val="22"/>
        </w:rPr>
        <w:t xml:space="preserve">Transmission branch: libcamerasrc → v4l2h264enc → rtph264pay → udpsink (to Controller port 5000)</w:t>
      </w:r>
    </w:p>
    <w:p>
      <w:pPr>
        <w:pStyle w:val="ListParagraph"/>
        <w:numPr>
          <w:ilvl w:val="0"/>
          <w:numId w:val="2"/>
        </w:numPr>
        <w:spacing w:after="40" w:before="40"/>
      </w:pPr>
      <w:r>
        <w:rPr>
          <w:rFonts w:ascii="Arial" w:cs="Arial" w:eastAsia="Arial" w:hAnsi="Arial"/>
          <w:color w:val="1A1A1A"/>
          <w:sz w:val="22"/>
          <w:szCs w:val="22"/>
        </w:rPr>
        <w:t xml:space="preserve">Recording branch: libcamerasrc → v4l2h264enc → mp4mux → filesink (/var/arc/recordings/)</w:t>
      </w:r>
    </w:p>
    <w:p>
      <w:pPr>
        <w:spacing w:after="60" w:before="0"/>
      </w:pPr>
      <w:r>
        <w:t xml:space="preserve"/>
      </w:r>
    </w:p>
    <w:p>
      <w:pPr>
        <w:spacing w:after="100" w:before="60"/>
      </w:pPr>
      <w:r>
        <w:rPr>
          <w:rFonts w:ascii="Arial" w:cs="Arial" w:eastAsia="Arial" w:hAnsi="Arial"/>
          <w:color w:val="1A1A1A"/>
          <w:sz w:val="22"/>
          <w:szCs w:val="22"/>
        </w:rPr>
        <w:t xml:space="preserve">Both branches use the hardware H.264 encoder (VideoCore IV). Recording and transmission are independently stoppable:</w:t>
      </w:r>
    </w:p>
    <w:p>
      <w:pPr>
        <w:pStyle w:val="ListParagraph"/>
        <w:numPr>
          <w:ilvl w:val="0"/>
          <w:numId w:val="2"/>
        </w:numPr>
        <w:spacing w:after="40" w:before="40"/>
      </w:pPr>
      <w:r>
        <w:rPr>
          <w:rFonts w:ascii="Arial" w:cs="Arial" w:eastAsia="Arial" w:hAnsi="Arial"/>
          <w:color w:val="1A1A1A"/>
          <w:sz w:val="22"/>
          <w:szCs w:val="22"/>
        </w:rPr>
        <w:t xml:space="preserve">Soft stop: Stop transmission only (save bandwidth, continue recording)</w:t>
      </w:r>
    </w:p>
    <w:p>
      <w:pPr>
        <w:pStyle w:val="ListParagraph"/>
        <w:numPr>
          <w:ilvl w:val="0"/>
          <w:numId w:val="2"/>
        </w:numPr>
        <w:spacing w:after="40" w:before="40"/>
      </w:pPr>
      <w:r>
        <w:rPr>
          <w:rFonts w:ascii="Arial" w:cs="Arial" w:eastAsia="Arial" w:hAnsi="Arial"/>
          <w:color w:val="1A1A1A"/>
          <w:sz w:val="22"/>
          <w:szCs w:val="22"/>
        </w:rPr>
        <w:t xml:space="preserve">Hard stop: Stop both (save battery and bandwidth)</w:t>
      </w:r>
    </w:p>
    <w:p>
      <w:pPr>
        <w:pStyle w:val="ListParagraph"/>
        <w:numPr>
          <w:ilvl w:val="0"/>
          <w:numId w:val="2"/>
        </w:numPr>
        <w:spacing w:after="40" w:before="40"/>
      </w:pPr>
      <w:r>
        <w:rPr>
          <w:rFonts w:ascii="Arial" w:cs="Arial" w:eastAsia="Arial" w:hAnsi="Arial"/>
          <w:color w:val="1A1A1A"/>
          <w:sz w:val="22"/>
          <w:szCs w:val="22"/>
        </w:rPr>
        <w:t xml:space="preserve">Active: Both running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8"/>
              <w:bottom w:val="single" w:color="C0392B" w:sz="6"/>
              <w:right w:val="single" w:color="CCCCCC" w:sz="1"/>
            </w:tcBorders>
            <w:shd w:fill="FFF3F3" w:val="clear"/>
            <w:tcMar>
              <w:top w:type="dxa" w:w="100"/>
              <w:left w:type="dxa" w:w="160"/>
              <w:bottom w:type="dxa" w:w="100"/>
              <w:right w:type="dxa" w:w="120"/>
            </w:tcMar>
          </w:tcPr>
          <w:p>
            <w:pPr>
              <w:spacing w:after="0" w:before="0"/>
            </w:pPr>
            <w:r>
              <w:rPr>
                <w:rFonts w:ascii="Arial" w:cs="Arial" w:eastAsia="Arial" w:hAnsi="Arial"/>
                <w:i/>
                <w:iCs/>
                <w:color w:val="1A1A1A"/>
                <w:sz w:val="20"/>
                <w:szCs w:val="20"/>
              </w:rPr>
              <w:t xml:space="preserve">Transmission-not-recording is not a meaningful state and should not be implemented. A Sender only transmits when it is also recording.</w:t>
            </w:r>
          </w:p>
        </w:tc>
      </w:tr>
    </w:tbl>
    <w:p>
      <w:pPr>
        <w:spacing w:after="60" w:before="0"/>
      </w:pPr>
      <w:r>
        <w:t xml:space="preserve"/>
      </w:r>
    </w:p>
    <w:p>
      <w:pPr>
        <w:pStyle w:val="Heading2"/>
        <w:spacing w:after="80" w:before="280"/>
      </w:pPr>
      <w:r>
        <w:rPr>
          <w:rFonts w:ascii="Arial" w:cs="Arial" w:eastAsia="Arial" w:hAnsi="Arial"/>
          <w:b/>
          <w:bCs/>
          <w:color w:val="1B3A5C"/>
          <w:sz w:val="26"/>
          <w:szCs w:val="26"/>
        </w:rPr>
        <w:t xml:space="preserve">7.3 Controller Pipeline</w:t>
      </w:r>
    </w:p>
    <w:p>
      <w:pPr>
        <w:spacing w:after="100" w:before="60"/>
      </w:pPr>
      <w:r>
        <w:rPr>
          <w:rFonts w:ascii="Arial" w:cs="Arial" w:eastAsia="Arial" w:hAnsi="Arial"/>
          <w:color w:val="1A1A1A"/>
          <w:sz w:val="22"/>
          <w:szCs w:val="22"/>
        </w:rPr>
        <w:t xml:space="preserve">The Controller runs a GStreamer compositor with two source slots:</w:t>
      </w:r>
    </w:p>
    <w:p>
      <w:pPr>
        <w:pStyle w:val="ListParagraph"/>
        <w:numPr>
          <w:ilvl w:val="0"/>
          <w:numId w:val="2"/>
        </w:numPr>
        <w:spacing w:after="40" w:before="40"/>
      </w:pPr>
      <w:r>
        <w:rPr>
          <w:rFonts w:ascii="Arial" w:cs="Arial" w:eastAsia="Arial" w:hAnsi="Arial"/>
          <w:color w:val="1A1A1A"/>
          <w:sz w:val="22"/>
          <w:szCs w:val="22"/>
        </w:rPr>
        <w:t xml:space="preserve">Slot 0 (sink_0): Local camera (always live, never encoded/decoded)</w:t>
      </w:r>
    </w:p>
    <w:p>
      <w:pPr>
        <w:pStyle w:val="ListParagraph"/>
        <w:numPr>
          <w:ilvl w:val="0"/>
          <w:numId w:val="2"/>
        </w:numPr>
        <w:spacing w:after="40" w:before="40"/>
      </w:pPr>
      <w:r>
        <w:rPr>
          <w:rFonts w:ascii="Arial" w:cs="Arial" w:eastAsia="Arial" w:hAnsi="Arial"/>
          <w:color w:val="1A1A1A"/>
          <w:sz w:val="22"/>
          <w:szCs w:val="22"/>
        </w:rPr>
        <w:t xml:space="preserve">Slot 1 (sink_1): Remote stream (UDP/RTP in → rtpjitterbuffer → rtph264depay → v4l2h264dec → compositor)</w:t>
      </w:r>
    </w:p>
    <w:p>
      <w:pPr>
        <w:spacing w:after="100" w:before="60"/>
      </w:pPr>
      <w:r>
        <w:rPr>
          <w:rFonts w:ascii="Arial" w:cs="Arial" w:eastAsia="Arial" w:hAnsi="Arial"/>
          <w:color w:val="1A1A1A"/>
          <w:sz w:val="22"/>
          <w:szCs w:val="22"/>
        </w:rPr>
        <w:t xml:space="preserve">The compositor output feeds a textoverlay element (callsign and metadata) and then a kmssink (direct DRM/KMS output, zero-copy via DMA-BUF).</w:t>
      </w:r>
    </w:p>
    <w:p>
      <w:pPr>
        <w:spacing w:after="100" w:before="60"/>
      </w:pPr>
      <w:r>
        <w:rPr>
          <w:rFonts w:ascii="Arial" w:cs="Arial" w:eastAsia="Arial" w:hAnsi="Arial"/>
          <w:color w:val="1A1A1A"/>
          <w:sz w:val="22"/>
          <w:szCs w:val="22"/>
        </w:rPr>
        <w:t xml:space="preserve">Composite TV output is via the Pi Zero 2 W's composite video pin (soldered pads on the board). Output is NTSC 480i. The GStreamer pipeline targets 480p30 so the composite output captures the full resolution.</w:t>
      </w:r>
    </w:p>
    <w:p>
      <w:pPr>
        <w:spacing w:after="60" w:before="0"/>
      </w:pPr>
      <w:r>
        <w:t xml:space="preserve"/>
      </w:r>
    </w:p>
    <w:p>
      <w:pPr>
        <w:pStyle w:val="Heading2"/>
        <w:spacing w:after="80" w:before="280"/>
      </w:pPr>
      <w:r>
        <w:rPr>
          <w:rFonts w:ascii="Arial" w:cs="Arial" w:eastAsia="Arial" w:hAnsi="Arial"/>
          <w:b/>
          <w:bCs/>
          <w:color w:val="1B3A5C"/>
          <w:sz w:val="26"/>
          <w:szCs w:val="26"/>
        </w:rPr>
        <w:t xml:space="preserve">7.4 Layout Modes</w:t>
      </w:r>
    </w:p>
    <w:p>
      <w:pPr>
        <w:spacing w:after="100" w:before="60"/>
      </w:pPr>
      <w:r>
        <w:rPr>
          <w:rFonts w:ascii="Arial" w:cs="Arial" w:eastAsia="Arial" w:hAnsi="Arial"/>
          <w:color w:val="1A1A1A"/>
          <w:sz w:val="22"/>
          <w:szCs w:val="22"/>
        </w:rPr>
        <w:t xml:space="preserve">Layouts are defined in the controller's config.toml, not hardcoded. The FC_VIDEO family command SET_LAYOUT references a layout by name. Each layout is a set of compositor pad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Layout name</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Slot 0 (local)</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Slot 1 (remote)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local_full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0,0,1280,480 alpha=1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alpha=0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remote_full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alpha=0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0,0,1280,480 alpha=1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split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0,0,640,480 alpha=1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640,0,640,480 alpha=1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pip_remote_big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960,360,320,120 z=2 alpha=1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0,0,1280,480 z=1 alpha=1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pip_local_big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0,0,1280,480 z=1 alpha=1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960,360,320,120 z=2 alpha=1</w:t>
            </w:r>
          </w:p>
        </w:tc>
      </w:tr>
    </w:tbl>
    <w:p>
      <w:pPr>
        <w:spacing w:after="60" w:before="0"/>
      </w:pPr>
      <w:r>
        <w:t xml:space="preserve"/>
      </w:r>
    </w:p>
    <w:p>
      <w:pPr>
        <w:spacing w:after="100" w:before="60"/>
      </w:pPr>
      <w:r>
        <w:rPr>
          <w:rFonts w:ascii="Arial" w:cs="Arial" w:eastAsia="Arial" w:hAnsi="Arial"/>
          <w:color w:val="1A1A1A"/>
          <w:sz w:val="22"/>
          <w:szCs w:val="22"/>
        </w:rPr>
        <w:t xml:space="preserve">Layout changes take effect on the next compositor output frame (~33ms at 30fps). There is no visual glitch from a layout change because both streams are always flowing; only pad properties change.</w:t>
      </w:r>
    </w:p>
    <w:p>
      <w:pPr>
        <w:spacing w:after="60" w:before="0"/>
      </w:pPr>
      <w:r>
        <w:t xml:space="preserve"/>
      </w:r>
    </w:p>
    <w:p>
      <w:pPr>
        <w:pStyle w:val="Heading2"/>
        <w:spacing w:after="80" w:before="280"/>
      </w:pPr>
      <w:r>
        <w:rPr>
          <w:rFonts w:ascii="Arial" w:cs="Arial" w:eastAsia="Arial" w:hAnsi="Arial"/>
          <w:b/>
          <w:bCs/>
          <w:color w:val="1B3A5C"/>
          <w:sz w:val="26"/>
          <w:szCs w:val="26"/>
        </w:rPr>
        <w:t xml:space="preserve">7.5 Source Switching</w:t>
      </w:r>
    </w:p>
    <w:p>
      <w:pPr>
        <w:spacing w:after="100" w:before="60"/>
      </w:pPr>
      <w:r>
        <w:rPr>
          <w:rFonts w:ascii="Arial" w:cs="Arial" w:eastAsia="Arial" w:hAnsi="Arial"/>
          <w:color w:val="1A1A1A"/>
          <w:sz w:val="22"/>
          <w:szCs w:val="22"/>
        </w:rPr>
        <w:t xml:space="preserve">Switching the active remote source involves the control plane:</w:t>
      </w:r>
    </w:p>
    <w:p>
      <w:pPr>
        <w:pStyle w:val="ListParagraph"/>
        <w:numPr>
          <w:ilvl w:val="0"/>
          <w:numId w:val="3"/>
        </w:numPr>
        <w:spacing w:after="40" w:before="40"/>
      </w:pPr>
      <w:r>
        <w:rPr>
          <w:rFonts w:ascii="Arial" w:cs="Arial" w:eastAsia="Arial" w:hAnsi="Arial"/>
          <w:color w:val="1A1A1A"/>
          <w:sz w:val="22"/>
          <w:szCs w:val="22"/>
        </w:rPr>
        <w:t xml:space="preserve">Controller sends STOP command to the current active Sender (VIDEO family)</w:t>
      </w:r>
    </w:p>
    <w:p>
      <w:pPr>
        <w:pStyle w:val="ListParagraph"/>
        <w:numPr>
          <w:ilvl w:val="0"/>
          <w:numId w:val="3"/>
        </w:numPr>
        <w:spacing w:after="40" w:before="40"/>
      </w:pPr>
      <w:r>
        <w:rPr>
          <w:rFonts w:ascii="Arial" w:cs="Arial" w:eastAsia="Arial" w:hAnsi="Arial"/>
          <w:color w:val="1A1A1A"/>
          <w:sz w:val="22"/>
          <w:szCs w:val="22"/>
        </w:rPr>
        <w:t xml:space="preserve">Controller sends START command to the new Sender</w:t>
      </w:r>
    </w:p>
    <w:p>
      <w:pPr>
        <w:pStyle w:val="ListParagraph"/>
        <w:numPr>
          <w:ilvl w:val="0"/>
          <w:numId w:val="3"/>
        </w:numPr>
        <w:spacing w:after="40" w:before="40"/>
      </w:pPr>
      <w:r>
        <w:rPr>
          <w:rFonts w:ascii="Arial" w:cs="Arial" w:eastAsia="Arial" w:hAnsi="Arial"/>
          <w:color w:val="1A1A1A"/>
          <w:sz w:val="22"/>
          <w:szCs w:val="22"/>
        </w:rPr>
        <w:t xml:space="preserve">New Sender begins streaming to Controller port 5000</w:t>
      </w:r>
    </w:p>
    <w:p>
      <w:pPr>
        <w:pStyle w:val="ListParagraph"/>
        <w:numPr>
          <w:ilvl w:val="0"/>
          <w:numId w:val="3"/>
        </w:numPr>
        <w:spacing w:after="40" w:before="40"/>
      </w:pPr>
      <w:r>
        <w:rPr>
          <w:rFonts w:ascii="Arial" w:cs="Arial" w:eastAsia="Arial" w:hAnsi="Arial"/>
          <w:color w:val="1A1A1A"/>
          <w:sz w:val="22"/>
          <w:szCs w:val="22"/>
        </w:rPr>
        <w:t xml:space="preserve">First keyframe arrives; compositor slot 1 updates</w:t>
      </w:r>
    </w:p>
    <w:p>
      <w:pPr>
        <w:spacing w:after="60" w:before="0"/>
      </w:pPr>
      <w:r>
        <w:t xml:space="preserve"/>
      </w:r>
    </w:p>
    <w:p>
      <w:pPr>
        <w:spacing w:after="100" w:before="60"/>
      </w:pPr>
      <w:r>
        <w:rPr>
          <w:rFonts w:ascii="Arial" w:cs="Arial" w:eastAsia="Arial" w:hAnsi="Arial"/>
          <w:color w:val="1A1A1A"/>
          <w:sz w:val="22"/>
          <w:szCs w:val="22"/>
        </w:rPr>
        <w:t xml:space="preserve">Swap latency budget: ~20ms (TCP round-trip x2) + ~200ms (Sender pipeline spin-up) + ~50ms (first keyframe + jitter buffer). Total approximately 300–500ms. This is acceptable for manual or flight-stage-triggered switching.</w:t>
      </w:r>
    </w:p>
    <w:p>
      <w:pPr>
        <w:spacing w:after="60" w:before="0"/>
      </w:pPr>
      <w:r>
        <w:t xml:space="preserve"/>
      </w:r>
    </w:p>
    <w:p>
      <w:pPr>
        <w:spacing w:after="100" w:before="60"/>
      </w:pPr>
      <w:r>
        <w:rPr>
          <w:rFonts w:ascii="Arial" w:cs="Arial" w:eastAsia="Arial" w:hAnsi="Arial"/>
          <w:color w:val="1A1A1A"/>
          <w:sz w:val="22"/>
          <w:szCs w:val="22"/>
        </w:rPr>
        <w:t xml:space="preserve">To minimise swap latency, Senders use I-frame period of 10 (one keyframe per 10 frames, ~333ms at 30fps). A keyframe is always emitted at pipeline start.</w:t>
      </w:r>
    </w:p>
    <w:p>
      <w:pPr>
        <w:spacing w:after="60" w:before="0"/>
      </w:pPr>
      <w:r>
        <w:t xml:space="preserve"/>
      </w:r>
    </w:p>
    <w:p>
      <w:pPr>
        <w:pStyle w:val="Heading1"/>
        <w:spacing w:after="120" w:before="360"/>
      </w:pPr>
      <w:r>
        <w:rPr>
          <w:rFonts w:ascii="Arial" w:cs="Arial" w:eastAsia="Arial" w:hAnsi="Arial"/>
          <w:b/>
          <w:bCs/>
          <w:color w:val="1B3A5C"/>
          <w:sz w:val="32"/>
          <w:szCs w:val="32"/>
        </w:rPr>
        <w:t xml:space="preserve">8. Control Plane Message Catalog</w:t>
      </w:r>
    </w:p>
    <w:p>
      <w:pPr>
        <w:pStyle w:val="Heading2"/>
        <w:spacing w:after="80" w:before="280"/>
      </w:pPr>
      <w:r>
        <w:rPr>
          <w:rFonts w:ascii="Arial" w:cs="Arial" w:eastAsia="Arial" w:hAnsi="Arial"/>
          <w:b/>
          <w:bCs/>
          <w:color w:val="1B3A5C"/>
          <w:sz w:val="26"/>
          <w:szCs w:val="26"/>
        </w:rPr>
        <w:t xml:space="preserve">8.1 NETMGMT Family (0x00)</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2500"/>
        <w:gridCol w:w="12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Direction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Payload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Reliable?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HEARTBEAT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Any → Any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Receiver → Sender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2-byte SEQ being acked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SESSION_RESET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Any → Any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w:t>
            </w:r>
          </w:p>
        </w:tc>
      </w:tr>
    </w:tbl>
    <w:p>
      <w:pPr>
        <w:spacing w:after="60" w:before="0"/>
      </w:pPr>
      <w:r>
        <w:t xml:space="preserve"/>
      </w:r>
    </w:p>
    <w:p>
      <w:pPr>
        <w:pStyle w:val="Heading2"/>
        <w:spacing w:after="80" w:before="280"/>
      </w:pPr>
      <w:r>
        <w:rPr>
          <w:rFonts w:ascii="Arial" w:cs="Arial" w:eastAsia="Arial" w:hAnsi="Arial"/>
          <w:b/>
          <w:bCs/>
          <w:color w:val="1B3A5C"/>
          <w:sz w:val="26"/>
          <w:szCs w:val="26"/>
        </w:rPr>
        <w:t xml:space="preserve">8.2 FC_VIDEO Family (0x03) — FC to Controller</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12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Name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Payload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Reliable?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SET_LAYOUT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1-byte layout ID (maps to named layout in config)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SET_SOURCE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1-byte slot ID, 1-byte Sender address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SET_OVERLAY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Variable: null-terminated UTF-8 string (callsign or mission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GET_STATUS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None (requests a STATUS_REPORT from Controller)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bl>
    <w:p>
      <w:pPr>
        <w:spacing w:after="60" w:before="0"/>
      </w:pPr>
      <w:r>
        <w:t xml:space="preserve"/>
      </w:r>
    </w:p>
    <w:p>
      <w:pPr>
        <w:pStyle w:val="Heading2"/>
        <w:spacing w:after="80" w:before="280"/>
      </w:pPr>
      <w:r>
        <w:rPr>
          <w:rFonts w:ascii="Arial" w:cs="Arial" w:eastAsia="Arial" w:hAnsi="Arial"/>
          <w:b/>
          <w:bCs/>
          <w:color w:val="1B3A5C"/>
          <w:sz w:val="26"/>
          <w:szCs w:val="26"/>
        </w:rPr>
        <w:t xml:space="preserve">8.3 VIDEO Family (0x02) — Controller to Sender</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560"/>
        <w:gridCol w:w="12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Name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Payload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Reliable?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START_STREAM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STOP_STREAM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None (soft stop: stops TX, keeps recording)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HARD_STOP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None (stops TX and recording)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SET_BITRATE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4-byte bitrate in bps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Yes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0x10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STATUS_REPORT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See below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No</w:t>
            </w:r>
          </w:p>
        </w:tc>
      </w:tr>
    </w:tbl>
    <w:p>
      <w:pPr>
        <w:spacing w:after="60" w:before="0"/>
      </w:pPr>
      <w:r>
        <w:t xml:space="preserve"/>
      </w:r>
    </w:p>
    <w:p>
      <w:pPr>
        <w:spacing w:after="100" w:before="60"/>
      </w:pPr>
      <w:r>
        <w:rPr>
          <w:rFonts w:ascii="Arial" w:cs="Arial" w:eastAsia="Arial" w:hAnsi="Arial"/>
          <w:color w:val="1A1A1A"/>
          <w:sz w:val="22"/>
          <w:szCs w:val="22"/>
        </w:rPr>
        <w:t xml:space="preserve">STATUS_REPORT payload fields (Sender → Controller, 1 Hz):</w:t>
      </w:r>
    </w:p>
    <w:p>
      <w:pPr>
        <w:pStyle w:val="ListParagraph"/>
        <w:numPr>
          <w:ilvl w:val="0"/>
          <w:numId w:val="2"/>
        </w:numPr>
        <w:spacing w:after="40" w:before="40"/>
      </w:pPr>
      <w:r>
        <w:rPr>
          <w:rFonts w:ascii="Arial" w:cs="Arial" w:eastAsia="Arial" w:hAnsi="Arial"/>
          <w:color w:val="1A1A1A"/>
          <w:sz w:val="22"/>
          <w:szCs w:val="22"/>
        </w:rPr>
        <w:t xml:space="preserve">State (1 byte): recording on/off, transmitting on/off, error flags</w:t>
      </w:r>
    </w:p>
    <w:p>
      <w:pPr>
        <w:pStyle w:val="ListParagraph"/>
        <w:numPr>
          <w:ilvl w:val="0"/>
          <w:numId w:val="2"/>
        </w:numPr>
        <w:spacing w:after="40" w:before="40"/>
      </w:pPr>
      <w:r>
        <w:rPr>
          <w:rFonts w:ascii="Arial" w:cs="Arial" w:eastAsia="Arial" w:hAnsi="Arial"/>
          <w:color w:val="1A1A1A"/>
          <w:sz w:val="22"/>
          <w:szCs w:val="22"/>
        </w:rPr>
        <w:t xml:space="preserve">CPU temperature (1 byte): degrees C</w:t>
      </w:r>
    </w:p>
    <w:p>
      <w:pPr>
        <w:pStyle w:val="ListParagraph"/>
        <w:numPr>
          <w:ilvl w:val="0"/>
          <w:numId w:val="2"/>
        </w:numPr>
        <w:spacing w:after="40" w:before="40"/>
      </w:pPr>
      <w:r>
        <w:rPr>
          <w:rFonts w:ascii="Arial" w:cs="Arial" w:eastAsia="Arial" w:hAnsi="Arial"/>
          <w:color w:val="1A1A1A"/>
          <w:sz w:val="22"/>
          <w:szCs w:val="22"/>
        </w:rPr>
        <w:t xml:space="preserve">CPU load (1 byte): 0–100 percent</w:t>
      </w:r>
    </w:p>
    <w:p>
      <w:pPr>
        <w:pStyle w:val="ListParagraph"/>
        <w:numPr>
          <w:ilvl w:val="0"/>
          <w:numId w:val="2"/>
        </w:numPr>
        <w:spacing w:after="40" w:before="40"/>
      </w:pPr>
      <w:r>
        <w:rPr>
          <w:rFonts w:ascii="Arial" w:cs="Arial" w:eastAsia="Arial" w:hAnsi="Arial"/>
          <w:color w:val="1A1A1A"/>
          <w:sz w:val="22"/>
          <w:szCs w:val="22"/>
        </w:rPr>
        <w:t xml:space="preserve">Free disk (2 bytes): MB remaining on recording volume</w:t>
      </w:r>
    </w:p>
    <w:p>
      <w:pPr>
        <w:pStyle w:val="ListParagraph"/>
        <w:numPr>
          <w:ilvl w:val="0"/>
          <w:numId w:val="2"/>
        </w:numPr>
        <w:spacing w:after="40" w:before="40"/>
      </w:pPr>
      <w:r>
        <w:rPr>
          <w:rFonts w:ascii="Arial" w:cs="Arial" w:eastAsia="Arial" w:hAnsi="Arial"/>
          <w:color w:val="1A1A1A"/>
          <w:sz w:val="22"/>
          <w:szCs w:val="22"/>
        </w:rPr>
        <w:t xml:space="preserve">RSSI (1 signed byte): dBm</w:t>
      </w:r>
    </w:p>
    <w:p>
      <w:pPr>
        <w:pStyle w:val="ListParagraph"/>
        <w:numPr>
          <w:ilvl w:val="0"/>
          <w:numId w:val="2"/>
        </w:numPr>
        <w:spacing w:after="40" w:before="40"/>
      </w:pPr>
      <w:r>
        <w:rPr>
          <w:rFonts w:ascii="Arial" w:cs="Arial" w:eastAsia="Arial" w:hAnsi="Arial"/>
          <w:color w:val="1A1A1A"/>
          <w:sz w:val="22"/>
          <w:szCs w:val="22"/>
        </w:rPr>
        <w:t xml:space="preserve">TX frames (2 bytes): frames transmitted since start</w:t>
      </w:r>
    </w:p>
    <w:p>
      <w:pPr>
        <w:pStyle w:val="ListParagraph"/>
        <w:numPr>
          <w:ilvl w:val="0"/>
          <w:numId w:val="2"/>
        </w:numPr>
        <w:spacing w:after="40" w:before="40"/>
      </w:pPr>
      <w:r>
        <w:rPr>
          <w:rFonts w:ascii="Arial" w:cs="Arial" w:eastAsia="Arial" w:hAnsi="Arial"/>
          <w:color w:val="1A1A1A"/>
          <w:sz w:val="22"/>
          <w:szCs w:val="22"/>
        </w:rPr>
        <w:t xml:space="preserve">Dropped frames (2 bytes): frames dropped in last second</w:t>
      </w:r>
    </w:p>
    <w:p>
      <w:pPr>
        <w:spacing w:after="60" w:before="0"/>
      </w:pPr>
      <w:r>
        <w:t xml:space="preserve"/>
      </w:r>
    </w:p>
    <w:p>
      <w:pPr>
        <w:pStyle w:val="Heading2"/>
        <w:spacing w:after="80" w:before="280"/>
      </w:pPr>
      <w:r>
        <w:rPr>
          <w:rFonts w:ascii="Arial" w:cs="Arial" w:eastAsia="Arial" w:hAnsi="Arial"/>
          <w:b/>
          <w:bCs/>
          <w:color w:val="1B3A5C"/>
          <w:sz w:val="26"/>
          <w:szCs w:val="26"/>
        </w:rPr>
        <w:t xml:space="preserve">8.4 FC_COORD Family (0x01) — FC to FC</w:t>
      </w:r>
    </w:p>
    <w:p>
      <w:pPr>
        <w:spacing w:after="100" w:before="60"/>
      </w:pPr>
      <w:r>
        <w:rPr>
          <w:rFonts w:ascii="Arial" w:cs="Arial" w:eastAsia="Arial" w:hAnsi="Arial"/>
          <w:color w:val="1A1A1A"/>
          <w:sz w:val="22"/>
          <w:szCs w:val="22"/>
        </w:rPr>
        <w:t xml:space="preserve">The FC_COORD message catalog is defined by the FC firmware team. ARC is responsible only for transporting these frames end-to-end without modification. The catalog includes at minimum:</w:t>
      </w:r>
    </w:p>
    <w:p>
      <w:pPr>
        <w:pStyle w:val="ListParagraph"/>
        <w:numPr>
          <w:ilvl w:val="0"/>
          <w:numId w:val="2"/>
        </w:numPr>
        <w:spacing w:after="40" w:before="40"/>
      </w:pPr>
      <w:r>
        <w:rPr>
          <w:rFonts w:ascii="Arial" w:cs="Arial" w:eastAsia="Arial" w:hAnsi="Arial"/>
          <w:color w:val="1A1A1A"/>
          <w:sz w:val="22"/>
          <w:szCs w:val="22"/>
        </w:rPr>
        <w:t xml:space="preserve">TELEMETRY: Sensor data from peripheral FCs to FC-N. Unreliable, high frequency.</w:t>
      </w:r>
    </w:p>
    <w:p>
      <w:pPr>
        <w:pStyle w:val="ListParagraph"/>
        <w:numPr>
          <w:ilvl w:val="0"/>
          <w:numId w:val="2"/>
        </w:numPr>
        <w:spacing w:after="40" w:before="40"/>
      </w:pPr>
      <w:r>
        <w:rPr>
          <w:rFonts w:ascii="Arial" w:cs="Arial" w:eastAsia="Arial" w:hAnsi="Arial"/>
          <w:color w:val="1A1A1A"/>
          <w:sz w:val="22"/>
          <w:szCs w:val="22"/>
        </w:rPr>
        <w:t xml:space="preserve">COMMAND: Commands from FC-N or ground to peripheral FCs. Reliable.</w:t>
      </w:r>
    </w:p>
    <w:p>
      <w:pPr>
        <w:pStyle w:val="ListParagraph"/>
        <w:numPr>
          <w:ilvl w:val="0"/>
          <w:numId w:val="2"/>
        </w:numPr>
        <w:spacing w:after="40" w:before="40"/>
      </w:pPr>
      <w:r>
        <w:rPr>
          <w:rFonts w:ascii="Arial" w:cs="Arial" w:eastAsia="Arial" w:hAnsi="Arial"/>
          <w:color w:val="1A1A1A"/>
          <w:sz w:val="22"/>
          <w:szCs w:val="22"/>
        </w:rPr>
        <w:t xml:space="preserve">CONFIG_SET: Configuration parameter updates. Reliable.</w:t>
      </w:r>
    </w:p>
    <w:p>
      <w:pPr>
        <w:pStyle w:val="ListParagraph"/>
        <w:numPr>
          <w:ilvl w:val="0"/>
          <w:numId w:val="2"/>
        </w:numPr>
        <w:spacing w:after="40" w:before="40"/>
      </w:pPr>
      <w:r>
        <w:rPr>
          <w:rFonts w:ascii="Arial" w:cs="Arial" w:eastAsia="Arial" w:hAnsi="Arial"/>
          <w:color w:val="1A1A1A"/>
          <w:sz w:val="22"/>
          <w:szCs w:val="22"/>
        </w:rPr>
        <w:t xml:space="preserve">STATUS_REQ / STATUS_REPLY: On-demand health check. Reliable.</w:t>
      </w:r>
    </w:p>
    <w:p>
      <w:pPr>
        <w:spacing w:after="60" w:before="0"/>
      </w:pPr>
      <w:r>
        <w:t xml:space="preserve"/>
      </w:r>
    </w:p>
    <w:p>
      <w:pPr>
        <w:pStyle w:val="Heading1"/>
        <w:spacing w:after="120" w:before="360"/>
      </w:pPr>
      <w:r>
        <w:rPr>
          <w:rFonts w:ascii="Arial" w:cs="Arial" w:eastAsia="Arial" w:hAnsi="Arial"/>
          <w:b/>
          <w:bCs/>
          <w:color w:val="1B3A5C"/>
          <w:sz w:val="32"/>
          <w:szCs w:val="32"/>
        </w:rPr>
        <w:t xml:space="preserve">9. Software Architecture</w:t>
      </w:r>
    </w:p>
    <w:p>
      <w:pPr>
        <w:pStyle w:val="Heading2"/>
        <w:spacing w:after="80" w:before="280"/>
      </w:pPr>
      <w:r>
        <w:rPr>
          <w:rFonts w:ascii="Arial" w:cs="Arial" w:eastAsia="Arial" w:hAnsi="Arial"/>
          <w:b/>
          <w:bCs/>
          <w:color w:val="1B3A5C"/>
          <w:sz w:val="26"/>
          <w:szCs w:val="26"/>
        </w:rPr>
        <w:t xml:space="preserve">9.1 Controller Software</w:t>
      </w:r>
    </w:p>
    <w:p>
      <w:pPr>
        <w:spacing w:after="100" w:before="60"/>
      </w:pPr>
      <w:r>
        <w:rPr>
          <w:rFonts w:ascii="Arial" w:cs="Arial" w:eastAsia="Arial" w:hAnsi="Arial"/>
          <w:color w:val="1A1A1A"/>
          <w:sz w:val="22"/>
          <w:szCs w:val="22"/>
        </w:rPr>
        <w:t xml:space="preserve">The Controller runs a single Python process with the following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Module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main.py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Entry point. Load config, initialise logging, create controller, run event loop.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arc/pipeline.py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GStreamer pipeline wrapper. Builds pipeline, exposes set_layout(), set_source(), set_overlay(). Nothing else touches GStreamer.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arc/fc_link.py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UART link to FC-N. Frames/deframes messages, handles sequence numbers and acks, surfaces delivered frames as async 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arc/sender_link.py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One instance per Sender. Persistent TCP connection. Sends commands, receives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arc/fleet.py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Aggregated Sender health table. Updated by sender_link instances. Queried for telemetry uplink.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arc/router.py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Routing table and forwarder. Decides deliver-locally vs forward-to-link for every incoming frame.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arc/protocol.py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Python implementation of arc_protocol.h. Frame build/parse, COBS, CRC. Cross-tested against C implementation using shared test vectors.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arc/messages.py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Message type constants and payload serialisation for all families.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arc/config.py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Loads and validates config.toml. Exposes typed config objects.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arc/controller.py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Orchestrator. Owns all module instances. Receives commands, decides actions, drives pipeline and sender_links.</w:t>
            </w:r>
          </w:p>
        </w:tc>
      </w:tr>
    </w:tbl>
    <w:p>
      <w:pPr>
        <w:spacing w:after="60" w:before="0"/>
      </w:pPr>
      <w:r>
        <w:t xml:space="preserve"/>
      </w:r>
    </w:p>
    <w:p>
      <w:pPr>
        <w:pStyle w:val="Heading2"/>
        <w:spacing w:after="80" w:before="280"/>
      </w:pPr>
      <w:r>
        <w:rPr>
          <w:rFonts w:ascii="Arial" w:cs="Arial" w:eastAsia="Arial" w:hAnsi="Arial"/>
          <w:b/>
          <w:bCs/>
          <w:color w:val="1B3A5C"/>
          <w:sz w:val="26"/>
          <w:szCs w:val="26"/>
        </w:rPr>
        <w:t xml:space="preserve">9.2 Sender Software</w:t>
      </w:r>
    </w:p>
    <w:p>
      <w:pPr>
        <w:spacing w:after="100" w:before="60"/>
      </w:pPr>
      <w:r>
        <w:rPr>
          <w:rFonts w:ascii="Arial" w:cs="Arial" w:eastAsia="Arial" w:hAnsi="Arial"/>
          <w:color w:val="1A1A1A"/>
          <w:sz w:val="22"/>
          <w:szCs w:val="22"/>
        </w:rPr>
        <w:t xml:space="preserve">Each Sender runs a simpler Python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Module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Entry point and orchestrator.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arc/pipeline.py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Sender-side GStreamer pipeline. Manages camera capture, encode, TX branch, record branch independently.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arc/controller_link.py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TCP connection to Controller. Receives commands, sends status. Mirror of controller-side sender_link.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arc/fc_link.py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UART to paired FC (if this Sender has one). Same module as controller-side, different role.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arc/protocol.py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Shared with controller. Identical module.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arc/messages.py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Shared with controller. Identical module.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arc/config.py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 configuration: identity, controller IP, recording path, default bitrate.</w:t>
            </w:r>
          </w:p>
        </w:tc>
      </w:tr>
    </w:tbl>
    <w:p>
      <w:pPr>
        <w:spacing w:after="60" w:before="0"/>
      </w:pPr>
      <w:r>
        <w:t xml:space="preserve"/>
      </w:r>
    </w:p>
    <w:p>
      <w:pPr>
        <w:pStyle w:val="Heading2"/>
        <w:spacing w:after="80" w:before="280"/>
      </w:pPr>
      <w:r>
        <w:rPr>
          <w:rFonts w:ascii="Arial" w:cs="Arial" w:eastAsia="Arial" w:hAnsi="Arial"/>
          <w:b/>
          <w:bCs/>
          <w:color w:val="1B3A5C"/>
          <w:sz w:val="26"/>
          <w:szCs w:val="26"/>
        </w:rPr>
        <w:t xml:space="preserve">9.3 Concurrency Model</w:t>
      </w:r>
    </w:p>
    <w:p>
      <w:pPr>
        <w:spacing w:after="100" w:before="60"/>
      </w:pPr>
      <w:r>
        <w:rPr>
          <w:rFonts w:ascii="Arial" w:cs="Arial" w:eastAsia="Arial" w:hAnsi="Arial"/>
          <w:color w:val="1A1A1A"/>
          <w:sz w:val="22"/>
          <w:szCs w:val="22"/>
        </w:rPr>
        <w:t xml:space="preserve">Both Controller and Sender use Python asyncio with a single event loop. No threading except where forced by external libraries:</w:t>
      </w:r>
    </w:p>
    <w:p>
      <w:pPr>
        <w:pStyle w:val="ListParagraph"/>
        <w:numPr>
          <w:ilvl w:val="0"/>
          <w:numId w:val="2"/>
        </w:numPr>
        <w:spacing w:after="40" w:before="40"/>
      </w:pPr>
      <w:r>
        <w:rPr>
          <w:rFonts w:ascii="Arial" w:cs="Arial" w:eastAsia="Arial" w:hAnsi="Arial"/>
          <w:color w:val="1A1A1A"/>
          <w:sz w:val="22"/>
          <w:szCs w:val="22"/>
        </w:rPr>
        <w:t xml:space="preserve">GStreamer's GLib main loop integrates with asyncio via gbulb (makes GLib events appear as asyncio events)</w:t>
      </w:r>
    </w:p>
    <w:p>
      <w:pPr>
        <w:pStyle w:val="ListParagraph"/>
        <w:numPr>
          <w:ilvl w:val="0"/>
          <w:numId w:val="2"/>
        </w:numPr>
        <w:spacing w:after="40" w:before="40"/>
      </w:pPr>
      <w:r>
        <w:rPr>
          <w:rFonts w:ascii="Arial" w:cs="Arial" w:eastAsia="Arial" w:hAnsi="Arial"/>
          <w:color w:val="1A1A1A"/>
          <w:sz w:val="22"/>
          <w:szCs w:val="22"/>
        </w:rPr>
        <w:t xml:space="preserve">UART I/O uses pyserial-asyncio for non-blocking serial reads</w:t>
      </w:r>
    </w:p>
    <w:p>
      <w:pPr>
        <w:pStyle w:val="ListParagraph"/>
        <w:numPr>
          <w:ilvl w:val="0"/>
          <w:numId w:val="2"/>
        </w:numPr>
        <w:spacing w:after="40" w:before="40"/>
      </w:pPr>
      <w:r>
        <w:rPr>
          <w:rFonts w:ascii="Arial" w:cs="Arial" w:eastAsia="Arial" w:hAnsi="Arial"/>
          <w:color w:val="1A1A1A"/>
          <w:sz w:val="22"/>
          <w:szCs w:val="22"/>
        </w:rPr>
        <w:t xml:space="preserve">TCP uses asyncio.open_connection / asyncio.start_server natively</w:t>
      </w:r>
    </w:p>
    <w:p>
      <w:pPr>
        <w:spacing w:after="60" w:before="0"/>
      </w:pPr>
      <w:r>
        <w:t xml:space="preserve"/>
      </w:r>
    </w:p>
    <w:p>
      <w:pPr>
        <w:spacing w:after="100" w:before="60"/>
      </w:pPr>
      <w:r>
        <w:rPr>
          <w:rFonts w:ascii="Arial" w:cs="Arial" w:eastAsia="Arial" w:hAnsi="Arial"/>
          <w:color w:val="1A1A1A"/>
          <w:sz w:val="22"/>
          <w:szCs w:val="22"/>
        </w:rPr>
        <w:t xml:space="preserve">GStreamer pad property changes (layout, source, overlay) are marshalled into the GLib main loop via GLib.idle_add() when triggered from asyncio callbacks.</w:t>
      </w:r>
    </w:p>
    <w:p>
      <w:pPr>
        <w:spacing w:after="60" w:before="0"/>
      </w:pPr>
      <w:r>
        <w:t xml:space="preserve"/>
      </w:r>
    </w:p>
    <w:p>
      <w:pPr>
        <w:pStyle w:val="Heading2"/>
        <w:spacing w:after="80" w:before="280"/>
      </w:pPr>
      <w:r>
        <w:rPr>
          <w:rFonts w:ascii="Arial" w:cs="Arial" w:eastAsia="Arial" w:hAnsi="Arial"/>
          <w:b/>
          <w:bCs/>
          <w:color w:val="1B3A5C"/>
          <w:sz w:val="26"/>
          <w:szCs w:val="26"/>
        </w:rPr>
        <w:t xml:space="preserve">9.4 FC Software (Teensy / Arduino C++)</w:t>
      </w:r>
    </w:p>
    <w:p>
      <w:pPr>
        <w:spacing w:after="100" w:before="60"/>
      </w:pPr>
      <w:r>
        <w:rPr>
          <w:rFonts w:ascii="Arial" w:cs="Arial" w:eastAsia="Arial" w:hAnsi="Arial"/>
          <w:color w:val="1A1A1A"/>
          <w:sz w:val="22"/>
          <w:szCs w:val="22"/>
        </w:rPr>
        <w:t xml:space="preserve">The arc-protocol library (arc_protocol.c/h) links directly into FC firmware. FCs also implement:</w:t>
      </w:r>
    </w:p>
    <w:p>
      <w:pPr>
        <w:pStyle w:val="ListParagraph"/>
        <w:numPr>
          <w:ilvl w:val="0"/>
          <w:numId w:val="2"/>
        </w:numPr>
        <w:spacing w:after="40" w:before="40"/>
      </w:pPr>
      <w:r>
        <w:rPr>
          <w:rFonts w:ascii="Arial" w:cs="Arial" w:eastAsia="Arial" w:hAnsi="Arial"/>
          <w:color w:val="1A1A1A"/>
          <w:sz w:val="22"/>
          <w:szCs w:val="22"/>
        </w:rPr>
        <w:t xml:space="preserve">arc_reliable.{c,h}: L2 reliable transport (ack/retry/dedup state machine)</w:t>
      </w:r>
    </w:p>
    <w:p>
      <w:pPr>
        <w:pStyle w:val="ListParagraph"/>
        <w:numPr>
          <w:ilvl w:val="0"/>
          <w:numId w:val="2"/>
        </w:numPr>
        <w:spacing w:after="40" w:before="40"/>
      </w:pPr>
      <w:r>
        <w:rPr>
          <w:rFonts w:ascii="Arial" w:cs="Arial" w:eastAsia="Arial" w:hAnsi="Arial"/>
          <w:color w:val="1A1A1A"/>
          <w:sz w:val="22"/>
          <w:szCs w:val="22"/>
        </w:rPr>
        <w:t xml:space="preserve">arc_router.{c,h}: L3 routing table lookup and frame forwarding</w:t>
      </w:r>
    </w:p>
    <w:p>
      <w:pPr>
        <w:pStyle w:val="ListParagraph"/>
        <w:numPr>
          <w:ilvl w:val="0"/>
          <w:numId w:val="2"/>
        </w:numPr>
        <w:spacing w:after="40" w:before="40"/>
      </w:pPr>
      <w:r>
        <w:rPr>
          <w:rFonts w:ascii="Arial" w:cs="Arial" w:eastAsia="Arial" w:hAnsi="Arial"/>
          <w:color w:val="1A1A1A"/>
          <w:sz w:val="22"/>
          <w:szCs w:val="22"/>
        </w:rPr>
        <w:t xml:space="preserve">messages_*.h: L5 payload structs and serialisation, one header per family</w:t>
      </w:r>
    </w:p>
    <w:p>
      <w:pPr>
        <w:pStyle w:val="ListParagraph"/>
        <w:numPr>
          <w:ilvl w:val="0"/>
          <w:numId w:val="2"/>
        </w:numPr>
        <w:spacing w:after="40" w:before="40"/>
      </w:pPr>
      <w:r>
        <w:rPr>
          <w:rFonts w:ascii="Arial" w:cs="Arial" w:eastAsia="Arial" w:hAnsi="Arial"/>
          <w:color w:val="1A1A1A"/>
          <w:sz w:val="22"/>
          <w:szCs w:val="22"/>
        </w:rPr>
        <w:t xml:space="preserve">Application code: flight logic, sensor reading, telemetry generation, command handling</w:t>
      </w:r>
    </w:p>
    <w:p>
      <w:pPr>
        <w:spacing w:after="60" w:before="0"/>
      </w:pPr>
      <w:r>
        <w:t xml:space="preserve"/>
      </w:r>
    </w:p>
    <w:p>
      <w:pPr>
        <w:pStyle w:val="Heading1"/>
        <w:spacing w:after="120" w:before="360"/>
      </w:pPr>
      <w:r>
        <w:rPr>
          <w:rFonts w:ascii="Arial" w:cs="Arial" w:eastAsia="Arial" w:hAnsi="Arial"/>
          <w:b/>
          <w:bCs/>
          <w:color w:val="1B3A5C"/>
          <w:sz w:val="32"/>
          <w:szCs w:val="32"/>
        </w:rPr>
        <w:t xml:space="preserve">10. Configuration</w:t>
      </w:r>
    </w:p>
    <w:p>
      <w:pPr>
        <w:pStyle w:val="Heading2"/>
        <w:spacing w:after="80" w:before="280"/>
      </w:pPr>
      <w:r>
        <w:rPr>
          <w:rFonts w:ascii="Arial" w:cs="Arial" w:eastAsia="Arial" w:hAnsi="Arial"/>
          <w:b/>
          <w:bCs/>
          <w:color w:val="1B3A5C"/>
          <w:sz w:val="26"/>
          <w:szCs w:val="26"/>
        </w:rPr>
        <w:t xml:space="preserve">10.1 Controller config.toml (excerpt)</w:t>
      </w:r>
    </w:p>
    <w:p>
      <w:pPr>
        <w:spacing w:after="40" w:before="40"/>
        <w:ind w:left="720"/>
      </w:pPr>
      <w:r>
        <w:rPr>
          <w:rFonts w:ascii="Courier New" w:cs="Courier New" w:eastAsia="Courier New" w:hAnsi="Courier New"/>
          <w:color w:val="333333"/>
          <w:sz w:val="18"/>
          <w:szCs w:val="18"/>
        </w:rPr>
        <w:t xml:space="preserve">[node]</w:t>
      </w:r>
    </w:p>
    <w:p>
      <w:pPr>
        <w:spacing w:after="40" w:before="40"/>
        <w:ind w:left="720"/>
      </w:pPr>
      <w:r>
        <w:rPr>
          <w:rFonts w:ascii="Courier New" w:cs="Courier New" w:eastAsia="Courier New" w:hAnsi="Courier New"/>
          <w:color w:val="333333"/>
          <w:sz w:val="18"/>
          <w:szCs w:val="18"/>
        </w:rPr>
        <w:t xml:space="preserve">address = 0x10  # ARC_ADDR_CONTROLLER</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[uart]</w:t>
      </w:r>
    </w:p>
    <w:p>
      <w:pPr>
        <w:spacing w:after="40" w:before="40"/>
        <w:ind w:left="720"/>
      </w:pPr>
      <w:r>
        <w:rPr>
          <w:rFonts w:ascii="Courier New" w:cs="Courier New" w:eastAsia="Courier New" w:hAnsi="Courier New"/>
          <w:color w:val="333333"/>
          <w:sz w:val="18"/>
          <w:szCs w:val="18"/>
        </w:rPr>
        <w:t xml:space="preserve">device = "/dev/serial0"</w:t>
      </w:r>
    </w:p>
    <w:p>
      <w:pPr>
        <w:spacing w:after="40" w:before="40"/>
        <w:ind w:left="720"/>
      </w:pPr>
      <w:r>
        <w:rPr>
          <w:rFonts w:ascii="Courier New" w:cs="Courier New" w:eastAsia="Courier New" w:hAnsi="Courier New"/>
          <w:color w:val="333333"/>
          <w:sz w:val="18"/>
          <w:szCs w:val="18"/>
        </w:rPr>
        <w:t xml:space="preserve">baud = 115200</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[overlay]</w:t>
      </w:r>
    </w:p>
    <w:p>
      <w:pPr>
        <w:spacing w:after="40" w:before="40"/>
        <w:ind w:left="720"/>
      </w:pPr>
      <w:r>
        <w:rPr>
          <w:rFonts w:ascii="Courier New" w:cs="Courier New" w:eastAsia="Courier New" w:hAnsi="Courier New"/>
          <w:color w:val="333333"/>
          <w:sz w:val="18"/>
          <w:szCs w:val="18"/>
        </w:rPr>
        <w:t xml:space="preserve">callsign = "KD3BBP"</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[[senders]]</w:t>
      </w:r>
    </w:p>
    <w:p>
      <w:pPr>
        <w:spacing w:after="40" w:before="40"/>
        <w:ind w:left="720"/>
      </w:pPr>
      <w:r>
        <w:rPr>
          <w:rFonts w:ascii="Courier New" w:cs="Courier New" w:eastAsia="Courier New" w:hAnsi="Courier New"/>
          <w:color w:val="333333"/>
          <w:sz w:val="18"/>
          <w:szCs w:val="18"/>
        </w:rPr>
        <w:t xml:space="preserve">id = 0x11 ; address</w:t>
      </w:r>
    </w:p>
    <w:p>
      <w:pPr>
        <w:spacing w:after="40" w:before="40"/>
        <w:ind w:left="720"/>
      </w:pPr>
      <w:r>
        <w:rPr>
          <w:rFonts w:ascii="Courier New" w:cs="Courier New" w:eastAsia="Courier New" w:hAnsi="Courier New"/>
          <w:color w:val="333333"/>
          <w:sz w:val="18"/>
          <w:szCs w:val="18"/>
        </w:rPr>
        <w:t xml:space="preserve">name = "sender-n"</w:t>
      </w:r>
    </w:p>
    <w:p>
      <w:pPr>
        <w:spacing w:after="40" w:before="40"/>
        <w:ind w:left="720"/>
      </w:pPr>
      <w:r>
        <w:rPr>
          <w:rFonts w:ascii="Courier New" w:cs="Courier New" w:eastAsia="Courier New" w:hAnsi="Courier New"/>
          <w:color w:val="333333"/>
          <w:sz w:val="18"/>
          <w:szCs w:val="18"/>
        </w:rPr>
        <w:t xml:space="preserve">ip = "10.42.0.11"</w:t>
      </w:r>
    </w:p>
    <w:p>
      <w:pPr>
        <w:spacing w:after="40" w:before="40"/>
        <w:ind w:left="720"/>
      </w:pPr>
      <w:r>
        <w:rPr>
          <w:rFonts w:ascii="Courier New" w:cs="Courier New" w:eastAsia="Courier New" w:hAnsi="Courier New"/>
          <w:color w:val="333333"/>
          <w:sz w:val="18"/>
          <w:szCs w:val="18"/>
        </w:rPr>
        <w:t xml:space="preserve">paired_fc = null  # Sender-N has no paired FC</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[layouts.split]</w:t>
      </w:r>
    </w:p>
    <w:p>
      <w:pPr>
        <w:spacing w:after="40" w:before="40"/>
        <w:ind w:left="720"/>
      </w:pPr>
      <w:r>
        <w:rPr>
          <w:rFonts w:ascii="Courier New" w:cs="Courier New" w:eastAsia="Courier New" w:hAnsi="Courier New"/>
          <w:color w:val="333333"/>
          <w:sz w:val="18"/>
          <w:szCs w:val="18"/>
        </w:rPr>
        <w:t xml:space="preserve">slot_0 = { xpos=0, ypos=0, width=640, height=480, alpha=1.0 }</w:t>
      </w:r>
    </w:p>
    <w:p>
      <w:pPr>
        <w:spacing w:after="40" w:before="40"/>
        <w:ind w:left="720"/>
      </w:pPr>
      <w:r>
        <w:rPr>
          <w:rFonts w:ascii="Courier New" w:cs="Courier New" w:eastAsia="Courier New" w:hAnsi="Courier New"/>
          <w:color w:val="333333"/>
          <w:sz w:val="18"/>
          <w:szCs w:val="18"/>
        </w:rPr>
        <w:t xml:space="preserve">slot_1 = { xpos=640, ypos=0, width=640, height=480, alpha=1.0 }</w:t>
      </w:r>
    </w:p>
    <w:p>
      <w:pPr>
        <w:spacing w:after="60" w:before="0"/>
      </w:pPr>
      <w:r>
        <w:t xml:space="preserve"/>
      </w:r>
    </w:p>
    <w:p>
      <w:pPr>
        <w:pStyle w:val="Heading2"/>
        <w:spacing w:after="80" w:before="280"/>
      </w:pPr>
      <w:r>
        <w:rPr>
          <w:rFonts w:ascii="Arial" w:cs="Arial" w:eastAsia="Arial" w:hAnsi="Arial"/>
          <w:b/>
          <w:bCs/>
          <w:color w:val="1B3A5C"/>
          <w:sz w:val="26"/>
          <w:szCs w:val="26"/>
        </w:rPr>
        <w:t xml:space="preserve">10.2 Sender config.toml (excerpt)</w:t>
      </w:r>
    </w:p>
    <w:p>
      <w:pPr>
        <w:spacing w:after="40" w:before="40"/>
        <w:ind w:left="720"/>
      </w:pPr>
      <w:r>
        <w:rPr>
          <w:rFonts w:ascii="Courier New" w:cs="Courier New" w:eastAsia="Courier New" w:hAnsi="Courier New"/>
          <w:color w:val="333333"/>
          <w:sz w:val="18"/>
          <w:szCs w:val="18"/>
        </w:rPr>
        <w:t xml:space="preserve">[node]</w:t>
      </w:r>
    </w:p>
    <w:p>
      <w:pPr>
        <w:spacing w:after="40" w:before="40"/>
        <w:ind w:left="720"/>
      </w:pPr>
      <w:r>
        <w:rPr>
          <w:rFonts w:ascii="Courier New" w:cs="Courier New" w:eastAsia="Courier New" w:hAnsi="Courier New"/>
          <w:color w:val="333333"/>
          <w:sz w:val="18"/>
          <w:szCs w:val="18"/>
        </w:rPr>
        <w:t xml:space="preserve">address = 0x12  # ARC_ADDR_SENDER_C</w:t>
      </w:r>
    </w:p>
    <w:p>
      <w:pPr>
        <w:spacing w:after="40" w:before="40"/>
        <w:ind w:left="720"/>
      </w:pPr>
      <w:r>
        <w:rPr>
          <w:rFonts w:ascii="Courier New" w:cs="Courier New" w:eastAsia="Courier New" w:hAnsi="Courier New"/>
          <w:color w:val="333333"/>
          <w:sz w:val="18"/>
          <w:szCs w:val="18"/>
        </w:rPr>
        <w:t xml:space="preserve">name = "sender-c"</w:t>
      </w:r>
    </w:p>
    <w:p>
      <w:pPr>
        <w:spacing w:after="40" w:before="40"/>
        <w:ind w:left="720"/>
      </w:pPr>
      <w:r>
        <w:rPr>
          <w:rFonts w:ascii="Courier New" w:cs="Courier New" w:eastAsia="Courier New" w:hAnsi="Courier New"/>
          <w:color w:val="333333"/>
          <w:sz w:val="18"/>
          <w:szCs w:val="18"/>
        </w:rPr>
        <w:t xml:space="preserve">paired_fc = 0x03  # ARC_ADDR_FC_C</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[controller]</w:t>
      </w:r>
    </w:p>
    <w:p>
      <w:pPr>
        <w:spacing w:after="40" w:before="40"/>
        <w:ind w:left="720"/>
      </w:pPr>
      <w:r>
        <w:rPr>
          <w:rFonts w:ascii="Courier New" w:cs="Courier New" w:eastAsia="Courier New" w:hAnsi="Courier New"/>
          <w:color w:val="333333"/>
          <w:sz w:val="18"/>
          <w:szCs w:val="18"/>
        </w:rPr>
        <w:t xml:space="preserve">ip = "10.42.0.1"</w:t>
      </w:r>
    </w:p>
    <w:p>
      <w:pPr>
        <w:spacing w:after="40" w:before="40"/>
        <w:ind w:left="720"/>
      </w:pPr>
      <w:r>
        <w:rPr>
          <w:rFonts w:ascii="Courier New" w:cs="Courier New" w:eastAsia="Courier New" w:hAnsi="Courier New"/>
          <w:color w:val="333333"/>
          <w:sz w:val="18"/>
          <w:szCs w:val="18"/>
        </w:rPr>
        <w:t xml:space="preserve">port = 6000</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[video]</w:t>
      </w:r>
    </w:p>
    <w:p>
      <w:pPr>
        <w:spacing w:after="40" w:before="40"/>
        <w:ind w:left="720"/>
      </w:pPr>
      <w:r>
        <w:rPr>
          <w:rFonts w:ascii="Courier New" w:cs="Courier New" w:eastAsia="Courier New" w:hAnsi="Courier New"/>
          <w:color w:val="333333"/>
          <w:sz w:val="18"/>
          <w:szCs w:val="18"/>
        </w:rPr>
        <w:t xml:space="preserve">width = 640</w:t>
      </w:r>
    </w:p>
    <w:p>
      <w:pPr>
        <w:spacing w:after="40" w:before="40"/>
        <w:ind w:left="720"/>
      </w:pPr>
      <w:r>
        <w:rPr>
          <w:rFonts w:ascii="Courier New" w:cs="Courier New" w:eastAsia="Courier New" w:hAnsi="Courier New"/>
          <w:color w:val="333333"/>
          <w:sz w:val="18"/>
          <w:szCs w:val="18"/>
        </w:rPr>
        <w:t xml:space="preserve">height = 480</w:t>
      </w:r>
    </w:p>
    <w:p>
      <w:pPr>
        <w:spacing w:after="40" w:before="40"/>
        <w:ind w:left="720"/>
      </w:pPr>
      <w:r>
        <w:rPr>
          <w:rFonts w:ascii="Courier New" w:cs="Courier New" w:eastAsia="Courier New" w:hAnsi="Courier New"/>
          <w:color w:val="333333"/>
          <w:sz w:val="18"/>
          <w:szCs w:val="18"/>
        </w:rPr>
        <w:t xml:space="preserve">framerate = 30</w:t>
      </w:r>
    </w:p>
    <w:p>
      <w:pPr>
        <w:spacing w:after="40" w:before="40"/>
        <w:ind w:left="720"/>
      </w:pPr>
      <w:r>
        <w:rPr>
          <w:rFonts w:ascii="Courier New" w:cs="Courier New" w:eastAsia="Courier New" w:hAnsi="Courier New"/>
          <w:color w:val="333333"/>
          <w:sz w:val="18"/>
          <w:szCs w:val="18"/>
        </w:rPr>
        <w:t xml:space="preserve">bitrate = 2500000</w:t>
      </w:r>
    </w:p>
    <w:p>
      <w:pPr>
        <w:spacing w:after="40" w:before="40"/>
        <w:ind w:left="720"/>
      </w:pPr>
      <w:r>
        <w:rPr>
          <w:rFonts w:ascii="Courier New" w:cs="Courier New" w:eastAsia="Courier New" w:hAnsi="Courier New"/>
          <w:color w:val="333333"/>
          <w:sz w:val="18"/>
          <w:szCs w:val="18"/>
        </w:rPr>
        <w:t xml:space="preserve"/>
      </w:r>
    </w:p>
    <w:p>
      <w:pPr>
        <w:spacing w:after="40" w:before="40"/>
        <w:ind w:left="720"/>
      </w:pPr>
      <w:r>
        <w:rPr>
          <w:rFonts w:ascii="Courier New" w:cs="Courier New" w:eastAsia="Courier New" w:hAnsi="Courier New"/>
          <w:color w:val="333333"/>
          <w:sz w:val="18"/>
          <w:szCs w:val="18"/>
        </w:rPr>
        <w:t xml:space="preserve">[recording]</w:t>
      </w:r>
    </w:p>
    <w:p>
      <w:pPr>
        <w:spacing w:after="40" w:before="40"/>
        <w:ind w:left="720"/>
      </w:pPr>
      <w:r>
        <w:rPr>
          <w:rFonts w:ascii="Courier New" w:cs="Courier New" w:eastAsia="Courier New" w:hAnsi="Courier New"/>
          <w:color w:val="333333"/>
          <w:sz w:val="18"/>
          <w:szCs w:val="18"/>
        </w:rPr>
        <w:t xml:space="preserve">path = "/var/arc/recordings/"</w:t>
      </w:r>
    </w:p>
    <w:p>
      <w:pPr>
        <w:spacing w:after="60" w:before="0"/>
      </w:pPr>
      <w:r>
        <w:t xml:space="preserve"/>
      </w:r>
    </w:p>
    <w:p>
      <w:pPr>
        <w:pStyle w:val="Heading1"/>
        <w:spacing w:after="120" w:before="360"/>
      </w:pPr>
      <w:r>
        <w:rPr>
          <w:rFonts w:ascii="Arial" w:cs="Arial" w:eastAsia="Arial" w:hAnsi="Arial"/>
          <w:b/>
          <w:bCs/>
          <w:color w:val="1B3A5C"/>
          <w:sz w:val="32"/>
          <w:szCs w:val="32"/>
        </w:rPr>
        <w:t xml:space="preserve">11. Deployment</w:t>
      </w:r>
    </w:p>
    <w:p>
      <w:pPr>
        <w:pStyle w:val="Heading2"/>
        <w:spacing w:after="80" w:before="280"/>
      </w:pPr>
      <w:r>
        <w:rPr>
          <w:rFonts w:ascii="Arial" w:cs="Arial" w:eastAsia="Arial" w:hAnsi="Arial"/>
          <w:b/>
          <w:bCs/>
          <w:color w:val="1B3A5C"/>
          <w:sz w:val="26"/>
          <w:szCs w:val="26"/>
        </w:rPr>
        <w:t xml:space="preserve">11.1 Setup Script</w:t>
      </w:r>
    </w:p>
    <w:p>
      <w:pPr>
        <w:spacing w:after="100" w:before="60"/>
      </w:pPr>
      <w:r>
        <w:rPr>
          <w:rFonts w:ascii="Arial" w:cs="Arial" w:eastAsia="Arial" w:hAnsi="Arial"/>
          <w:color w:val="1A1A1A"/>
          <w:sz w:val="22"/>
          <w:szCs w:val="22"/>
        </w:rPr>
        <w:t xml:space="preserve">setup.sh runs on a fresh Pi OS Bookworm image and accepts a role argument (controller or sender). It installs GStreamer, configures UART, sets up NetworkManager wifi profiles, installs a systemd service, and configures time sync.</w:t>
      </w:r>
    </w:p>
    <w:p>
      <w:pPr>
        <w:pStyle w:val="ListParagraph"/>
        <w:numPr>
          <w:ilvl w:val="0"/>
          <w:numId w:val="2"/>
        </w:numPr>
        <w:spacing w:after="40" w:before="40"/>
      </w:pPr>
      <w:r>
        <w:rPr>
          <w:rFonts w:ascii="Arial" w:cs="Arial" w:eastAsia="Arial" w:hAnsi="Arial"/>
          <w:color w:val="1A1A1A"/>
          <w:sz w:val="22"/>
          <w:szCs w:val="22"/>
        </w:rPr>
        <w:t xml:space="preserve">One script, one argument, one image: all Pis start from the same base</w:t>
      </w:r>
    </w:p>
    <w:p>
      <w:pPr>
        <w:pStyle w:val="ListParagraph"/>
        <w:numPr>
          <w:ilvl w:val="0"/>
          <w:numId w:val="2"/>
        </w:numPr>
        <w:spacing w:after="40" w:before="40"/>
      </w:pPr>
      <w:r>
        <w:rPr>
          <w:rFonts w:ascii="Arial" w:cs="Arial" w:eastAsia="Arial" w:hAnsi="Arial"/>
          <w:color w:val="1A1A1A"/>
          <w:sz w:val="22"/>
          <w:szCs w:val="22"/>
        </w:rPr>
        <w:t xml:space="preserve">Idempotent: safe to re-run if it fails partway</w:t>
      </w:r>
    </w:p>
    <w:p>
      <w:pPr>
        <w:pStyle w:val="ListParagraph"/>
        <w:numPr>
          <w:ilvl w:val="0"/>
          <w:numId w:val="2"/>
        </w:numPr>
        <w:spacing w:after="40" w:before="40"/>
      </w:pPr>
      <w:r>
        <w:rPr>
          <w:rFonts w:ascii="Arial" w:cs="Arial" w:eastAsia="Arial" w:hAnsi="Arial"/>
          <w:color w:val="1A1A1A"/>
          <w:sz w:val="22"/>
          <w:szCs w:val="22"/>
        </w:rPr>
        <w:t xml:space="preserve">Requires a reboot after first run to activate UART and camera config changes</w:t>
      </w:r>
    </w:p>
    <w:p>
      <w:pPr>
        <w:spacing w:after="60" w:before="0"/>
      </w:pPr>
      <w:r>
        <w:t xml:space="preserve"/>
      </w:r>
    </w:p>
    <w:p>
      <w:pPr>
        <w:pStyle w:val="Heading2"/>
        <w:spacing w:after="80" w:before="280"/>
      </w:pPr>
      <w:r>
        <w:rPr>
          <w:rFonts w:ascii="Arial" w:cs="Arial" w:eastAsia="Arial" w:hAnsi="Arial"/>
          <w:b/>
          <w:bCs/>
          <w:color w:val="1B3A5C"/>
          <w:sz w:val="26"/>
          <w:szCs w:val="26"/>
        </w:rPr>
        <w:t xml:space="preserve">11.2 Wifi Profile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400"/>
        <w:gridCol w:w="1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Profile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SSID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Mode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Priority</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Nodes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lab-TRT-ARC-1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TRT-ARC-1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lab-TRT-ARC-2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TRT-ARC-2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flight-ap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TRT-ARC-FLIGHT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Access Point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Controller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flight-client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TRT-ARC-FLIGHT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Client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Senders only</w:t>
            </w:r>
          </w:p>
        </w:tc>
      </w:tr>
    </w:tbl>
    <w:p>
      <w:pPr>
        <w:spacing w:after="60" w:before="0"/>
      </w:pPr>
      <w:r>
        <w:t xml:space="preserve"/>
      </w:r>
    </w:p>
    <w:p>
      <w:pPr>
        <w:spacing w:after="100" w:before="60"/>
      </w:pPr>
      <w:r>
        <w:rPr>
          <w:rFonts w:ascii="Arial" w:cs="Arial" w:eastAsia="Arial" w:hAnsi="Arial"/>
          <w:color w:val="1A1A1A"/>
          <w:sz w:val="22"/>
          <w:szCs w:val="22"/>
        </w:rPr>
        <w:t xml:space="preserve">On the bench: all Pis prefer lab wifi (priority 10). Controller can SSH into all nodes. Flight AP is available but not used. In flight: lab wifi is absent; Senders join the flight AP (priority 8) hosted by the Controller (priority 5, lower so lab wifi wins when present).</w:t>
      </w:r>
    </w:p>
    <w:p>
      <w:pPr>
        <w:spacing w:after="60" w:before="0"/>
      </w:pPr>
      <w:r>
        <w:t xml:space="preserve"/>
      </w:r>
    </w:p>
    <w:p>
      <w:pPr>
        <w:pStyle w:val="Heading2"/>
        <w:spacing w:after="80" w:before="280"/>
      </w:pPr>
      <w:r>
        <w:rPr>
          <w:rFonts w:ascii="Arial" w:cs="Arial" w:eastAsia="Arial" w:hAnsi="Arial"/>
          <w:b/>
          <w:bCs/>
          <w:color w:val="1B3A5C"/>
          <w:sz w:val="26"/>
          <w:szCs w:val="26"/>
        </w:rPr>
        <w:t xml:space="preserve">11.3 Systemd Services</w:t>
      </w:r>
    </w:p>
    <w:p>
      <w:pPr>
        <w:pStyle w:val="ListParagraph"/>
        <w:numPr>
          <w:ilvl w:val="0"/>
          <w:numId w:val="2"/>
        </w:numPr>
        <w:spacing w:after="40" w:before="40"/>
      </w:pPr>
      <w:r>
        <w:rPr>
          <w:rFonts w:ascii="Arial" w:cs="Arial" w:eastAsia="Arial" w:hAnsi="Arial"/>
          <w:color w:val="1A1A1A"/>
          <w:sz w:val="22"/>
          <w:szCs w:val="22"/>
        </w:rPr>
        <w:t xml:space="preserve">arc-controller.service: Runs controller.py. Restart=on-failure, After=network-online.target</w:t>
      </w:r>
    </w:p>
    <w:p>
      <w:pPr>
        <w:pStyle w:val="ListParagraph"/>
        <w:numPr>
          <w:ilvl w:val="0"/>
          <w:numId w:val="2"/>
        </w:numPr>
        <w:spacing w:after="40" w:before="40"/>
      </w:pPr>
      <w:r>
        <w:rPr>
          <w:rFonts w:ascii="Arial" w:cs="Arial" w:eastAsia="Arial" w:hAnsi="Arial"/>
          <w:color w:val="1A1A1A"/>
          <w:sz w:val="22"/>
          <w:szCs w:val="22"/>
        </w:rPr>
        <w:t xml:space="preserve">arc-sender.service: Runs sender.py. Same restart policy.</w:t>
      </w:r>
    </w:p>
    <w:p>
      <w:pPr>
        <w:pStyle w:val="ListParagraph"/>
        <w:numPr>
          <w:ilvl w:val="0"/>
          <w:numId w:val="2"/>
        </w:numPr>
        <w:spacing w:after="40" w:before="40"/>
      </w:pPr>
      <w:r>
        <w:rPr>
          <w:rFonts w:ascii="Arial" w:cs="Arial" w:eastAsia="Arial" w:hAnsi="Arial"/>
          <w:color w:val="1A1A1A"/>
          <w:sz w:val="22"/>
          <w:szCs w:val="22"/>
        </w:rPr>
        <w:t xml:space="preserve">wifi-powersave-off.service: Runs iw dev wlan0 set power_save off at boot on all nodes.</w:t>
      </w:r>
    </w:p>
    <w:p>
      <w:pPr>
        <w:spacing w:after="60" w:before="0"/>
      </w:pPr>
      <w:r>
        <w:t xml:space="preserve"/>
      </w:r>
    </w:p>
    <w:p>
      <w:pPr>
        <w:pStyle w:val="Heading1"/>
        <w:spacing w:after="120" w:before="360"/>
      </w:pPr>
      <w:r>
        <w:rPr>
          <w:rFonts w:ascii="Arial" w:cs="Arial" w:eastAsia="Arial" w:hAnsi="Arial"/>
          <w:b/>
          <w:bCs/>
          <w:color w:val="1B3A5C"/>
          <w:sz w:val="32"/>
          <w:szCs w:val="32"/>
        </w:rPr>
        <w:t xml:space="preserve">12. Known Considerations and Gotchas</w:t>
      </w:r>
    </w:p>
    <w:p>
      <w:pPr>
        <w:pStyle w:val="Heading2"/>
        <w:spacing w:after="80" w:before="280"/>
      </w:pPr>
      <w:r>
        <w:rPr>
          <w:rFonts w:ascii="Arial" w:cs="Arial" w:eastAsia="Arial" w:hAnsi="Arial"/>
          <w:b/>
          <w:bCs/>
          <w:color w:val="1B3A5C"/>
          <w:sz w:val="26"/>
          <w:szCs w:val="26"/>
        </w:rPr>
        <w:t xml:space="preserve">12.1 Hardware</w:t>
      </w:r>
    </w:p>
    <w:p>
      <w:pPr>
        <w:pStyle w:val="ListParagraph"/>
        <w:numPr>
          <w:ilvl w:val="0"/>
          <w:numId w:val="2"/>
        </w:numPr>
        <w:spacing w:after="40" w:before="40"/>
      </w:pPr>
      <w:r>
        <w:rPr>
          <w:rFonts w:ascii="Arial" w:cs="Arial" w:eastAsia="Arial" w:hAnsi="Arial"/>
          <w:color w:val="1A1A1A"/>
          <w:sz w:val="22"/>
          <w:szCs w:val="22"/>
        </w:rPr>
        <w:t xml:space="preserve">Pi Zero 2 W UART: Use dtoverlay=disable-bt in config.txt to free the PL011 hardware UART. Without this, /dev/serial0 points to the mini-UART, which has timing issues at higher baud rates.</w:t>
      </w:r>
    </w:p>
    <w:p>
      <w:pPr>
        <w:pStyle w:val="ListParagraph"/>
        <w:numPr>
          <w:ilvl w:val="0"/>
          <w:numId w:val="2"/>
        </w:numPr>
        <w:spacing w:after="40" w:before="40"/>
      </w:pPr>
      <w:r>
        <w:rPr>
          <w:rFonts w:ascii="Arial" w:cs="Arial" w:eastAsia="Arial" w:hAnsi="Arial"/>
          <w:color w:val="1A1A1A"/>
          <w:sz w:val="22"/>
          <w:szCs w:val="22"/>
        </w:rPr>
        <w:t xml:space="preserve">Composite video output: Soldered pads on the Pi Zero 2 W board (not a jack). Output is 480i NTSC. This is the resolution ceiling for the analog TX path regardless of upstream resolution.</w:t>
      </w:r>
    </w:p>
    <w:p>
      <w:pPr>
        <w:pStyle w:val="ListParagraph"/>
        <w:numPr>
          <w:ilvl w:val="0"/>
          <w:numId w:val="2"/>
        </w:numPr>
        <w:spacing w:after="40" w:before="40"/>
      </w:pPr>
      <w:r>
        <w:rPr>
          <w:rFonts w:ascii="Arial" w:cs="Arial" w:eastAsia="Arial" w:hAnsi="Arial"/>
          <w:color w:val="1A1A1A"/>
          <w:sz w:val="22"/>
          <w:szCs w:val="22"/>
        </w:rPr>
        <w:t xml:space="preserve">Hardware H.264 budget: VideoCore IV supports approximately one 1080p30 decode session total. Our design decodes only one 480p30 stream at a time, well within budget.</w:t>
      </w:r>
    </w:p>
    <w:p>
      <w:pPr>
        <w:pStyle w:val="ListParagraph"/>
        <w:numPr>
          <w:ilvl w:val="0"/>
          <w:numId w:val="2"/>
        </w:numPr>
        <w:spacing w:after="40" w:before="40"/>
      </w:pPr>
      <w:r>
        <w:rPr>
          <w:rFonts w:ascii="Arial" w:cs="Arial" w:eastAsia="Arial" w:hAnsi="Arial"/>
          <w:color w:val="1A1A1A"/>
          <w:sz w:val="22"/>
          <w:szCs w:val="22"/>
        </w:rPr>
        <w:t xml:space="preserve">2.4 GHz only: Pi Zero 2 W has no 5 GHz radio. Choose a clear channel (1, 6, or 11 in 2.4 GHz) and expect higher jitter in RF-noisy environments like launch sites.</w:t>
      </w:r>
    </w:p>
    <w:p>
      <w:pPr>
        <w:spacing w:after="60" w:before="0"/>
      </w:pPr>
      <w:r>
        <w:t xml:space="preserve"/>
      </w:r>
    </w:p>
    <w:p>
      <w:pPr>
        <w:pStyle w:val="Heading2"/>
        <w:spacing w:after="80" w:before="280"/>
      </w:pPr>
      <w:r>
        <w:rPr>
          <w:rFonts w:ascii="Arial" w:cs="Arial" w:eastAsia="Arial" w:hAnsi="Arial"/>
          <w:b/>
          <w:bCs/>
          <w:color w:val="1B3A5C"/>
          <w:sz w:val="26"/>
          <w:szCs w:val="26"/>
        </w:rPr>
        <w:t xml:space="preserve">12.2 Protocol</w:t>
      </w:r>
    </w:p>
    <w:p>
      <w:pPr>
        <w:pStyle w:val="ListParagraph"/>
        <w:numPr>
          <w:ilvl w:val="0"/>
          <w:numId w:val="2"/>
        </w:numPr>
        <w:spacing w:after="40" w:before="40"/>
      </w:pPr>
      <w:r>
        <w:rPr>
          <w:rFonts w:ascii="Arial" w:cs="Arial" w:eastAsia="Arial" w:hAnsi="Arial"/>
          <w:color w:val="1A1A1A"/>
          <w:sz w:val="22"/>
          <w:szCs w:val="22"/>
        </w:rPr>
        <w:t xml:space="preserve">CRC covers the LEN field: A corrupted LEN byte is detected by CRC mismatch. Both the bad-length check and the CRC check fire, in that order.</w:t>
      </w:r>
    </w:p>
    <w:p>
      <w:pPr>
        <w:pStyle w:val="ListParagraph"/>
        <w:numPr>
          <w:ilvl w:val="0"/>
          <w:numId w:val="2"/>
        </w:numPr>
        <w:spacing w:after="40" w:before="40"/>
      </w:pPr>
      <w:r>
        <w:rPr>
          <w:rFonts w:ascii="Arial" w:cs="Arial" w:eastAsia="Arial" w:hAnsi="Arial"/>
          <w:color w:val="1A1A1A"/>
          <w:sz w:val="22"/>
          <w:szCs w:val="22"/>
        </w:rPr>
        <w:t xml:space="preserve">COBS overhead is constant at 2 bytes for frames up to 252 bytes unencoded. Frames are capped at this size so overhead is always predictable.</w:t>
      </w:r>
    </w:p>
    <w:p>
      <w:pPr>
        <w:pStyle w:val="ListParagraph"/>
        <w:numPr>
          <w:ilvl w:val="0"/>
          <w:numId w:val="2"/>
        </w:numPr>
        <w:spacing w:after="40" w:before="40"/>
      </w:pPr>
      <w:r>
        <w:rPr>
          <w:rFonts w:ascii="Arial" w:cs="Arial" w:eastAsia="Arial" w:hAnsi="Arial"/>
          <w:color w:val="1A1A1A"/>
          <w:sz w:val="22"/>
          <w:szCs w:val="22"/>
        </w:rPr>
        <w:t xml:space="preserve">End-to-end ack retry timeouts must account for full multi-hop round-trip: estimate 200–500ms worst case. Tune the timeout to 1–2 seconds to avoid spurious retries.</w:t>
      </w:r>
    </w:p>
    <w:p>
      <w:pPr>
        <w:pStyle w:val="ListParagraph"/>
        <w:numPr>
          <w:ilvl w:val="0"/>
          <w:numId w:val="2"/>
        </w:numPr>
        <w:spacing w:after="40" w:before="40"/>
      </w:pPr>
      <w:r>
        <w:rPr>
          <w:rFonts w:ascii="Arial" w:cs="Arial" w:eastAsia="Arial" w:hAnsi="Arial"/>
          <w:color w:val="1A1A1A"/>
          <w:sz w:val="22"/>
          <w:szCs w:val="22"/>
        </w:rPr>
        <w:t xml:space="preserve">Session ID rollover at 256: When SESSION wraps, the receiver cannot distinguish a wrap from a genuine reboot. At realistic reboot rates this is not a problem; in extended pre-flight testing, monitor for it.</w:t>
      </w:r>
    </w:p>
    <w:p>
      <w:pPr>
        <w:pStyle w:val="ListParagraph"/>
        <w:numPr>
          <w:ilvl w:val="0"/>
          <w:numId w:val="2"/>
        </w:numPr>
        <w:spacing w:after="40" w:before="40"/>
      </w:pPr>
      <w:r>
        <w:rPr>
          <w:rFonts w:ascii="Arial" w:cs="Arial" w:eastAsia="Arial" w:hAnsi="Arial"/>
          <w:color w:val="1A1A1A"/>
          <w:sz w:val="22"/>
          <w:szCs w:val="22"/>
        </w:rPr>
        <w:t xml:space="preserve">Idempotency is required for all reliable commands. Commands must describe desired state, not transitions, so retransmissions after a lost ACK are safe to execute twice.</w:t>
      </w:r>
    </w:p>
    <w:p>
      <w:pPr>
        <w:spacing w:after="60" w:before="0"/>
      </w:pPr>
      <w:r>
        <w:t xml:space="preserve"/>
      </w:r>
    </w:p>
    <w:p>
      <w:pPr>
        <w:pStyle w:val="Heading2"/>
        <w:spacing w:after="80" w:before="280"/>
      </w:pPr>
      <w:r>
        <w:rPr>
          <w:rFonts w:ascii="Arial" w:cs="Arial" w:eastAsia="Arial" w:hAnsi="Arial"/>
          <w:b/>
          <w:bCs/>
          <w:color w:val="1B3A5C"/>
          <w:sz w:val="26"/>
          <w:szCs w:val="26"/>
        </w:rPr>
        <w:t xml:space="preserve">12.3 Video</w:t>
      </w:r>
    </w:p>
    <w:p>
      <w:pPr>
        <w:pStyle w:val="ListParagraph"/>
        <w:numPr>
          <w:ilvl w:val="0"/>
          <w:numId w:val="2"/>
        </w:numPr>
        <w:spacing w:after="40" w:before="40"/>
      </w:pPr>
      <w:r>
        <w:rPr>
          <w:rFonts w:ascii="Arial" w:cs="Arial" w:eastAsia="Arial" w:hAnsi="Arial"/>
          <w:color w:val="1A1A1A"/>
          <w:sz w:val="22"/>
          <w:szCs w:val="22"/>
        </w:rPr>
        <w:t xml:space="preserve">sync=false everywhere on the receive path is critical. Without it, GStreamer buffers frames to match timestamps and adds 50–100ms of latency.</w:t>
      </w:r>
    </w:p>
    <w:p>
      <w:pPr>
        <w:pStyle w:val="ListParagraph"/>
        <w:numPr>
          <w:ilvl w:val="0"/>
          <w:numId w:val="2"/>
        </w:numPr>
        <w:spacing w:after="40" w:before="40"/>
      </w:pPr>
      <w:r>
        <w:rPr>
          <w:rFonts w:ascii="Arial" w:cs="Arial" w:eastAsia="Arial" w:hAnsi="Arial"/>
          <w:color w:val="1A1A1A"/>
          <w:sz w:val="22"/>
          <w:szCs w:val="22"/>
        </w:rPr>
        <w:t xml:space="preserve">kmssink requires running on a TTY without a desktop compositor. In a desktop session, use autovideosink or glimagesink instead.</w:t>
      </w:r>
    </w:p>
    <w:p>
      <w:pPr>
        <w:pStyle w:val="ListParagraph"/>
        <w:numPr>
          <w:ilvl w:val="0"/>
          <w:numId w:val="2"/>
        </w:numPr>
        <w:spacing w:after="40" w:before="40"/>
      </w:pPr>
      <w:r>
        <w:rPr>
          <w:rFonts w:ascii="Arial" w:cs="Arial" w:eastAsia="Arial" w:hAnsi="Arial"/>
          <w:color w:val="1A1A1A"/>
          <w:sz w:val="22"/>
          <w:szCs w:val="22"/>
        </w:rPr>
        <w:t xml:space="preserve">libcamera source element is gstreamer1.0-libcamera (separate package from the rest of GStreamer on Bookworm).</w:t>
      </w:r>
    </w:p>
    <w:p>
      <w:pPr>
        <w:pStyle w:val="ListParagraph"/>
        <w:numPr>
          <w:ilvl w:val="0"/>
          <w:numId w:val="2"/>
        </w:numPr>
        <w:spacing w:after="40" w:before="40"/>
      </w:pPr>
      <w:r>
        <w:rPr>
          <w:rFonts w:ascii="Arial" w:cs="Arial" w:eastAsia="Arial" w:hAnsi="Arial"/>
          <w:color w:val="1A1A1A"/>
          <w:sz w:val="22"/>
          <w:szCs w:val="22"/>
        </w:rPr>
        <w:t xml:space="preserve">I-frame period of 10 is a tradeoff: lower means faster recovery from packet loss and faster source-switch latency, but higher bitrate. Tune per link quality.</w:t>
      </w:r>
    </w:p>
    <w:p>
      <w:pPr>
        <w:spacing w:after="60" w:before="0"/>
      </w:pPr>
      <w:r>
        <w:t xml:space="preserve"/>
      </w:r>
    </w:p>
    <w:p>
      <w:pPr>
        <w:pStyle w:val="Heading2"/>
        <w:spacing w:after="80" w:before="280"/>
      </w:pPr>
      <w:r>
        <w:rPr>
          <w:rFonts w:ascii="Arial" w:cs="Arial" w:eastAsia="Arial" w:hAnsi="Arial"/>
          <w:b/>
          <w:bCs/>
          <w:color w:val="1B3A5C"/>
          <w:sz w:val="26"/>
          <w:szCs w:val="26"/>
        </w:rPr>
        <w:t xml:space="preserve">12.4 Failure Modes</w:t>
      </w:r>
    </w:p>
    <w:p>
      <w:pPr>
        <w:pStyle w:val="ListParagraph"/>
        <w:numPr>
          <w:ilvl w:val="0"/>
          <w:numId w:val="2"/>
        </w:numPr>
        <w:spacing w:after="40" w:before="40"/>
      </w:pPr>
      <w:r>
        <w:rPr>
          <w:rFonts w:ascii="Arial" w:cs="Arial" w:eastAsia="Arial" w:hAnsi="Arial"/>
          <w:color w:val="1A1A1A"/>
          <w:sz w:val="22"/>
          <w:szCs w:val="22"/>
        </w:rPr>
        <w:t xml:space="preserve">Active Sender drops wifi: Controller detects TCP disconnect. Compositor slot 1 freezes on last frame. Controller logs the fault. Status is reported to FC-N next heartbeat cycle. FC decides how to respond.</w:t>
      </w:r>
    </w:p>
    <w:p>
      <w:pPr>
        <w:pStyle w:val="ListParagraph"/>
        <w:numPr>
          <w:ilvl w:val="0"/>
          <w:numId w:val="2"/>
        </w:numPr>
        <w:spacing w:after="40" w:before="40"/>
      </w:pPr>
      <w:r>
        <w:rPr>
          <w:rFonts w:ascii="Arial" w:cs="Arial" w:eastAsia="Arial" w:hAnsi="Arial"/>
          <w:color w:val="1A1A1A"/>
          <w:sz w:val="22"/>
          <w:szCs w:val="22"/>
        </w:rPr>
        <w:t xml:space="preserve">FC-N UART goes silent: Controller detects by heartbeat timeout. Holds last layout. Logs fault. Continues serving video.</w:t>
      </w:r>
    </w:p>
    <w:p>
      <w:pPr>
        <w:pStyle w:val="ListParagraph"/>
        <w:numPr>
          <w:ilvl w:val="0"/>
          <w:numId w:val="2"/>
        </w:numPr>
        <w:spacing w:after="40" w:before="40"/>
      </w:pPr>
      <w:r>
        <w:rPr>
          <w:rFonts w:ascii="Arial" w:cs="Arial" w:eastAsia="Arial" w:hAnsi="Arial"/>
          <w:color w:val="1A1A1A"/>
          <w:sz w:val="22"/>
          <w:szCs w:val="22"/>
        </w:rPr>
        <w:t xml:space="preserve">Controller reboots in flight: Starts in default state (local-camera fullscreen, no remote source). Waits for FC-N to send the current desired state. Reconnects to Senders automatically.</w:t>
      </w:r>
    </w:p>
    <w:p>
      <w:pPr>
        <w:pStyle w:val="ListParagraph"/>
        <w:numPr>
          <w:ilvl w:val="0"/>
          <w:numId w:val="2"/>
        </w:numPr>
        <w:spacing w:after="40" w:before="40"/>
      </w:pPr>
      <w:r>
        <w:rPr>
          <w:rFonts w:ascii="Arial" w:cs="Arial" w:eastAsia="Arial" w:hAnsi="Arial"/>
          <w:color w:val="1A1A1A"/>
          <w:sz w:val="22"/>
          <w:szCs w:val="22"/>
        </w:rPr>
        <w:t xml:space="preserve">Sender-GND loses wifi at launch: Expected. The Controller detects the disconnect and marks the node offline. No action required; other sources are not affected.</w:t>
      </w:r>
    </w:p>
    <w:p>
      <w:pPr>
        <w:spacing w:after="60" w:before="0"/>
      </w:pPr>
      <w:r>
        <w:t xml:space="preserve"/>
      </w:r>
    </w:p>
    <w:p>
      <w:pPr>
        <w:pStyle w:val="Heading2"/>
        <w:spacing w:after="80" w:before="280"/>
      </w:pPr>
      <w:r>
        <w:rPr>
          <w:rFonts w:ascii="Arial" w:cs="Arial" w:eastAsia="Arial" w:hAnsi="Arial"/>
          <w:b/>
          <w:bCs/>
          <w:color w:val="1B3A5C"/>
          <w:sz w:val="26"/>
          <w:szCs w:val="26"/>
        </w:rPr>
        <w:t xml:space="preserve">12.5 Amateur Radio Compliance</w:t>
      </w:r>
    </w:p>
    <w:p>
      <w:pPr>
        <w:spacing w:after="100" w:before="60"/>
      </w:pPr>
      <w:r>
        <w:rPr>
          <w:rFonts w:ascii="Arial" w:cs="Arial" w:eastAsia="Arial" w:hAnsi="Arial"/>
          <w:color w:val="1A1A1A"/>
          <w:sz w:val="22"/>
          <w:szCs w:val="22"/>
        </w:rPr>
        <w:t xml:space="preserve">All video transmitted over amateur frequencies must carry station identification (FCC Part 97). Implementation:</w:t>
      </w:r>
    </w:p>
    <w:p>
      <w:pPr>
        <w:pStyle w:val="ListParagraph"/>
        <w:numPr>
          <w:ilvl w:val="0"/>
          <w:numId w:val="2"/>
        </w:numPr>
        <w:spacing w:after="40" w:before="40"/>
      </w:pPr>
      <w:r>
        <w:rPr>
          <w:rFonts w:ascii="Arial" w:cs="Arial" w:eastAsia="Arial" w:hAnsi="Arial"/>
          <w:color w:val="1A1A1A"/>
          <w:sz w:val="22"/>
          <w:szCs w:val="22"/>
        </w:rPr>
        <w:t xml:space="preserve">Callsign overlay (KD3BBP) is burned into the video stream by a GStreamer textoverlay element on the Controller's compositor output, after compositing, before the analog output.</w:t>
      </w:r>
    </w:p>
    <w:p>
      <w:pPr>
        <w:pStyle w:val="ListParagraph"/>
        <w:numPr>
          <w:ilvl w:val="0"/>
          <w:numId w:val="2"/>
        </w:numPr>
        <w:spacing w:after="40" w:before="40"/>
      </w:pPr>
      <w:r>
        <w:rPr>
          <w:rFonts w:ascii="Arial" w:cs="Arial" w:eastAsia="Arial" w:hAnsi="Arial"/>
          <w:color w:val="1A1A1A"/>
          <w:sz w:val="22"/>
          <w:szCs w:val="22"/>
        </w:rPr>
        <w:t xml:space="preserve">This ensures the ID is present on all composite output regardless of which sources are active or what layout is selected.</w:t>
      </w:r>
    </w:p>
    <w:p>
      <w:pPr>
        <w:pStyle w:val="ListParagraph"/>
        <w:numPr>
          <w:ilvl w:val="0"/>
          <w:numId w:val="2"/>
        </w:numPr>
        <w:spacing w:after="40" w:before="40"/>
      </w:pPr>
      <w:r>
        <w:rPr>
          <w:rFonts w:ascii="Arial" w:cs="Arial" w:eastAsia="Arial" w:hAnsi="Arial"/>
          <w:color w:val="1A1A1A"/>
          <w:sz w:val="22"/>
          <w:szCs w:val="22"/>
        </w:rPr>
        <w:t xml:space="preserve">The ID interval requirement (every 10 minutes, and at end of transmission) must be met. A simple timer in the Controller refreshes the overlay text periodically.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18"/>
              <w:bottom w:val="single" w:color="C0392B" w:sz="6"/>
              <w:right w:val="single" w:color="CCCCCC" w:sz="1"/>
            </w:tcBorders>
            <w:shd w:fill="FFF3F3" w:val="clear"/>
            <w:tcMar>
              <w:top w:type="dxa" w:w="100"/>
              <w:left w:type="dxa" w:w="160"/>
              <w:bottom w:type="dxa" w:w="100"/>
              <w:right w:type="dxa" w:w="120"/>
            </w:tcMar>
          </w:tcPr>
          <w:p>
            <w:pPr>
              <w:spacing w:after="0" w:before="0"/>
            </w:pPr>
            <w:r>
              <w:rPr>
                <w:rFonts w:ascii="Arial" w:cs="Arial" w:eastAsia="Arial" w:hAnsi="Arial"/>
                <w:i/>
                <w:iCs/>
                <w:color w:val="1A1A1A"/>
                <w:sz w:val="20"/>
                <w:szCs w:val="20"/>
              </w:rPr>
              <w:t xml:space="preserve">If the Controller's GStreamer pipeline is not running, no video reaches the composite output. Ensure the Controller is the last thing shut down after a transmission session to guarantee end-of-transmission ID.</w:t>
            </w:r>
          </w:p>
        </w:tc>
      </w:tr>
    </w:tbl>
    <w:p>
      <w:pPr>
        <w:spacing w:after="60" w:before="0"/>
      </w:pPr>
      <w:r>
        <w:t xml:space="preserve"/>
      </w:r>
    </w:p>
    <w:p>
      <w:pPr>
        <w:pStyle w:val="Heading1"/>
        <w:spacing w:after="120" w:before="360"/>
      </w:pPr>
      <w:r>
        <w:rPr>
          <w:rFonts w:ascii="Arial" w:cs="Arial" w:eastAsia="Arial" w:hAnsi="Arial"/>
          <w:b/>
          <w:bCs/>
          <w:color w:val="1B3A5C"/>
          <w:sz w:val="32"/>
          <w:szCs w:val="32"/>
        </w:rPr>
        <w:t xml:space="preserve">13. Implementation Roadmap</w:t>
      </w:r>
    </w:p>
    <w:p>
      <w:pPr>
        <w:spacing w:after="100" w:before="60"/>
      </w:pPr>
      <w:r>
        <w:rPr>
          <w:rFonts w:ascii="Arial" w:cs="Arial" w:eastAsia="Arial" w:hAnsi="Arial"/>
          <w:color w:val="1A1A1A"/>
          <w:sz w:val="22"/>
          <w:szCs w:val="22"/>
        </w:rPr>
        <w:t xml:space="preserve">Recommended build order, structured so each step produces something testable: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Step</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Deliverable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Tests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 (DONE)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arc_protocol.c/h: framing, COBS, CRC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20 unit tests passing, test vectors generated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arc/protocol.py: Python implementation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Cross-tested against C test vectors, byte-identical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arc_reliable.c/h + arc/reliable.py: ack/retry/dedup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Unit tests with simulated frame injection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arc_router.c/h + arc/router.py: routing table and forwarder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Unit tests with synthetic frames and fake links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arc/messages.py + messages_*.h: message catalogs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Round-trip encode/decode tests for every message type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Controller GStreamer pipeline (hardcoded, no senders)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Manual: local camera displays on composite 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 pipeline (standalone, no controller)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Manual: video appears at controller on UDP port 5000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8</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Controller sender_link + Sender controller_link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Manual: start/stop commands work, status flows back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9</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FC-N UART link on controller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Manual: heartbeats exchange, layout command executes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10</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Full integration: one sender, one FC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End-to-end: FC sends SET_LAYOUT, video switches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Fleet scaling: all senders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All 6 sources switch correctly, health table populated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12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Failure mode testing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Simulate each failure mode from Section 12.4</w:t>
            </w:r>
          </w:p>
        </w:tc>
      </w:tr>
    </w:tbl>
    <w:p>
      <w:pPr>
        <w:spacing w:after="60" w:before="0"/>
      </w:pPr>
      <w:r>
        <w:t xml:space="preserve"/>
      </w:r>
    </w:p>
    <w:p>
      <w:pPr>
        <w:pStyle w:val="Heading1"/>
        <w:spacing w:after="120" w:before="360"/>
      </w:pPr>
      <w:r>
        <w:rPr>
          <w:rFonts w:ascii="Arial" w:cs="Arial" w:eastAsia="Arial" w:hAnsi="Arial"/>
          <w:b/>
          <w:bCs/>
          <w:color w:val="1B3A5C"/>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Term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before="0"/>
            </w:pPr>
            <w:r>
              <w:rPr>
                <w:rFonts w:ascii="Arial" w:cs="Arial" w:eastAsia="Arial" w:hAnsi="Arial"/>
                <w:b/>
                <w:bCs/>
                <w:color w:val="1B3A5C"/>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ARC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Airborne Recording and Communications. The name for this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The central Pi node in the nosecone. Hosts the AP, composites video, routes control traffic.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 camera Pi node. Captures, encodes, and streams video. May forward FC control traffic over UART.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Flight Computer. Teensy/Arduino-class microcontroller running custom flight firmware.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FC-N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The FC in the nosecone. Radio gateway and primary command authority.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Control plane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The ARC binary protocol network carrying commands, telemetry, and 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Video plane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The GStreamer/UDP/RTP path carrying compressed video. Separate from the control plane.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COBS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Consistent Overhead Byte Stuffing. Encoding that removes 0x00 from frame data so 0x00 can be used as an unambiguous delimiter.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CRC-16/CCITT-FALSE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The error-detection algorithm used in ARC frames. Poly 0x1021, init 0xFFFF.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Reliable frame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 frame with FLAGS.RELIABLE=1. The sender retries until an ACK is received or N retries are exhausted.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SESSION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A 1-byte counter in each frame's header. Increments on reboot of the source node. Receivers use it to reset dedup state after a reboot.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Compositor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GStreamer element that blends multiple video streams into one output frame.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kmssink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GStreamer sink element that writes directly to the display via DRM/KMS, bypassing any desktop compositor.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Soft stop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Stop video transmission but continue local recording. Saves bandwidth, not battery.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Hard stop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1A1A"/>
                <w:sz w:val="20"/>
                <w:szCs w:val="20"/>
              </w:rPr>
              <w:t xml:space="preserve">Stop both transmission and recording. Saves both bandwidth and battery.</w:t>
            </w:r>
          </w:p>
        </w:tc>
      </w:tr>
    </w:tbl>
    <w:p>
      <w:pPr>
        <w:spacing w:after="60" w:before="0"/>
      </w:pPr>
      <w:r>
        <w:t xml:space="preserve"/>
      </w:r>
    </w:p>
    <w:p>
      <w:pPr>
        <w:pBdr>
          <w:bottom w:val="single" w:color="8FB8D4" w:sz="4" w:space="1"/>
        </w:pBdr>
        <w:spacing w:after="160" w:before="160"/>
      </w:pPr>
    </w:p>
    <w:p>
      <w:pPr>
        <w:spacing w:after="0" w:before="120"/>
        <w:jc w:val="center"/>
      </w:pPr>
      <w:r>
        <w:rPr>
          <w:rFonts w:ascii="Arial" w:cs="Arial" w:eastAsia="Arial" w:hAnsi="Arial"/>
          <w:i/>
          <w:iCs/>
          <w:color w:val="888888"/>
          <w:sz w:val="18"/>
          <w:szCs w:val="18"/>
        </w:rPr>
        <w:t xml:space="preserve">End of Document — KD3BBP / TRT ARC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FB8D4" w:sz="4" w:space="4"/>
      </w:pBdr>
      <w:tabs>
        <w:tab w:val="right" w:pos="9026"/>
      </w:tabs>
      <w:spacing w:after="0" w:before="80"/>
    </w:pPr>
    <w:r>
      <w:rPr>
        <w:rFonts w:ascii="Arial" w:cs="Arial" w:eastAsia="Arial" w:hAnsi="Arial"/>
        <w:color w:val="888888"/>
        <w:sz w:val="18"/>
        <w:szCs w:val="18"/>
      </w:rPr>
      <w:t xml:space="preserve">KD3BBP / TRT ARC Project</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FB8D4" w:sz="4" w:space="4"/>
      </w:pBdr>
      <w:spacing w:after="80" w:before="0"/>
    </w:pPr>
    <w:r>
      <w:rPr>
        <w:rFonts w:ascii="Arial" w:cs="Arial" w:eastAsia="Arial" w:hAnsi="Arial"/>
        <w:color w:val="888888"/>
        <w:sz w:val="18"/>
        <w:szCs w:val="18"/>
      </w:rPr>
      <w:t xml:space="preserve">ARC Systems Design Document  |  </w:t>
    </w:r>
    <w:r>
      <w:rPr>
        <w:rFonts w:ascii="Arial" w:cs="Arial" w:eastAsia="Arial" w:hAnsi="Arial"/>
        <w:i/>
        <w:iCs/>
        <w:color w:val="888888"/>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2026-05-08T23:11:38.694Z</dcterms:created>
  <dcterms:modified xsi:type="dcterms:W3CDTF">2026-05-08T23:11:38.695Z</dcterms:modified>
</cp:coreProperties>
</file>

<file path=docProps/custom.xml><?xml version="1.0" encoding="utf-8"?>
<Properties xmlns="http://schemas.openxmlformats.org/officeDocument/2006/custom-properties" xmlns:vt="http://schemas.openxmlformats.org/officeDocument/2006/docPropsVTypes"/>
</file>