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B5016DD" wp14:paraId="12F9254C" wp14:textId="56C941F7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5016DD" w:rsidR="307781E6">
        <w:rPr>
          <w:noProof w:val="0"/>
          <w:lang w:val="en-US"/>
        </w:rPr>
        <w:t xml:space="preserve">1. Logic Unit </w:t>
      </w:r>
    </w:p>
    <w:p xmlns:wp14="http://schemas.microsoft.com/office/word/2010/wordml" w:rsidP="6B5016DD" wp14:paraId="134F90EE" wp14:textId="2D628CB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307781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</w:t>
      </w:r>
      <w:r w:rsidRPr="6B5016DD" w:rsidR="307781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The core of a processor is the ability to select different operations based on input. We start with a unit which select between four different bitwise-logic operations."</w:t>
      </w:r>
    </w:p>
    <w:p xmlns:wp14="http://schemas.microsoft.com/office/word/2010/wordml" w:rsidP="6B5016DD" wp14:paraId="1D1A3068" wp14:textId="765A43C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5E794616" wp14:textId="7DA1582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307781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op1 and op0 determine operations performed on X and Y</w:t>
      </w:r>
    </w:p>
    <w:p xmlns:wp14="http://schemas.microsoft.com/office/word/2010/wordml" w:rsidP="6B5016DD" wp14:paraId="15BDB692" wp14:textId="3E9D91E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307781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Halved by SELECT from op0 then determined by SELECT from op1</w:t>
      </w:r>
    </w:p>
    <w:p xmlns:wp14="http://schemas.microsoft.com/office/word/2010/wordml" w:rsidP="6B5016DD" wp14:paraId="6269CBA6" wp14:textId="2ACE2044">
      <w:pPr>
        <w:shd w:val="clear" w:color="auto" w:fill="FFFFFF" w:themeFill="background1"/>
        <w:spacing w:before="0" w:beforeAutospacing="off" w:after="0" w:afterAutospacing="off"/>
      </w:pPr>
      <w:r w:rsidR="307781E6">
        <w:drawing>
          <wp:inline xmlns:wp14="http://schemas.microsoft.com/office/word/2010/wordprocessingDrawing" wp14:editId="1B898CEA" wp14:anchorId="7E600D24">
            <wp:extent cx="1514475" cy="1628775"/>
            <wp:effectExtent l="0" t="0" r="0" b="0"/>
            <wp:docPr id="448514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5c5c8a4bcf4a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4E89A6E6" wp14:textId="1B21519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B5016DD" wp14:paraId="06EF658C" wp14:textId="6407F5FE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2E1CCD33" wp14:anchorId="24D43D99">
            <wp:extent cx="4572000" cy="4514850"/>
            <wp:effectExtent l="0" t="0" r="0" b="0"/>
            <wp:docPr id="539593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1d4811297944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54197229" wp14:textId="1BD2E37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6F4AEB3C" wp14:textId="4EB8C00E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noProof w:val="0"/>
          <w:lang w:val="en-US"/>
        </w:rPr>
        <w:t xml:space="preserve">2. Arithmetic Unit </w:t>
      </w:r>
    </w:p>
    <w:p xmlns:wp14="http://schemas.microsoft.com/office/word/2010/wordml" w:rsidP="6B5016DD" wp14:paraId="4CE64873" wp14:textId="5C8EF02D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Same 4 operation selection performed with 3 SELECT gates,</w:t>
      </w:r>
    </w:p>
    <w:p xmlns:wp14="http://schemas.microsoft.com/office/word/2010/wordml" w:rsidP="6B5016DD" wp14:paraId="198302D8" wp14:textId="47B34B02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Increment done by adding inverse of zero</w:t>
      </w:r>
    </w:p>
    <w:p xmlns:wp14="http://schemas.microsoft.com/office/word/2010/wordml" w:rsidP="6B5016DD" wp14:paraId="0F2A0205" wp14:textId="5851147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Decrement done by adding inverse of zero of all 16 bits (negative sign plus reversed 1's and 0's, representing a negative 1)</w:t>
      </w:r>
    </w:p>
    <w:p xmlns:wp14="http://schemas.microsoft.com/office/word/2010/wordml" w:rsidP="6B5016DD" wp14:paraId="04AF5AA0" wp14:textId="5BE8664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Add done with simple add operation</w:t>
      </w:r>
    </w:p>
    <w:p xmlns:wp14="http://schemas.microsoft.com/office/word/2010/wordml" w:rsidP="6B5016DD" wp14:paraId="793C87D3" wp14:textId="6E137C63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Subtract done with simple subtract operation</w:t>
      </w:r>
    </w:p>
    <w:p xmlns:wp14="http://schemas.microsoft.com/office/word/2010/wordml" w:rsidP="6B5016DD" wp14:paraId="2EF02754" wp14:textId="205F396A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72A3CB6D" wp14:anchorId="7683E794">
            <wp:extent cx="1447800" cy="1600200"/>
            <wp:effectExtent l="0" t="0" r="0" b="0"/>
            <wp:docPr id="2092176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898ef1d4c14e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5F699F13" wp14:textId="1A0CE66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12AD4C3B" wp14:textId="1E44EF1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70F1C997" wp14:textId="61C0CA7C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4A09E452" wp14:anchorId="32E0E689">
            <wp:extent cx="4572000" cy="4229100"/>
            <wp:effectExtent l="0" t="0" r="0" b="0"/>
            <wp:docPr id="13402852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d84d2aa5e044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4C36B33E" wp14:textId="00C36F9D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noProof w:val="0"/>
          <w:lang w:val="en-US"/>
        </w:rPr>
        <w:t>3. Arithmetic Logic Unit</w:t>
      </w:r>
    </w:p>
    <w:p xmlns:wp14="http://schemas.microsoft.com/office/word/2010/wordml" w:rsidP="6B5016DD" wp14:paraId="7EEFBFC6" wp14:textId="2C10F6E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When the sw flag is 1, the X and Y inputs are swapped.</w:t>
      </w:r>
    </w:p>
    <w:p xmlns:wp14="http://schemas.microsoft.com/office/word/2010/wordml" w:rsidP="6B5016DD" wp14:paraId="2D2769A6" wp14:textId="32C0DFF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When the zx flag is 1, the left operand is replaced with 0.</w:t>
      </w:r>
    </w:p>
    <w:p xmlns:wp14="http://schemas.microsoft.com/office/word/2010/wordml" w:rsidP="6B5016DD" wp14:paraId="1F70B5C9" wp14:textId="5D5E15A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35557639" wp14:textId="6E39A2FC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5F5603B0" wp14:anchorId="38A3D708">
            <wp:extent cx="1819275" cy="3286125"/>
            <wp:effectExtent l="0" t="0" r="0" b="0"/>
            <wp:docPr id="1151018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6171138d834e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5AD99318" wp14:textId="707B19E5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07A363AC" wp14:textId="51819C2E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04C4F5C9" wp14:anchorId="2968EABD">
            <wp:extent cx="3657600" cy="4572000"/>
            <wp:effectExtent l="0" t="0" r="0" b="0"/>
            <wp:docPr id="13968759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03a5a3ba2845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111847D4" wp14:textId="177FB69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 w:line="28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Condition</w:t>
      </w:r>
    </w:p>
    <w:p xmlns:wp14="http://schemas.microsoft.com/office/word/2010/wordml" w:rsidP="6B5016DD" wp14:paraId="4770E36D" wp14:textId="3B6124E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xmlns:wp14="http://schemas.microsoft.com/office/word/2010/wordml" w:rsidP="6B5016DD" wp14:paraId="60313597" wp14:textId="52B0CBB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Solution using ANDs</w:t>
      </w:r>
    </w:p>
    <w:p xmlns:wp14="http://schemas.microsoft.com/office/word/2010/wordml" w:rsidP="6B5016DD" wp14:paraId="0A8BCBA5" wp14:textId="6A846508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5474CCEB" wp14:anchorId="7D1C275B">
            <wp:extent cx="3086100" cy="4572000"/>
            <wp:effectExtent l="0" t="0" r="0" b="0"/>
            <wp:docPr id="758481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73df88a4b545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5016DD" wp14:paraId="266B2A64" wp14:textId="2212F43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6B5016DD" w:rsidR="11E878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More efficient solution using NANDs</w:t>
      </w:r>
    </w:p>
    <w:p xmlns:wp14="http://schemas.microsoft.com/office/word/2010/wordml" w:rsidP="6B5016DD" wp14:paraId="74421646" wp14:textId="3262D130">
      <w:pPr>
        <w:shd w:val="clear" w:color="auto" w:fill="FFFFFF" w:themeFill="background1"/>
        <w:spacing w:before="0" w:beforeAutospacing="off" w:after="0" w:afterAutospacing="off"/>
      </w:pPr>
      <w:r w:rsidR="11E8786E">
        <w:drawing>
          <wp:inline xmlns:wp14="http://schemas.microsoft.com/office/word/2010/wordprocessingDrawing" wp14:editId="25505028" wp14:anchorId="12065324">
            <wp:extent cx="3171825" cy="4572000"/>
            <wp:effectExtent l="0" t="0" r="0" b="0"/>
            <wp:docPr id="10505900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d7e641b46944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AFEB28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8559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b88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C8DDD"/>
    <w:rsid w:val="11E8786E"/>
    <w:rsid w:val="307781E6"/>
    <w:rsid w:val="4AFC8DDD"/>
    <w:rsid w:val="6B50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8DDD"/>
  <w15:chartTrackingRefBased/>
  <w15:docId w15:val="{3EF4569B-B40B-4AD6-92ED-EB0C2474E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15c5c8a4bcf4aaf" /><Relationship Type="http://schemas.openxmlformats.org/officeDocument/2006/relationships/image" Target="/media/image2.png" Id="R6b1d481129794464" /><Relationship Type="http://schemas.openxmlformats.org/officeDocument/2006/relationships/image" Target="/media/image3.png" Id="R5f898ef1d4c14e8e" /><Relationship Type="http://schemas.openxmlformats.org/officeDocument/2006/relationships/image" Target="/media/image4.png" Id="Rb2d84d2aa5e04456" /><Relationship Type="http://schemas.openxmlformats.org/officeDocument/2006/relationships/image" Target="/media/image5.png" Id="R326171138d834ecc" /><Relationship Type="http://schemas.openxmlformats.org/officeDocument/2006/relationships/image" Target="/media/image6.png" Id="R2703a5a3ba28457a" /><Relationship Type="http://schemas.openxmlformats.org/officeDocument/2006/relationships/image" Target="/media/image7.png" Id="Rb973df88a4b545ee" /><Relationship Type="http://schemas.openxmlformats.org/officeDocument/2006/relationships/image" Target="/media/image8.png" Id="R00d7e641b4694465" /><Relationship Type="http://schemas.openxmlformats.org/officeDocument/2006/relationships/numbering" Target="numbering.xml" Id="R59de066dd07b4b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2024-07-11T14:55:45.7423904Z</dcterms:created>
  <dcterms:modified xsi:type="dcterms:W3CDTF">2024-07-11T14:57:52.0568608Z</dcterms:modified>
  <dc:creator>Skelton, Andrew T.</dc:creator>
  <lastModifiedBy>Skelton, Andrew T.</lastModifiedBy>
</coreProperties>
</file>