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A746C" w14:textId="77777777" w:rsidR="00F37004" w:rsidRPr="006946E2" w:rsidRDefault="00F37004" w:rsidP="00F37004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Andrew Sosanya</w:t>
      </w:r>
    </w:p>
    <w:p w14:paraId="27A120F0" w14:textId="77777777" w:rsidR="00F37004" w:rsidRPr="006946E2" w:rsidRDefault="00F37004" w:rsidP="00F37004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Dartmouth College</w:t>
      </w:r>
    </w:p>
    <w:p w14:paraId="6B795886" w14:textId="77777777" w:rsidR="00F37004" w:rsidRPr="006946E2" w:rsidRDefault="00F37004" w:rsidP="00F37004">
      <w:pPr>
        <w:tabs>
          <w:tab w:val="left" w:pos="2663"/>
        </w:tabs>
        <w:spacing w:line="480" w:lineRule="auto"/>
        <w:rPr>
          <w:rFonts w:ascii="Times" w:hAnsi="Times"/>
        </w:rPr>
      </w:pPr>
      <w:r>
        <w:rPr>
          <w:rFonts w:ascii="Times" w:hAnsi="Times"/>
        </w:rPr>
        <w:t>Caltech Wave Fellow</w:t>
      </w:r>
    </w:p>
    <w:p w14:paraId="2945F582" w14:textId="77777777" w:rsidR="00F37004" w:rsidRPr="006946E2" w:rsidRDefault="00F37004" w:rsidP="00F37004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Physics, Mathematics, and Astronomy Department</w:t>
      </w:r>
    </w:p>
    <w:p w14:paraId="7BE83432" w14:textId="77777777" w:rsidR="00F37004" w:rsidRDefault="00F37004" w:rsidP="00F37004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Advisors: Professor Fiona A. Harrison, and Postdoctoral Scholar Murray Brightman</w:t>
      </w:r>
    </w:p>
    <w:p w14:paraId="1627564E" w14:textId="77777777" w:rsidR="00F37004" w:rsidRPr="006946E2" w:rsidRDefault="00F37004" w:rsidP="00F37004">
      <w:pPr>
        <w:spacing w:line="480" w:lineRule="auto"/>
        <w:rPr>
          <w:rFonts w:ascii="Times" w:hAnsi="Times"/>
        </w:rPr>
      </w:pPr>
    </w:p>
    <w:p w14:paraId="7E26B6CA" w14:textId="77777777" w:rsidR="00F37004" w:rsidRPr="006946E2" w:rsidRDefault="00F37004" w:rsidP="00F37004">
      <w:pPr>
        <w:spacing w:line="480" w:lineRule="auto"/>
        <w:jc w:val="center"/>
        <w:rPr>
          <w:rFonts w:ascii="Times" w:hAnsi="Times"/>
          <w:b/>
        </w:rPr>
      </w:pPr>
      <w:r w:rsidRPr="006946E2">
        <w:rPr>
          <w:rFonts w:ascii="Times" w:hAnsi="Times"/>
          <w:b/>
        </w:rPr>
        <w:t>“Searching for neutron-star-powered ultraluminous X-ray sources and measuring their magnetic field strengths”</w:t>
      </w:r>
    </w:p>
    <w:p w14:paraId="2E3F5606" w14:textId="77777777" w:rsidR="00C41A93" w:rsidRDefault="00F37004">
      <w:r>
        <w:tab/>
      </w:r>
      <w:r w:rsidRPr="004C592C">
        <w:rPr>
          <w:rFonts w:ascii="Times" w:hAnsi="Times"/>
          <w:u w:val="single"/>
        </w:rPr>
        <w:t>Ultraluminous X-ray sources</w:t>
      </w:r>
      <w:r w:rsidRPr="006946E2">
        <w:rPr>
          <w:rFonts w:ascii="Times" w:hAnsi="Times"/>
        </w:rPr>
        <w:t xml:space="preserve"> (ULX</w:t>
      </w:r>
      <w:r>
        <w:rPr>
          <w:rFonts w:ascii="Times" w:hAnsi="Times"/>
        </w:rPr>
        <w:t>s</w:t>
      </w:r>
      <w:r w:rsidRPr="006946E2">
        <w:rPr>
          <w:rFonts w:ascii="Times" w:hAnsi="Times"/>
        </w:rPr>
        <w:t xml:space="preserve">) are </w:t>
      </w:r>
      <w:r w:rsidRPr="00007C84">
        <w:rPr>
          <w:rFonts w:ascii="Times" w:hAnsi="Times"/>
        </w:rPr>
        <w:t>variable, non-nuclear</w:t>
      </w:r>
      <w:r>
        <w:rPr>
          <w:rFonts w:ascii="Times" w:hAnsi="Times"/>
        </w:rPr>
        <w:t xml:space="preserve"> bright</w:t>
      </w:r>
      <w:r w:rsidRPr="00007C84">
        <w:rPr>
          <w:rFonts w:ascii="Times" w:hAnsi="Times"/>
        </w:rPr>
        <w:t xml:space="preserve"> </w:t>
      </w:r>
      <w:r>
        <w:rPr>
          <w:rFonts w:ascii="Times" w:hAnsi="Times"/>
        </w:rPr>
        <w:t xml:space="preserve">X-ray sources that exceed the Eddington Luminosity Limit for </w:t>
      </w:r>
      <w:proofErr w:type="spellStart"/>
      <w:r>
        <w:rPr>
          <w:rFonts w:ascii="Times" w:hAnsi="Times"/>
        </w:rPr>
        <w:t>steller</w:t>
      </w:r>
      <w:proofErr w:type="spellEnd"/>
      <w:r>
        <w:rPr>
          <w:rFonts w:ascii="Times" w:hAnsi="Times"/>
        </w:rPr>
        <w:t>-mass black holes.</w:t>
      </w:r>
      <w:bookmarkStart w:id="0" w:name="_GoBack"/>
      <w:bookmarkEnd w:id="0"/>
    </w:p>
    <w:sectPr w:rsidR="00C41A93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4"/>
    <w:rsid w:val="0010566D"/>
    <w:rsid w:val="0072143B"/>
    <w:rsid w:val="00F3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FC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0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Macintosh Word</Application>
  <DocSecurity>0</DocSecurity>
  <Lines>3</Lines>
  <Paragraphs>1</Paragraphs>
  <ScaleCrop>false</ScaleCrop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2018-08-03T05:13:00Z</dcterms:created>
  <dcterms:modified xsi:type="dcterms:W3CDTF">2018-08-03T05:15:00Z</dcterms:modified>
</cp:coreProperties>
</file>