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alias w:val="Table"/>
        <w:tag w:val="Table"/>
        <w:id w:val="2229953"/>
        <w:placeholder>
          <w:docPart w:val="DefaultPlaceholder_22675703"/>
        </w:placeholder>
      </w:sdtPr>
      <w:sdtContent>
        <w:p w:rsidR="00A46C83" w:rsidRPr="00A46C83" w:rsidRDefault="00C92C93">
          <w:pPr>
            <w:rPr>
              <w:b/>
              <w:lang w:val="en-US"/>
            </w:rPr>
          </w:pPr>
          <w:r>
            <w:t>//demo/</w:t>
          </w:r>
          <w:r>
            <w:rPr>
              <w:lang w:val="en-US"/>
            </w:rPr>
            <w:t>B</w:t>
          </w:r>
          <w:r>
            <w:t>udget</w:t>
          </w:r>
        </w:p>
      </w:sdtContent>
    </w:sdt>
    <w:tbl>
      <w:tblPr>
        <w:tblStyle w:val="a3"/>
        <w:tblW w:w="11373" w:type="dxa"/>
        <w:tblLayout w:type="fixed"/>
        <w:tblLook w:val="04A0"/>
      </w:tblPr>
      <w:tblGrid>
        <w:gridCol w:w="3260"/>
        <w:gridCol w:w="2410"/>
        <w:gridCol w:w="3435"/>
        <w:gridCol w:w="2268"/>
      </w:tblGrid>
      <w:tr w:rsidR="00E361E0" w:rsidRPr="006D6747" w:rsidTr="00E361E0">
        <w:tc>
          <w:tcPr>
            <w:tcW w:w="3260" w:type="dxa"/>
            <w:hideMark/>
          </w:tcPr>
          <w:p w:rsidR="00E361E0" w:rsidRPr="006D6747" w:rsidRDefault="00E361E0" w:rsidP="00F5394C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D674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2410" w:type="dxa"/>
            <w:hideMark/>
          </w:tcPr>
          <w:p w:rsidR="00E361E0" w:rsidRPr="006D6747" w:rsidRDefault="00E361E0" w:rsidP="00F5394C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D674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Вид бюджета</w:t>
            </w:r>
          </w:p>
        </w:tc>
        <w:tc>
          <w:tcPr>
            <w:tcW w:w="3435" w:type="dxa"/>
            <w:hideMark/>
          </w:tcPr>
          <w:p w:rsidR="00E361E0" w:rsidRPr="006D6747" w:rsidRDefault="00E361E0" w:rsidP="00F5394C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D674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КБК</w:t>
            </w:r>
          </w:p>
        </w:tc>
        <w:tc>
          <w:tcPr>
            <w:tcW w:w="2268" w:type="dxa"/>
            <w:hideMark/>
          </w:tcPr>
          <w:p w:rsidR="00E361E0" w:rsidRPr="006D6747" w:rsidRDefault="00E361E0" w:rsidP="00F5394C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D674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Сумма (тыс. руб.)</w:t>
            </w:r>
          </w:p>
        </w:tc>
      </w:tr>
      <w:tr w:rsidR="00E361E0" w:rsidRPr="0035244C" w:rsidTr="00E361E0">
        <w:trPr>
          <w:trHeight w:val="1937"/>
        </w:trPr>
        <w:tc>
          <w:tcPr>
            <w:tcW w:w="3260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ItemText"/>
              <w:tag w:val="ItemText"/>
              <w:id w:val="2229969"/>
              <w:placeholder>
                <w:docPart w:val="7B3938EC40B6423EBDC3BA9AB21474EB"/>
              </w:placeholder>
            </w:sdtPr>
            <w:sdtContent>
              <w:p w:rsidR="00E361E0" w:rsidRPr="00A46C83" w:rsidRDefault="00E361E0" w:rsidP="00F5394C">
                <w:pPr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en-US" w:eastAsia="ru-RU"/>
                  </w:rPr>
                </w:pPr>
                <w:r w:rsidRPr="00A46C8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./</w:t>
                </w:r>
                <w:proofErr w:type="spellStart"/>
                <w:r w:rsidRPr="00A46C8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FiscalYear</w:t>
                </w:r>
                <w:proofErr w:type="spellEnd"/>
              </w:p>
            </w:sdtContent>
          </w:sdt>
        </w:tc>
        <w:tc>
          <w:tcPr>
            <w:tcW w:w="2410" w:type="dxa"/>
          </w:tcPr>
          <w:p w:rsidR="00E361E0" w:rsidRPr="005B5175" w:rsidRDefault="00EC7DBA" w:rsidP="00F5394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ItemText"/>
                <w:tag w:val="ItemText"/>
                <w:id w:val="-921329292"/>
                <w:placeholder>
                  <w:docPart w:val="BE0D57A3C4BD42BAB42ECAED3D401078"/>
                </w:placeholder>
                <w:showingPlcHdr/>
              </w:sdtPr>
              <w:sdtContent>
                <w:r w:rsidR="00E361E0" w:rsidRPr="005B5175">
                  <w:rPr>
                    <w:rFonts w:ascii="Times New Roman" w:hAnsi="Times New Roman" w:cs="Times New Roman"/>
                    <w:sz w:val="24"/>
                    <w:szCs w:val="24"/>
                  </w:rPr>
                  <w:t>./</w:t>
                </w:r>
                <w:hyperlink r:id="rId4" w:anchor="a83596e3195eb686ea1ab66138fc5b962" w:history="1">
                  <w:r w:rsidR="00E361E0" w:rsidRPr="005B5175">
                    <w:rPr>
                      <w:rStyle w:val="a4"/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BudgetType</w:t>
                  </w:r>
                </w:hyperlink>
              </w:sdtContent>
            </w:sdt>
          </w:p>
        </w:tc>
        <w:tc>
          <w:tcPr>
            <w:tcW w:w="3435" w:type="dxa"/>
          </w:tcPr>
          <w:p w:rsidR="00E361E0" w:rsidRDefault="00EC7DBA" w:rsidP="00F539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alias w:val="ItemTable"/>
                <w:tag w:val="ItemTable"/>
                <w:id w:val="166296679"/>
                <w:placeholder>
                  <w:docPart w:val="FA00AF3089F746C0B7B9FFB7C79262A8"/>
                </w:placeholder>
                <w:showingPlcHdr/>
              </w:sdtPr>
              <w:sdtContent>
                <w:r w:rsidR="00E361E0">
                  <w:rPr>
                    <w:rFonts w:ascii="Times New Roman" w:hAnsi="Times New Roman" w:cs="Times New Roman"/>
                    <w:sz w:val="24"/>
                    <w:szCs w:val="24"/>
                  </w:rPr>
                  <w:t>./</w:t>
                </w:r>
                <w:proofErr w:type="spellStart"/>
                <w:r>
                  <w:fldChar w:fldCharType="begin"/>
                </w:r>
                <w:r w:rsidR="00E361E0">
                  <w:instrText>HYPERLINK "file:///C:\\Materials\\%D0%9F%D1%80%D0%BE%D0%B5%D0%BA%D1%82%D1%8B\\%D0%9A%D0%A1%D0%9F\\%D0%9C%D0%B0%D0%BA%D0%B5%D1%82%D1%8B\\%D1%88%D0%B0%D0%B1%D0%BB%D0%BE%D0%BD%D1%8B\\%D0%B2%20%D0%BF%D0%BE%D0%BC%D0%BE%D1%89%D1%8C\\%D0%A8%D0%B0%D0%B1%D0%BB%D0%BE%D0%BD%D0%B8%D0%B7%D0%B0%D1%82%D0%BE%D1%80_%D0%A0%D1%8F%D0%B7%D0%B0%D0%BD%D1%8C\\%D0%BC%D0%BE%D0%B4%D0%B5%D0%BB%D1%8C\\FullDocxModelsDocumentation%2025.01.2015\\html\\class_kspm_1_1_logic_1_1_docx_generation_1_1_full_docx_models_1_1_plan_events_1_1_plan_event_org92675622094f62b0decc6ffeb700703e.html" \l "ae9b57a75085d74a65cec446610258965"</w:instrText>
                </w:r>
                <w:r>
                  <w:fldChar w:fldCharType="separate"/>
                </w:r>
                <w:r w:rsidR="00E361E0" w:rsidRPr="005B5175">
                  <w:rPr>
                    <w:rStyle w:val="a4"/>
                    <w:rFonts w:ascii="Times New Roman" w:hAnsi="Times New Roman" w:cs="Times New Roman"/>
                    <w:bCs/>
                    <w:sz w:val="24"/>
                    <w:szCs w:val="24"/>
                  </w:rPr>
                  <w:t>Kbk</w:t>
                </w:r>
                <w:proofErr w:type="spellEnd"/>
                <w:r>
                  <w:fldChar w:fldCharType="end"/>
                </w:r>
              </w:sdtContent>
            </w:sdt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1602"/>
              <w:gridCol w:w="1602"/>
            </w:tblGrid>
            <w:tr w:rsidR="00E361E0" w:rsidTr="00E361E0">
              <w:sdt>
                <w:sdtPr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en-US" w:eastAsia="ru-RU"/>
                  </w:rPr>
                  <w:alias w:val="TItemText"/>
                  <w:tag w:val="TItemText"/>
                  <w:id w:val="4022703"/>
                  <w:placeholder>
                    <w:docPart w:val="D397F00E4A0A427FB53F1B5234CD8D3F"/>
                  </w:placeholder>
                  <w:showingPlcHdr/>
                  <w:text/>
                </w:sdtPr>
                <w:sdtContent>
                  <w:tc>
                    <w:tcPr>
                      <w:tcW w:w="1602" w:type="dxa"/>
                    </w:tcPr>
                    <w:p w:rsidR="00E361E0" w:rsidRDefault="00767F3C" w:rsidP="00767F3C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 w:eastAsia="ru-RU"/>
                        </w:rPr>
                        <w:t>./field1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en-US" w:eastAsia="ru-RU"/>
                  </w:rPr>
                  <w:alias w:val="TItemText"/>
                  <w:tag w:val="TItemText"/>
                  <w:id w:val="4022728"/>
                  <w:placeholder>
                    <w:docPart w:val="159CBEC2C3BE4657BB48A09E025FEA47"/>
                  </w:placeholder>
                  <w:showingPlcHdr/>
                  <w:text/>
                </w:sdtPr>
                <w:sdtContent>
                  <w:tc>
                    <w:tcPr>
                      <w:tcW w:w="1602" w:type="dxa"/>
                    </w:tcPr>
                    <w:p w:rsidR="00E361E0" w:rsidRDefault="00767F3C" w:rsidP="00F5394C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 w:eastAsia="ru-RU"/>
                        </w:rPr>
                        <w:t>./field2</w:t>
                      </w:r>
                    </w:p>
                  </w:tc>
                </w:sdtContent>
              </w:sdt>
            </w:tr>
          </w:tbl>
          <w:p w:rsidR="00F10C70" w:rsidRPr="00E361E0" w:rsidRDefault="00EC7DBA" w:rsidP="00767F3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en-US" w:eastAsia="ru-RU"/>
                </w:rPr>
                <w:alias w:val="EndItemTable"/>
                <w:tag w:val="EndItemTable"/>
                <w:id w:val="4022677"/>
                <w:placeholder>
                  <w:docPart w:val="01694D12267A4F3C9FC5C1A57830345A"/>
                </w:placeholder>
                <w:showingPlcHdr/>
                <w:text/>
              </w:sdtPr>
              <w:sdtContent>
                <w:r w:rsidR="00767F3C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en-US" w:eastAsia="ru-RU"/>
                  </w:rPr>
                  <w:t>.</w:t>
                </w:r>
              </w:sdtContent>
            </w:sdt>
          </w:p>
        </w:tc>
        <w:tc>
          <w:tcPr>
            <w:tcW w:w="2268" w:type="dxa"/>
          </w:tcPr>
          <w:p w:rsidR="00E361E0" w:rsidRPr="00DD6123" w:rsidRDefault="00EC7DBA" w:rsidP="00F5394C">
            <w:pPr>
              <w:tabs>
                <w:tab w:val="right" w:leader="underscore" w:pos="3402"/>
                <w:tab w:val="right" w:leader="underscore" w:pos="5529"/>
                <w:tab w:val="right" w:leader="underscore" w:pos="6804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alias w:val="ItemText"/>
                <w:tag w:val="ItemText"/>
                <w:id w:val="-169797201"/>
                <w:placeholder>
                  <w:docPart w:val="6785000C7C334628B8AF8D9DAA166A6E"/>
                </w:placeholder>
                <w:showingPlcHdr/>
              </w:sdtPr>
              <w:sdtContent>
                <w:r w:rsidR="00E361E0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  <w:r w:rsidR="00E361E0" w:rsidRPr="0035244C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/</w:t>
                </w:r>
                <w:proofErr w:type="spellStart"/>
                <w:r w:rsidR="00E361E0" w:rsidRPr="005B5175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en-US" w:eastAsia="ru-RU"/>
                  </w:rPr>
                  <w:t>FiscalSum</w:t>
                </w:r>
                <w:proofErr w:type="spellEnd"/>
              </w:sdtContent>
            </w:sdt>
          </w:p>
          <w:p w:rsidR="00E361E0" w:rsidRPr="0035244C" w:rsidRDefault="00E361E0" w:rsidP="00F5394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sdt>
      <w:sdtPr>
        <w:alias w:val="EndTable"/>
        <w:tag w:val="EndTable"/>
        <w:id w:val="2229954"/>
        <w:placeholder>
          <w:docPart w:val="0D2D06B1739E462BBC445093AE2F4D19"/>
        </w:placeholder>
        <w:showingPlcHdr/>
      </w:sdtPr>
      <w:sdtContent>
        <w:p w:rsidR="00A64572" w:rsidRDefault="00A46C83">
          <w:r w:rsidRPr="0010477B">
            <w:rPr>
              <w:rStyle w:val="a7"/>
            </w:rPr>
            <w:t>.</w:t>
          </w:r>
        </w:p>
      </w:sdtContent>
    </w:sdt>
    <w:p w:rsidR="00A46C83" w:rsidRPr="00A46C83" w:rsidRDefault="00A46C83">
      <w:pPr>
        <w:rPr>
          <w:lang w:val="en-US"/>
        </w:rPr>
      </w:pPr>
    </w:p>
    <w:sectPr w:rsidR="00A46C83" w:rsidRPr="00A46C83" w:rsidSect="00F8203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drawingGridHorizontalSpacing w:val="110"/>
  <w:displayHorizontalDrawingGridEvery w:val="2"/>
  <w:characterSpacingControl w:val="doNotCompress"/>
  <w:compat/>
  <w:rsids>
    <w:rsidRoot w:val="00F82036"/>
    <w:rsid w:val="00231875"/>
    <w:rsid w:val="003C43A9"/>
    <w:rsid w:val="005E1CEE"/>
    <w:rsid w:val="00767F3C"/>
    <w:rsid w:val="00A46C83"/>
    <w:rsid w:val="00A64572"/>
    <w:rsid w:val="00A76CA2"/>
    <w:rsid w:val="00BD2701"/>
    <w:rsid w:val="00C92C93"/>
    <w:rsid w:val="00E361E0"/>
    <w:rsid w:val="00EC7DBA"/>
    <w:rsid w:val="00F10C70"/>
    <w:rsid w:val="00F82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03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8203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8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203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A46C8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file:///C:\Materials\%D0%9F%D1%80%D0%BE%D0%B5%D0%BA%D1%82%D1%8B\%D0%9A%D0%A1%D0%9F\%D0%9C%D0%B0%D0%BA%D0%B5%D1%82%D1%8B\%D1%88%D0%B0%D0%B1%D0%BB%D0%BE%D0%BD%D1%8B\%D0%B2%20%D0%BF%D0%BE%D0%BC%D0%BE%D1%89%D1%8C\%D0%A8%D0%B0%D0%B1%D0%BB%D0%BE%D0%BD%D0%B8%D0%B7%D0%B0%D1%82%D0%BE%D1%80_%D0%A0%D1%8F%D0%B7%D0%B0%D0%BD%D1%8C\%D0%BC%D0%BE%D0%B4%D0%B5%D0%BB%D1%8C\FullDocxModelsDocumentation%2025.01.2015\html\class_kspm_1_1_logic_1_1_docx_generation_1_1_full_docx_models_1_1_plan_events_1_1_plan_event_org92675622094f62b0decc6ffeb700703e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Materials\%D0%9F%D1%80%D0%BE%D0%B5%D0%BA%D1%82%D1%8B\%D0%9A%D0%A1%D0%9F\%D0%9C%D0%B0%D0%BA%D0%B5%D1%82%D1%8B\%D1%88%D0%B0%D0%B1%D0%BB%D0%BE%D0%BD%D1%8B\%D0%B2%20%D0%BF%D0%BE%D0%BC%D0%BE%D1%89%D1%8C\%D0%A8%D0%B0%D0%B1%D0%BB%D0%BE%D0%BD%D0%B8%D0%B7%D0%B0%D1%82%D0%BE%D1%80_%D0%A0%D1%8F%D0%B7%D0%B0%D0%BD%D1%8C\%D0%BC%D0%BE%D0%B4%D0%B5%D0%BB%D1%8C\FullDocxModelsDocumentation%2025.01.2015\html\class_kspm_1_1_logic_1_1_docx_generation_1_1_full_docx_models_1_1_plan_events_1_1_plan_event_org92675622094f62b0decc6ffeb700703e.html" TargetMode="External"/><Relationship Id="rId4" Type="http://schemas.openxmlformats.org/officeDocument/2006/relationships/hyperlink" Target="file:///C:\Materials\%D0%9F%D1%80%D0%BE%D0%B5%D0%BA%D1%82%D1%8B\%D0%9A%D0%A1%D0%9F\%D0%9C%D0%B0%D0%BA%D0%B5%D1%82%D1%8B\%D1%88%D0%B0%D0%B1%D0%BB%D0%BE%D0%BD%D1%8B\%D0%B2%20%D0%BF%D0%BE%D0%BC%D0%BE%D1%89%D1%8C\%D0%A8%D0%B0%D0%B1%D0%BB%D0%BE%D0%BD%D0%B8%D0%B7%D0%B0%D1%82%D0%BE%D1%80_%D0%A0%D1%8F%D0%B7%D0%B0%D0%BD%D1%8C\%D0%BC%D0%BE%D0%B4%D0%B5%D0%BB%D1%8C\FullDocxModelsDocumentation%2025.01.2015\html\class_kspm_1_1_logic_1_1_docx_generation_1_1_full_docx_models_1_1_plan_events_1_1_plan_event_org92675622094f62b0decc6ffeb700703e.html" TargetMode="Externa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56846-5DD6-4AD0-9A1B-B5B1CC5E145D}"/>
      </w:docPartPr>
      <w:docPartBody>
        <w:p w:rsidR="0006690C" w:rsidRDefault="0094044E">
          <w:r w:rsidRPr="0010477B">
            <w:rPr>
              <w:rStyle w:val="a4"/>
            </w:rPr>
            <w:t>Место для ввода текста.</w:t>
          </w:r>
        </w:p>
      </w:docPartBody>
    </w:docPart>
    <w:docPart>
      <w:docPartPr>
        <w:name w:val="0D2D06B1739E462BBC445093AE2F4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51738E-639A-47DE-83BF-127B7431FCAD}"/>
      </w:docPartPr>
      <w:docPartBody>
        <w:p w:rsidR="00033278" w:rsidRDefault="00DE511C" w:rsidP="00DE511C">
          <w:pPr>
            <w:pStyle w:val="0D2D06B1739E462BBC445093AE2F4D192"/>
          </w:pPr>
          <w:r w:rsidRPr="0010477B">
            <w:rPr>
              <w:rStyle w:val="a4"/>
            </w:rPr>
            <w:t>.</w:t>
          </w:r>
        </w:p>
      </w:docPartBody>
    </w:docPart>
    <w:docPart>
      <w:docPartPr>
        <w:name w:val="7B3938EC40B6423EBDC3BA9AB2147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37EDA3-8C73-4E5E-889C-6A23A97E4790}"/>
      </w:docPartPr>
      <w:docPartBody>
        <w:p w:rsidR="00DE511C" w:rsidRDefault="00033278" w:rsidP="00033278">
          <w:pPr>
            <w:pStyle w:val="7B3938EC40B6423EBDC3BA9AB21474EB"/>
          </w:pPr>
          <w:r w:rsidRPr="0010477B">
            <w:rPr>
              <w:rStyle w:val="a4"/>
            </w:rPr>
            <w:t>Место для ввода текста.</w:t>
          </w:r>
        </w:p>
      </w:docPartBody>
    </w:docPart>
    <w:docPart>
      <w:docPartPr>
        <w:name w:val="BE0D57A3C4BD42BAB42ECAED3D4010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3B1BC6-1801-439B-B4EA-ADF9C404ED2E}"/>
      </w:docPartPr>
      <w:docPartBody>
        <w:p w:rsidR="00DE511C" w:rsidRDefault="00DE511C" w:rsidP="00DE511C">
          <w:pPr>
            <w:pStyle w:val="BE0D57A3C4BD42BAB42ECAED3D4010781"/>
          </w:pPr>
          <w:r w:rsidRPr="005B5175">
            <w:rPr>
              <w:rFonts w:ascii="Times New Roman" w:hAnsi="Times New Roman" w:cs="Times New Roman"/>
              <w:sz w:val="24"/>
              <w:szCs w:val="24"/>
            </w:rPr>
            <w:t>./</w:t>
          </w:r>
          <w:hyperlink r:id="rId4" w:anchor="a83596e3195eb686ea1ab66138fc5b962" w:history="1">
            <w:r w:rsidRPr="005B5175"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  <w:t>BudgetType</w:t>
            </w:r>
          </w:hyperlink>
        </w:p>
      </w:docPartBody>
    </w:docPart>
    <w:docPart>
      <w:docPartPr>
        <w:name w:val="FA00AF3089F746C0B7B9FFB7C7926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A2C4D-0ADC-4752-823B-65351C436A98}"/>
      </w:docPartPr>
      <w:docPartBody>
        <w:p w:rsidR="00DE511C" w:rsidRDefault="00DE511C" w:rsidP="00DE511C">
          <w:pPr>
            <w:pStyle w:val="FA00AF3089F746C0B7B9FFB7C79262A81"/>
          </w:pPr>
          <w:r>
            <w:rPr>
              <w:rFonts w:ascii="Times New Roman" w:hAnsi="Times New Roman" w:cs="Times New Roman"/>
              <w:sz w:val="24"/>
              <w:szCs w:val="24"/>
            </w:rPr>
            <w:t>./</w:t>
          </w:r>
          <w:hyperlink r:id="rId5" w:anchor="ae9b57a75085d74a65cec446610258965" w:history="1">
            <w:r w:rsidRPr="005B5175"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  <w:t>Kbk</w:t>
            </w:r>
          </w:hyperlink>
        </w:p>
      </w:docPartBody>
    </w:docPart>
    <w:docPart>
      <w:docPartPr>
        <w:name w:val="6785000C7C334628B8AF8D9DAA166A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69A675-2F82-4C72-B899-481551090684}"/>
      </w:docPartPr>
      <w:docPartBody>
        <w:p w:rsidR="00DE511C" w:rsidRDefault="00DE511C" w:rsidP="00DE511C">
          <w:pPr>
            <w:pStyle w:val="6785000C7C334628B8AF8D9DAA166A6E1"/>
          </w:pP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35244C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/</w:t>
          </w:r>
          <w:r w:rsidRPr="005B5175">
            <w:rPr>
              <w:rFonts w:ascii="Times New Roman" w:eastAsia="Times New Roman" w:hAnsi="Times New Roman" w:cs="Times New Roman"/>
              <w:bCs/>
              <w:sz w:val="24"/>
              <w:szCs w:val="24"/>
              <w:lang w:val="en-US" w:eastAsia="ru-RU"/>
            </w:rPr>
            <w:t>FiscalSum</w:t>
          </w:r>
        </w:p>
      </w:docPartBody>
    </w:docPart>
    <w:docPart>
      <w:docPartPr>
        <w:name w:val="159CBEC2C3BE4657BB48A09E025FEA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D15FE-E2A6-4ECE-BF60-CEE50FCD4A06}"/>
      </w:docPartPr>
      <w:docPartBody>
        <w:p w:rsidR="00DE511C" w:rsidRDefault="00DE511C" w:rsidP="00DE511C">
          <w:pPr>
            <w:pStyle w:val="159CBEC2C3BE4657BB48A09E025FEA471"/>
          </w:pP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val="en-US" w:eastAsia="ru-RU"/>
            </w:rPr>
            <w:t>./field2</w:t>
          </w:r>
        </w:p>
      </w:docPartBody>
    </w:docPart>
    <w:docPart>
      <w:docPartPr>
        <w:name w:val="D397F00E4A0A427FB53F1B5234CD8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363B18-11A8-4FDA-872E-5E182D9C5CC6}"/>
      </w:docPartPr>
      <w:docPartBody>
        <w:p w:rsidR="00000000" w:rsidRDefault="00DE511C" w:rsidP="00DE511C">
          <w:pPr>
            <w:pStyle w:val="D397F00E4A0A427FB53F1B5234CD8D3F"/>
          </w:pP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val="en-US" w:eastAsia="ru-RU"/>
            </w:rPr>
            <w:t>./field1</w:t>
          </w:r>
        </w:p>
      </w:docPartBody>
    </w:docPart>
    <w:docPart>
      <w:docPartPr>
        <w:name w:val="01694D12267A4F3C9FC5C1A578303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C756A0-BFAF-4523-B436-2BACD00B8B84}"/>
      </w:docPartPr>
      <w:docPartBody>
        <w:p w:rsidR="00000000" w:rsidRDefault="00DE511C" w:rsidP="00DE511C">
          <w:pPr>
            <w:pStyle w:val="01694D12267A4F3C9FC5C1A57830345A"/>
          </w:pP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val="en-US" w:eastAsia="ru-RU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4044E"/>
    <w:rsid w:val="00033278"/>
    <w:rsid w:val="0006690C"/>
    <w:rsid w:val="005F4332"/>
    <w:rsid w:val="0094044E"/>
    <w:rsid w:val="00DE5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965409877542D4987C752DF7DBC93C">
    <w:name w:val="29965409877542D4987C752DF7DBC93C"/>
    <w:rsid w:val="0094044E"/>
  </w:style>
  <w:style w:type="paragraph" w:customStyle="1" w:styleId="B5BC53FFD6A140FFAFA634988B17B3BB">
    <w:name w:val="B5BC53FFD6A140FFAFA634988B17B3BB"/>
    <w:rsid w:val="0094044E"/>
  </w:style>
  <w:style w:type="paragraph" w:customStyle="1" w:styleId="F861AC6DDEEB4383B151DAC286DA34B0">
    <w:name w:val="F861AC6DDEEB4383B151DAC286DA34B0"/>
    <w:rsid w:val="0094044E"/>
  </w:style>
  <w:style w:type="character" w:styleId="a3">
    <w:name w:val="Hyperlink"/>
    <w:basedOn w:val="a0"/>
    <w:uiPriority w:val="99"/>
    <w:semiHidden/>
    <w:unhideWhenUsed/>
    <w:rsid w:val="00DE511C"/>
    <w:rPr>
      <w:color w:val="0000FF"/>
      <w:u w:val="single"/>
    </w:rPr>
  </w:style>
  <w:style w:type="paragraph" w:customStyle="1" w:styleId="4797B7B3AEC24BE6A15D93F02BC66DE3">
    <w:name w:val="4797B7B3AEC24BE6A15D93F02BC66DE3"/>
    <w:rsid w:val="0094044E"/>
  </w:style>
  <w:style w:type="paragraph" w:customStyle="1" w:styleId="179FD480CC704A698C2B25D42D47EC0B">
    <w:name w:val="179FD480CC704A698C2B25D42D47EC0B"/>
    <w:rsid w:val="0094044E"/>
  </w:style>
  <w:style w:type="paragraph" w:customStyle="1" w:styleId="BB8D0EDF44E34D6B868E9707369D174F">
    <w:name w:val="BB8D0EDF44E34D6B868E9707369D174F"/>
    <w:rsid w:val="0094044E"/>
  </w:style>
  <w:style w:type="paragraph" w:customStyle="1" w:styleId="AFB423C71C154D558898D099EFD4BE14">
    <w:name w:val="AFB423C71C154D558898D099EFD4BE14"/>
    <w:rsid w:val="0094044E"/>
  </w:style>
  <w:style w:type="paragraph" w:customStyle="1" w:styleId="DC33334AA9EB49D9A0EA9C4E3EBA76DC">
    <w:name w:val="DC33334AA9EB49D9A0EA9C4E3EBA76DC"/>
    <w:rsid w:val="0094044E"/>
  </w:style>
  <w:style w:type="paragraph" w:customStyle="1" w:styleId="10E8EA6F42514762931DA5B5EDFA656E">
    <w:name w:val="10E8EA6F42514762931DA5B5EDFA656E"/>
    <w:rsid w:val="0094044E"/>
  </w:style>
  <w:style w:type="paragraph" w:customStyle="1" w:styleId="A4D2C92A2E984BF09B53725D4C4AB0E1">
    <w:name w:val="A4D2C92A2E984BF09B53725D4C4AB0E1"/>
    <w:rsid w:val="0094044E"/>
  </w:style>
  <w:style w:type="paragraph" w:customStyle="1" w:styleId="1D9A2D752886425990D9502C8AAF21FE">
    <w:name w:val="1D9A2D752886425990D9502C8AAF21FE"/>
    <w:rsid w:val="0094044E"/>
  </w:style>
  <w:style w:type="paragraph" w:customStyle="1" w:styleId="D291D45E9C7F4E5983E000130B9A6183">
    <w:name w:val="D291D45E9C7F4E5983E000130B9A6183"/>
    <w:rsid w:val="0094044E"/>
  </w:style>
  <w:style w:type="character" w:styleId="a4">
    <w:name w:val="Placeholder Text"/>
    <w:basedOn w:val="a0"/>
    <w:uiPriority w:val="99"/>
    <w:semiHidden/>
    <w:rsid w:val="00DE511C"/>
    <w:rPr>
      <w:color w:val="808080"/>
    </w:rPr>
  </w:style>
  <w:style w:type="paragraph" w:customStyle="1" w:styleId="1F513F005FD741468D7AB27960618D6E">
    <w:name w:val="1F513F005FD741468D7AB27960618D6E"/>
    <w:rsid w:val="0094044E"/>
  </w:style>
  <w:style w:type="paragraph" w:customStyle="1" w:styleId="29965409877542D4987C752DF7DBC93C1">
    <w:name w:val="29965409877542D4987C752DF7DBC93C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4797B7B3AEC24BE6A15D93F02BC66DE31">
    <w:name w:val="4797B7B3AEC24BE6A15D93F02BC66DE3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179FD480CC704A698C2B25D42D47EC0B1">
    <w:name w:val="179FD480CC704A698C2B25D42D47EC0B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BB8D0EDF44E34D6B868E9707369D174F1">
    <w:name w:val="BB8D0EDF44E34D6B868E9707369D174F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AFB423C71C154D558898D099EFD4BE141">
    <w:name w:val="AFB423C71C154D558898D099EFD4BE14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A4D2C92A2E984BF09B53725D4C4AB0E11">
    <w:name w:val="A4D2C92A2E984BF09B53725D4C4AB0E1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1D9A2D752886425990D9502C8AAF21FE1">
    <w:name w:val="1D9A2D752886425990D9502C8AAF21FE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0D2D06B1739E462BBC445093AE2F4D19">
    <w:name w:val="0D2D06B1739E462BBC445093AE2F4D19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55B0155508854A3BBF3F9D4D701308FE">
    <w:name w:val="55B0155508854A3BBF3F9D4D701308FE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5AEA14BA3DA94F82AA087C50EE630315">
    <w:name w:val="5AEA14BA3DA94F82AA087C50EE630315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F9A18E9FD60A4F6D99D89C3D39FD1642">
    <w:name w:val="F9A18E9FD60A4F6D99D89C3D39FD1642"/>
    <w:rsid w:val="0006690C"/>
  </w:style>
  <w:style w:type="paragraph" w:customStyle="1" w:styleId="992037DDDEA34D10A1EE51D0104FF46B">
    <w:name w:val="992037DDDEA34D10A1EE51D0104FF46B"/>
    <w:rsid w:val="0006690C"/>
  </w:style>
  <w:style w:type="paragraph" w:customStyle="1" w:styleId="55D59E9C4CC6488CB8DADBC62C40EB58">
    <w:name w:val="55D59E9C4CC6488CB8DADBC62C40EB58"/>
    <w:rsid w:val="0006690C"/>
  </w:style>
  <w:style w:type="paragraph" w:customStyle="1" w:styleId="19DE9D03AD484EB880A759D411BCC911">
    <w:name w:val="19DE9D03AD484EB880A759D411BCC911"/>
    <w:rsid w:val="0006690C"/>
  </w:style>
  <w:style w:type="paragraph" w:customStyle="1" w:styleId="9409515F93E242DA82BA4096B09CABB3">
    <w:name w:val="9409515F93E242DA82BA4096B09CABB3"/>
    <w:rsid w:val="0006690C"/>
  </w:style>
  <w:style w:type="paragraph" w:customStyle="1" w:styleId="4457DBC52F21490B8FEABC02DB22BC61">
    <w:name w:val="4457DBC52F21490B8FEABC02DB22BC61"/>
    <w:rsid w:val="0006690C"/>
  </w:style>
  <w:style w:type="paragraph" w:customStyle="1" w:styleId="2AF6C99F47D54202A925C05E5E953EF2">
    <w:name w:val="2AF6C99F47D54202A925C05E5E953EF2"/>
    <w:rsid w:val="0006690C"/>
  </w:style>
  <w:style w:type="paragraph" w:customStyle="1" w:styleId="6A1444255BC54D3BA7354FD94AA6C40E">
    <w:name w:val="6A1444255BC54D3BA7354FD94AA6C40E"/>
    <w:rsid w:val="0006690C"/>
  </w:style>
  <w:style w:type="paragraph" w:customStyle="1" w:styleId="F66DEDD093504A55B5281983C81E9F04">
    <w:name w:val="F66DEDD093504A55B5281983C81E9F04"/>
    <w:rsid w:val="0006690C"/>
  </w:style>
  <w:style w:type="paragraph" w:customStyle="1" w:styleId="E2DCDC0BD01D4C4CB59EECBE6A0FDC70">
    <w:name w:val="E2DCDC0BD01D4C4CB59EECBE6A0FDC70"/>
    <w:rsid w:val="0006690C"/>
  </w:style>
  <w:style w:type="paragraph" w:customStyle="1" w:styleId="EA443183A681474EA7A43737167C02E7">
    <w:name w:val="EA443183A681474EA7A43737167C02E7"/>
    <w:rsid w:val="0006690C"/>
  </w:style>
  <w:style w:type="paragraph" w:customStyle="1" w:styleId="F18385743E6740F6AF79ECF518EA05B6">
    <w:name w:val="F18385743E6740F6AF79ECF518EA05B6"/>
    <w:rsid w:val="0006690C"/>
  </w:style>
  <w:style w:type="paragraph" w:customStyle="1" w:styleId="DBD4161367184CB0B4EA27E28196E4F8">
    <w:name w:val="DBD4161367184CB0B4EA27E28196E4F8"/>
    <w:rsid w:val="0006690C"/>
  </w:style>
  <w:style w:type="paragraph" w:customStyle="1" w:styleId="1282A512ACAB49B69AFCD5642EFD59A0">
    <w:name w:val="1282A512ACAB49B69AFCD5642EFD59A0"/>
    <w:rsid w:val="0006690C"/>
  </w:style>
  <w:style w:type="paragraph" w:customStyle="1" w:styleId="F9A18E9FD60A4F6D99D89C3D39FD16421">
    <w:name w:val="F9A18E9FD60A4F6D99D89C3D39FD1642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55D59E9C4CC6488CB8DADBC62C40EB581">
    <w:name w:val="55D59E9C4CC6488CB8DADBC62C40EB58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19DE9D03AD484EB880A759D411BCC9111">
    <w:name w:val="19DE9D03AD484EB880A759D411BCC911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9409515F93E242DA82BA4096B09CABB31">
    <w:name w:val="9409515F93E242DA82BA4096B09CABB3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4457DBC52F21490B8FEABC02DB22BC611">
    <w:name w:val="4457DBC52F21490B8FEABC02DB22BC61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0D2D06B1739E462BBC445093AE2F4D191">
    <w:name w:val="0D2D06B1739E462BBC445093AE2F4D19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1282A512ACAB49B69AFCD5642EFD59A01">
    <w:name w:val="1282A512ACAB49B69AFCD5642EFD59A0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55B0155508854A3BBF3F9D4D701308FE1">
    <w:name w:val="55B0155508854A3BBF3F9D4D701308FE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F18385743E6740F6AF79ECF518EA05B61">
    <w:name w:val="F18385743E6740F6AF79ECF518EA05B6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5AEA14BA3DA94F82AA087C50EE6303151">
    <w:name w:val="5AEA14BA3DA94F82AA087C50EE630315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7B3938EC40B6423EBDC3BA9AB21474EB">
    <w:name w:val="7B3938EC40B6423EBDC3BA9AB21474EB"/>
    <w:rsid w:val="00033278"/>
  </w:style>
  <w:style w:type="paragraph" w:customStyle="1" w:styleId="BE0D57A3C4BD42BAB42ECAED3D401078">
    <w:name w:val="BE0D57A3C4BD42BAB42ECAED3D401078"/>
    <w:rsid w:val="00033278"/>
  </w:style>
  <w:style w:type="paragraph" w:customStyle="1" w:styleId="FA00AF3089F746C0B7B9FFB7C79262A8">
    <w:name w:val="FA00AF3089F746C0B7B9FFB7C79262A8"/>
    <w:rsid w:val="00033278"/>
  </w:style>
  <w:style w:type="paragraph" w:customStyle="1" w:styleId="6785000C7C334628B8AF8D9DAA166A6E">
    <w:name w:val="6785000C7C334628B8AF8D9DAA166A6E"/>
    <w:rsid w:val="00033278"/>
  </w:style>
  <w:style w:type="paragraph" w:customStyle="1" w:styleId="159CBEC2C3BE4657BB48A09E025FEA47">
    <w:name w:val="159CBEC2C3BE4657BB48A09E025FEA47"/>
    <w:rsid w:val="00033278"/>
  </w:style>
  <w:style w:type="paragraph" w:customStyle="1" w:styleId="BE0D57A3C4BD42BAB42ECAED3D4010781">
    <w:name w:val="BE0D57A3C4BD42BAB42ECAED3D4010781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FA00AF3089F746C0B7B9FFB7C79262A81">
    <w:name w:val="FA00AF3089F746C0B7B9FFB7C79262A81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D397F00E4A0A427FB53F1B5234CD8D3F">
    <w:name w:val="D397F00E4A0A427FB53F1B5234CD8D3F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159CBEC2C3BE4657BB48A09E025FEA471">
    <w:name w:val="159CBEC2C3BE4657BB48A09E025FEA471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01694D12267A4F3C9FC5C1A57830345A">
    <w:name w:val="01694D12267A4F3C9FC5C1A57830345A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6785000C7C334628B8AF8D9DAA166A6E1">
    <w:name w:val="6785000C7C334628B8AF8D9DAA166A6E1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0D2D06B1739E462BBC445093AE2F4D192">
    <w:name w:val="0D2D06B1739E462BBC445093AE2F4D192"/>
    <w:rsid w:val="00DE511C"/>
    <w:pPr>
      <w:spacing w:after="160" w:line="259" w:lineRule="auto"/>
    </w:pPr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user54</cp:lastModifiedBy>
  <cp:revision>2</cp:revision>
  <dcterms:created xsi:type="dcterms:W3CDTF">2015-02-10T13:18:00Z</dcterms:created>
  <dcterms:modified xsi:type="dcterms:W3CDTF">2015-02-10T13:18:00Z</dcterms:modified>
</cp:coreProperties>
</file>