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413" w14:textId="232BD12A" w:rsidR="00E96B2D" w:rsidRDefault="005F6749" w:rsidP="005F6749">
      <w:pPr>
        <w:spacing w:after="0"/>
      </w:pPr>
      <w:r>
        <w:t>Dixie Road Diet Meeting Summary – April 2, 2026</w:t>
      </w:r>
    </w:p>
    <w:p w14:paraId="68036DF1" w14:textId="3AE79FCB" w:rsidR="00B71FE2" w:rsidRDefault="00B71FE2" w:rsidP="005F6749">
      <w:pPr>
        <w:spacing w:after="0"/>
      </w:pPr>
      <w:r>
        <w:t>In attendance:</w:t>
      </w:r>
    </w:p>
    <w:p w14:paraId="48E20272" w14:textId="6B907171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>Gary Piotrowicz, Deputy Managing Director</w:t>
      </w:r>
      <w:r w:rsidR="00145062">
        <w:t>/</w:t>
      </w:r>
      <w:r w:rsidR="00145062" w:rsidRPr="00145062">
        <w:t>County Highway Enginee</w:t>
      </w:r>
      <w:r w:rsidR="00145062">
        <w:t>r</w:t>
      </w:r>
    </w:p>
    <w:p w14:paraId="060D1344" w14:textId="08F36EE2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 xml:space="preserve">Danielle Deneau, Director of Traffic Safety </w:t>
      </w:r>
    </w:p>
    <w:p w14:paraId="33A9446F" w14:textId="558CCE2D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>Alex Rucinski, Traffic Safety Engineer Manager</w:t>
      </w:r>
    </w:p>
    <w:p w14:paraId="2DB05EBA" w14:textId="12A02E0D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>Carissa Markel, Transportation Planning Manager</w:t>
      </w:r>
    </w:p>
    <w:p w14:paraId="4EFBAB40" w14:textId="4AAC85D6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>Jeff O’Brien, Design Engineer Manager</w:t>
      </w:r>
    </w:p>
    <w:p w14:paraId="5FED9272" w14:textId="51A2E9FD" w:rsidR="00B71FE2" w:rsidRDefault="00B71FE2" w:rsidP="00B71FE2">
      <w:pPr>
        <w:pStyle w:val="ListParagraph"/>
        <w:numPr>
          <w:ilvl w:val="0"/>
          <w:numId w:val="7"/>
        </w:numPr>
        <w:spacing w:after="0"/>
      </w:pPr>
      <w:r>
        <w:t>TJ Connolly, Planner III</w:t>
      </w:r>
    </w:p>
    <w:p w14:paraId="4B474BE0" w14:textId="77777777" w:rsidR="005F6749" w:rsidRDefault="005F6749" w:rsidP="005F6749">
      <w:pPr>
        <w:spacing w:after="0"/>
      </w:pPr>
    </w:p>
    <w:p w14:paraId="5DB8A933" w14:textId="4CC6457B" w:rsidR="005F6749" w:rsidRPr="005F6749" w:rsidRDefault="005F6749" w:rsidP="005F6749">
      <w:pPr>
        <w:spacing w:after="0"/>
      </w:pPr>
      <w:r w:rsidRPr="005F6749">
        <w:t xml:space="preserve">Project: Dixie Hwy, Davisburg Rd to I-75, Road Reconfiguration (4-lane to 3-lane), </w:t>
      </w:r>
      <w:r w:rsidR="00FA5605">
        <w:t>10.63</w:t>
      </w:r>
      <w:r w:rsidRPr="005F6749">
        <w:t xml:space="preserve"> miles</w:t>
      </w:r>
    </w:p>
    <w:p w14:paraId="7EFC7391" w14:textId="77777777" w:rsidR="005F6749" w:rsidRPr="005F6749" w:rsidRDefault="005F6749" w:rsidP="005F6749">
      <w:pPr>
        <w:spacing w:after="0"/>
      </w:pPr>
      <w:r w:rsidRPr="005F6749">
        <w:t>Project Segments:</w:t>
      </w:r>
    </w:p>
    <w:p w14:paraId="35EA742B" w14:textId="55C9DF95" w:rsidR="005F6749" w:rsidRPr="005F6749" w:rsidRDefault="005F6749" w:rsidP="005F6749">
      <w:pPr>
        <w:numPr>
          <w:ilvl w:val="0"/>
          <w:numId w:val="1"/>
        </w:numPr>
        <w:spacing w:after="0"/>
      </w:pPr>
      <w:r w:rsidRPr="005F6749">
        <w:t>Segment 1: Dixie Hwy, Davisburg Rd to north of Oak Hill</w:t>
      </w:r>
      <w:r w:rsidR="008B39B3">
        <w:t xml:space="preserve"> (12,620 ft</w:t>
      </w:r>
      <w:r w:rsidR="0062131A">
        <w:t>/2.39 miles</w:t>
      </w:r>
      <w:r w:rsidR="008B39B3">
        <w:t>)</w:t>
      </w:r>
    </w:p>
    <w:p w14:paraId="7E775E13" w14:textId="77777777" w:rsidR="005F6749" w:rsidRPr="005F6749" w:rsidRDefault="005F6749" w:rsidP="005F6749">
      <w:pPr>
        <w:numPr>
          <w:ilvl w:val="1"/>
          <w:numId w:val="1"/>
        </w:numPr>
        <w:spacing w:after="0"/>
      </w:pPr>
      <w:r w:rsidRPr="005F6749">
        <w:t>2028 Construction</w:t>
      </w:r>
    </w:p>
    <w:p w14:paraId="4460F18B" w14:textId="77777777" w:rsidR="005F6749" w:rsidRPr="005F6749" w:rsidRDefault="005F6749" w:rsidP="005F6749">
      <w:pPr>
        <w:numPr>
          <w:ilvl w:val="1"/>
          <w:numId w:val="1"/>
        </w:numPr>
        <w:spacing w:after="0"/>
      </w:pPr>
      <w:r w:rsidRPr="005F6749">
        <w:t>Only RCOC funds</w:t>
      </w:r>
    </w:p>
    <w:p w14:paraId="561F380A" w14:textId="3E5768C2" w:rsidR="005F6749" w:rsidRPr="005F6749" w:rsidRDefault="005F6749" w:rsidP="005F6749">
      <w:pPr>
        <w:numPr>
          <w:ilvl w:val="0"/>
          <w:numId w:val="1"/>
        </w:numPr>
        <w:spacing w:after="0"/>
      </w:pPr>
      <w:r w:rsidRPr="005F6749">
        <w:t>Segment 2: Dixie Hwy, north of Oak Hill to north of Grange Hall Rd</w:t>
      </w:r>
      <w:r w:rsidR="008B39B3">
        <w:t xml:space="preserve"> (15,140 ft</w:t>
      </w:r>
      <w:r w:rsidR="0062131A">
        <w:t>/2.87 miles</w:t>
      </w:r>
      <w:r w:rsidR="008B39B3">
        <w:t>)</w:t>
      </w:r>
    </w:p>
    <w:p w14:paraId="06B5A99C" w14:textId="0E3ABA7D" w:rsidR="005F6749" w:rsidRPr="005F6749" w:rsidRDefault="005F6749" w:rsidP="005F6749">
      <w:pPr>
        <w:numPr>
          <w:ilvl w:val="0"/>
          <w:numId w:val="1"/>
        </w:numPr>
        <w:spacing w:after="0"/>
      </w:pPr>
      <w:r w:rsidRPr="005F6749">
        <w:t>Segment 3: Dixie Hwy, north of Grange Hall to I-75</w:t>
      </w:r>
      <w:r w:rsidR="008B39B3">
        <w:t xml:space="preserve"> (28,333 ft</w:t>
      </w:r>
      <w:r w:rsidR="0062131A">
        <w:t>/5.37 miles</w:t>
      </w:r>
      <w:r w:rsidR="008B39B3">
        <w:t>)</w:t>
      </w:r>
    </w:p>
    <w:p w14:paraId="02386E36" w14:textId="77777777" w:rsidR="005F6749" w:rsidRPr="005F6749" w:rsidRDefault="005F6749" w:rsidP="005F6749">
      <w:pPr>
        <w:spacing w:after="0"/>
      </w:pPr>
    </w:p>
    <w:p w14:paraId="49E8CB5C" w14:textId="77777777" w:rsidR="005F6749" w:rsidRPr="005F6749" w:rsidRDefault="005F6749" w:rsidP="005F6749">
      <w:pPr>
        <w:spacing w:after="0"/>
      </w:pPr>
      <w:r w:rsidRPr="005F6749">
        <w:t>Concept Rendering Modifications:</w:t>
      </w:r>
    </w:p>
    <w:p w14:paraId="02CE55AE" w14:textId="77777777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>Replace Overlay with Cold In-Place Recycling.</w:t>
      </w:r>
    </w:p>
    <w:p w14:paraId="40B9A2BE" w14:textId="77777777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>Relocate Lane Drop north of Davisburg Rd (instead of south).</w:t>
      </w:r>
    </w:p>
    <w:p w14:paraId="2CA52526" w14:textId="77777777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>Include NBLT phase for signal at Holly Rd.</w:t>
      </w:r>
    </w:p>
    <w:p w14:paraId="568EF048" w14:textId="77777777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>Add intersection realignment at Oak Hill Rd (west leg). ROW acquisition required at SW corner.</w:t>
      </w:r>
    </w:p>
    <w:p w14:paraId="44A4CCF4" w14:textId="77777777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>Add SB pave shoulder for right turn into Michigan Renaissance Festival Parking (n/o Perryville Rd).</w:t>
      </w:r>
    </w:p>
    <w:p w14:paraId="01577B78" w14:textId="71CCCBCD" w:rsidR="005F6749" w:rsidRPr="005F6749" w:rsidRDefault="005F6749" w:rsidP="005F6749">
      <w:pPr>
        <w:numPr>
          <w:ilvl w:val="0"/>
          <w:numId w:val="2"/>
        </w:numPr>
        <w:spacing w:after="0"/>
      </w:pPr>
      <w:r w:rsidRPr="005F6749">
        <w:t xml:space="preserve">Avoid narrowing the </w:t>
      </w:r>
      <w:r w:rsidR="005C0420">
        <w:t>center lane</w:t>
      </w:r>
      <w:r w:rsidRPr="005F6749">
        <w:t xml:space="preserve"> at the transition back to 4-lane (n/o McClelland Rd).</w:t>
      </w:r>
    </w:p>
    <w:p w14:paraId="1428615F" w14:textId="77777777" w:rsidR="005F6749" w:rsidRPr="005F6749" w:rsidRDefault="005F6749" w:rsidP="005F6749">
      <w:pPr>
        <w:spacing w:after="0"/>
      </w:pPr>
    </w:p>
    <w:p w14:paraId="6C2C2485" w14:textId="77777777" w:rsidR="005F6749" w:rsidRPr="005F6749" w:rsidRDefault="005F6749" w:rsidP="005F6749">
      <w:pPr>
        <w:spacing w:after="0"/>
      </w:pPr>
      <w:r w:rsidRPr="005F6749">
        <w:t>Action Items:</w:t>
      </w:r>
    </w:p>
    <w:p w14:paraId="7481F1B2" w14:textId="77777777" w:rsidR="005F6749" w:rsidRPr="005F6749" w:rsidRDefault="005F6749" w:rsidP="005F6749">
      <w:pPr>
        <w:numPr>
          <w:ilvl w:val="0"/>
          <w:numId w:val="3"/>
        </w:numPr>
        <w:spacing w:after="0"/>
      </w:pPr>
      <w:r w:rsidRPr="005F6749">
        <w:t>Todd – Cost estimate for each segment with modifications</w:t>
      </w:r>
    </w:p>
    <w:p w14:paraId="38222723" w14:textId="77777777" w:rsidR="005F6749" w:rsidRPr="005F6749" w:rsidRDefault="005F6749" w:rsidP="005F6749">
      <w:pPr>
        <w:numPr>
          <w:ilvl w:val="0"/>
          <w:numId w:val="3"/>
        </w:numPr>
        <w:spacing w:after="0"/>
      </w:pPr>
      <w:r w:rsidRPr="005F6749">
        <w:t>Carissa – Schedule a meeting with Springfield, Groveland, and Holly Townships in the next 2-3 months</w:t>
      </w:r>
    </w:p>
    <w:p w14:paraId="11442BBB" w14:textId="77777777" w:rsidR="005F6749" w:rsidRPr="005F6749" w:rsidRDefault="005F6749" w:rsidP="005F6749">
      <w:pPr>
        <w:numPr>
          <w:ilvl w:val="0"/>
          <w:numId w:val="3"/>
        </w:numPr>
        <w:spacing w:after="0"/>
      </w:pPr>
      <w:r w:rsidRPr="005F6749">
        <w:t>Carissa – Follow up on Michigan House Legislatively Directed Spending (LDS) request for Segments 2 and 3.</w:t>
      </w:r>
    </w:p>
    <w:p w14:paraId="7F4E5961" w14:textId="77777777" w:rsidR="005F6749" w:rsidRPr="005F6749" w:rsidRDefault="005F6749" w:rsidP="005F6749">
      <w:pPr>
        <w:spacing w:after="0"/>
      </w:pPr>
    </w:p>
    <w:p w14:paraId="25AD8D11" w14:textId="2424B016" w:rsidR="00D12C63" w:rsidRDefault="00D12C63" w:rsidP="00D12C63">
      <w:pPr>
        <w:spacing w:after="0"/>
      </w:pPr>
      <w:r>
        <w:t xml:space="preserve">Additional </w:t>
      </w:r>
      <w:r w:rsidR="00904EB3">
        <w:t>Concerns</w:t>
      </w:r>
      <w:r w:rsidRPr="005F6749">
        <w:t>:</w:t>
      </w:r>
    </w:p>
    <w:p w14:paraId="1B046C8A" w14:textId="4B94C9A8" w:rsidR="00904EB3" w:rsidRPr="005F6749" w:rsidRDefault="00904EB3" w:rsidP="00904EB3">
      <w:pPr>
        <w:pStyle w:val="ListParagraph"/>
        <w:numPr>
          <w:ilvl w:val="0"/>
          <w:numId w:val="6"/>
        </w:numPr>
        <w:spacing w:after="0"/>
      </w:pPr>
      <w:r>
        <w:t xml:space="preserve">Replace or line </w:t>
      </w:r>
      <w:r w:rsidR="00A85CB8">
        <w:t xml:space="preserve">a large concrete </w:t>
      </w:r>
      <w:r>
        <w:t>culvert on Dixie Highway, approximately 1780’ s/o Rattalee Lake Rd (between A Purves Excavating Driveway and Graham Dr)</w:t>
      </w:r>
      <w:r w:rsidR="00A85CB8">
        <w:t>, for Maintenance to retrieve plate back.</w:t>
      </w:r>
    </w:p>
    <w:p w14:paraId="2A37C8CC" w14:textId="77777777" w:rsidR="005F6749" w:rsidRDefault="005F6749" w:rsidP="005F6749">
      <w:pPr>
        <w:spacing w:after="0"/>
      </w:pPr>
    </w:p>
    <w:sectPr w:rsidR="005F6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ABA"/>
    <w:multiLevelType w:val="hybridMultilevel"/>
    <w:tmpl w:val="3FF07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34E8E"/>
    <w:multiLevelType w:val="hybridMultilevel"/>
    <w:tmpl w:val="DDF47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D67C9"/>
    <w:multiLevelType w:val="hybridMultilevel"/>
    <w:tmpl w:val="A6A0D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974B4"/>
    <w:multiLevelType w:val="hybridMultilevel"/>
    <w:tmpl w:val="C9905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A2074"/>
    <w:multiLevelType w:val="hybridMultilevel"/>
    <w:tmpl w:val="6B484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3627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03036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15210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31643131">
    <w:abstractNumId w:val="1"/>
  </w:num>
  <w:num w:numId="5" w16cid:durableId="1974676660">
    <w:abstractNumId w:val="2"/>
  </w:num>
  <w:num w:numId="6" w16cid:durableId="748307872">
    <w:abstractNumId w:val="3"/>
  </w:num>
  <w:num w:numId="7" w16cid:durableId="149425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49"/>
    <w:rsid w:val="000C4946"/>
    <w:rsid w:val="00145062"/>
    <w:rsid w:val="001B75E0"/>
    <w:rsid w:val="0042402E"/>
    <w:rsid w:val="004C3B12"/>
    <w:rsid w:val="005C0420"/>
    <w:rsid w:val="005D59A2"/>
    <w:rsid w:val="005F6749"/>
    <w:rsid w:val="0062131A"/>
    <w:rsid w:val="008B39B3"/>
    <w:rsid w:val="00904EB3"/>
    <w:rsid w:val="00924CDE"/>
    <w:rsid w:val="009C2A65"/>
    <w:rsid w:val="00A158E6"/>
    <w:rsid w:val="00A85CB8"/>
    <w:rsid w:val="00AC649C"/>
    <w:rsid w:val="00B71FE2"/>
    <w:rsid w:val="00D12C63"/>
    <w:rsid w:val="00E94BB6"/>
    <w:rsid w:val="00E96B2D"/>
    <w:rsid w:val="00F017A7"/>
    <w:rsid w:val="00FA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92A9"/>
  <w15:chartTrackingRefBased/>
  <w15:docId w15:val="{3BC12D7C-896F-4189-AB26-1F744C26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BB6"/>
  </w:style>
  <w:style w:type="paragraph" w:styleId="Heading1">
    <w:name w:val="heading 1"/>
    <w:basedOn w:val="Normal"/>
    <w:next w:val="Normal"/>
    <w:link w:val="Heading1Char"/>
    <w:uiPriority w:val="9"/>
    <w:qFormat/>
    <w:rsid w:val="00E9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B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B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94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Carissa Markel</dc:creator>
  <cp:keywords/>
  <dc:description/>
  <cp:lastModifiedBy>Carissa Markel</cp:lastModifiedBy>
  <cp:revision>10</cp:revision>
  <dcterms:created xsi:type="dcterms:W3CDTF">2026-04-27T14:09:00Z</dcterms:created>
  <dcterms:modified xsi:type="dcterms:W3CDTF">2026-05-04T13:18:00Z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a655e930-8629-410c-8073-d0cf73b49ee3</vt:lpwstr>
  </property>
</Properties>
</file>