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0CB5C3" wp14:paraId="4F718F37" wp14:textId="7C17DF88">
      <w:pPr>
        <w:shd w:val="clear" w:color="auto" w:fill="FFFFFF" w:themeFill="background1"/>
        <w:spacing w:before="0" w:beforeAutospacing="off" w:after="24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E0CB5C3" wp14:paraId="4BC8E498" wp14:textId="766611B9">
      <w:pPr>
        <w:shd w:val="clear" w:color="auto" w:fill="FFFFFF" w:themeFill="background1"/>
        <w:spacing w:before="0" w:beforeAutospacing="off" w:after="24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E0CB5C3" wp14:paraId="122EAEA6" wp14:textId="5184CFB6">
      <w:pPr>
        <w:shd w:val="clear" w:color="auto" w:fill="FFFFFF" w:themeFill="background1"/>
        <w:spacing w:before="0" w:beforeAutospacing="off" w:after="24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E0CB5C3" wp14:paraId="4163C8F2" wp14:textId="5C9A6D6A">
      <w:pPr>
        <w:shd w:val="clear" w:color="auto" w:fill="FFFFFF" w:themeFill="background1"/>
        <w:spacing w:before="0" w:beforeAutospacing="off" w:after="240" w:afterAutospacing="off" w:line="480" w:lineRule="auto"/>
        <w:jc w:val="center"/>
        <w:rPr>
          <w:rFonts w:ascii="Times New Roman" w:hAnsi="Times New Roman" w:eastAsia="Times New Roman" w:cs="Times New Roman"/>
          <w:b w:val="1"/>
          <w:bCs w:val="1"/>
          <w:i w:val="0"/>
          <w:iCs w:val="0"/>
          <w:caps w:val="0"/>
          <w:smallCaps w:val="0"/>
          <w:noProof w:val="0"/>
          <w:color w:val="auto"/>
          <w:sz w:val="24"/>
          <w:szCs w:val="24"/>
          <w:lang w:val="en-US"/>
        </w:rPr>
      </w:pPr>
    </w:p>
    <w:p xmlns:wp14="http://schemas.microsoft.com/office/word/2010/wordml" w:rsidP="3E0CB5C3" wp14:paraId="5FF92241" wp14:textId="70193786">
      <w:pPr>
        <w:shd w:val="clear" w:color="auto" w:fill="FFFFFF" w:themeFill="background1"/>
        <w:spacing w:before="0" w:beforeAutospacing="off" w:after="240" w:afterAutospacing="off" w:line="480" w:lineRule="auto"/>
        <w:jc w:val="center"/>
        <w:rPr>
          <w:rFonts w:ascii="Times New Roman" w:hAnsi="Times New Roman" w:eastAsia="Times New Roman" w:cs="Times New Roman"/>
          <w:b w:val="1"/>
          <w:bCs w:val="1"/>
          <w:i w:val="0"/>
          <w:iCs w:val="0"/>
          <w:caps w:val="0"/>
          <w:smallCaps w:val="0"/>
          <w:noProof w:val="0"/>
          <w:color w:val="auto"/>
          <w:sz w:val="24"/>
          <w:szCs w:val="24"/>
          <w:lang w:val="en-US"/>
        </w:rPr>
      </w:pPr>
      <w:r w:rsidRPr="3E0CB5C3" w:rsidR="59C58750">
        <w:rPr>
          <w:rFonts w:ascii="Times New Roman" w:hAnsi="Times New Roman" w:eastAsia="Times New Roman" w:cs="Times New Roman"/>
          <w:b w:val="1"/>
          <w:bCs w:val="1"/>
          <w:i w:val="0"/>
          <w:iCs w:val="0"/>
          <w:caps w:val="0"/>
          <w:smallCaps w:val="0"/>
          <w:noProof w:val="0"/>
          <w:color w:val="auto"/>
          <w:sz w:val="24"/>
          <w:szCs w:val="24"/>
          <w:lang w:val="en-US"/>
        </w:rPr>
        <w:t>ITS 411 Portfolio</w:t>
      </w:r>
    </w:p>
    <w:p xmlns:wp14="http://schemas.microsoft.com/office/word/2010/wordml" w:rsidP="3E0CB5C3" wp14:paraId="68BC3331" wp14:textId="61DBF2FC">
      <w:pPr>
        <w:shd w:val="clear" w:color="auto" w:fill="FFFFFF" w:themeFill="background1"/>
        <w:spacing w:before="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3E0CB5C3" w:rsidR="59C58750">
        <w:rPr>
          <w:rFonts w:ascii="Times New Roman" w:hAnsi="Times New Roman" w:eastAsia="Times New Roman" w:cs="Times New Roman"/>
          <w:b w:val="0"/>
          <w:bCs w:val="0"/>
          <w:i w:val="0"/>
          <w:iCs w:val="0"/>
          <w:caps w:val="0"/>
          <w:smallCaps w:val="0"/>
          <w:noProof w:val="0"/>
          <w:color w:val="auto"/>
          <w:sz w:val="24"/>
          <w:szCs w:val="24"/>
          <w:lang w:val="en-US"/>
        </w:rPr>
        <w:t>Andrew Van Nevele</w:t>
      </w:r>
    </w:p>
    <w:p xmlns:wp14="http://schemas.microsoft.com/office/word/2010/wordml" w:rsidP="3E0CB5C3" wp14:paraId="0AEA6EB2" wp14:textId="61D91B94">
      <w:pPr>
        <w:shd w:val="clear" w:color="auto" w:fill="FFFFFF" w:themeFill="background1"/>
        <w:spacing w:before="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3E0CB5C3" w:rsidR="59C58750">
        <w:rPr>
          <w:rFonts w:ascii="Times New Roman" w:hAnsi="Times New Roman" w:eastAsia="Times New Roman" w:cs="Times New Roman"/>
          <w:b w:val="0"/>
          <w:bCs w:val="0"/>
          <w:i w:val="0"/>
          <w:iCs w:val="0"/>
          <w:caps w:val="0"/>
          <w:smallCaps w:val="0"/>
          <w:noProof w:val="0"/>
          <w:color w:val="auto"/>
          <w:sz w:val="24"/>
          <w:szCs w:val="24"/>
          <w:lang w:val="en-US"/>
        </w:rPr>
        <w:t>Colorado State University Global</w:t>
      </w:r>
    </w:p>
    <w:p xmlns:wp14="http://schemas.microsoft.com/office/word/2010/wordml" w:rsidP="3E0CB5C3" wp14:paraId="694FDA04" wp14:textId="4F611268">
      <w:pPr>
        <w:shd w:val="clear" w:color="auto" w:fill="FFFFFF" w:themeFill="background1"/>
        <w:spacing w:before="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3E0CB5C3" w:rsidR="59C58750">
        <w:rPr>
          <w:rFonts w:ascii="Times New Roman" w:hAnsi="Times New Roman" w:eastAsia="Times New Roman" w:cs="Times New Roman"/>
          <w:b w:val="0"/>
          <w:bCs w:val="0"/>
          <w:i w:val="0"/>
          <w:iCs w:val="0"/>
          <w:caps w:val="0"/>
          <w:smallCaps w:val="0"/>
          <w:noProof w:val="0"/>
          <w:color w:val="auto"/>
          <w:sz w:val="24"/>
          <w:szCs w:val="24"/>
          <w:lang w:val="en-US"/>
        </w:rPr>
        <w:t>ITS 411</w:t>
      </w:r>
    </w:p>
    <w:p xmlns:wp14="http://schemas.microsoft.com/office/word/2010/wordml" w:rsidP="3E0CB5C3" wp14:paraId="6B7EAAC0" wp14:textId="4E23351B">
      <w:pPr>
        <w:shd w:val="clear" w:color="auto" w:fill="FFFFFF" w:themeFill="background1"/>
        <w:spacing w:before="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3E0CB5C3" w:rsidR="59C58750">
        <w:rPr>
          <w:rFonts w:ascii="Times New Roman" w:hAnsi="Times New Roman" w:eastAsia="Times New Roman" w:cs="Times New Roman"/>
          <w:b w:val="0"/>
          <w:bCs w:val="0"/>
          <w:i w:val="0"/>
          <w:iCs w:val="0"/>
          <w:caps w:val="0"/>
          <w:smallCaps w:val="0"/>
          <w:noProof w:val="0"/>
          <w:color w:val="auto"/>
          <w:sz w:val="24"/>
          <w:szCs w:val="24"/>
          <w:lang w:val="en-US"/>
        </w:rPr>
        <w:t>Professor Arshun</w:t>
      </w:r>
    </w:p>
    <w:p xmlns:wp14="http://schemas.microsoft.com/office/word/2010/wordml" w:rsidP="3E0CB5C3" wp14:paraId="2A814445" wp14:textId="7E1745AB">
      <w:pPr>
        <w:shd w:val="clear" w:color="auto" w:fill="FFFFFF" w:themeFill="background1"/>
        <w:spacing w:before="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3E0CB5C3" w:rsidR="59C58750">
        <w:rPr>
          <w:rFonts w:ascii="Times New Roman" w:hAnsi="Times New Roman" w:eastAsia="Times New Roman" w:cs="Times New Roman"/>
          <w:b w:val="0"/>
          <w:bCs w:val="0"/>
          <w:i w:val="0"/>
          <w:iCs w:val="0"/>
          <w:caps w:val="0"/>
          <w:smallCaps w:val="0"/>
          <w:noProof w:val="0"/>
          <w:color w:val="auto"/>
          <w:sz w:val="24"/>
          <w:szCs w:val="24"/>
          <w:lang w:val="en-US"/>
        </w:rPr>
        <w:t>November 2</w:t>
      </w:r>
      <w:r w:rsidRPr="3E0CB5C3" w:rsidR="104C0721">
        <w:rPr>
          <w:rFonts w:ascii="Times New Roman" w:hAnsi="Times New Roman" w:eastAsia="Times New Roman" w:cs="Times New Roman"/>
          <w:b w:val="0"/>
          <w:bCs w:val="0"/>
          <w:i w:val="0"/>
          <w:iCs w:val="0"/>
          <w:caps w:val="0"/>
          <w:smallCaps w:val="0"/>
          <w:noProof w:val="0"/>
          <w:color w:val="auto"/>
          <w:sz w:val="24"/>
          <w:szCs w:val="24"/>
          <w:lang w:val="en-US"/>
        </w:rPr>
        <w:t>2</w:t>
      </w:r>
      <w:r w:rsidRPr="3E0CB5C3" w:rsidR="59C58750">
        <w:rPr>
          <w:rFonts w:ascii="Times New Roman" w:hAnsi="Times New Roman" w:eastAsia="Times New Roman" w:cs="Times New Roman"/>
          <w:b w:val="0"/>
          <w:bCs w:val="0"/>
          <w:i w:val="0"/>
          <w:iCs w:val="0"/>
          <w:caps w:val="0"/>
          <w:smallCaps w:val="0"/>
          <w:noProof w:val="0"/>
          <w:color w:val="auto"/>
          <w:sz w:val="24"/>
          <w:szCs w:val="24"/>
          <w:lang w:val="en-US"/>
        </w:rPr>
        <w:t>, 2024</w:t>
      </w:r>
    </w:p>
    <w:p xmlns:wp14="http://schemas.microsoft.com/office/word/2010/wordml" w:rsidP="3E0CB5C3" wp14:paraId="26F3CD65" wp14:textId="260FFF8D">
      <w:pPr>
        <w:shd w:val="clear" w:color="auto" w:fill="FFFFFF" w:themeFill="background1"/>
        <w:spacing w:before="0" w:beforeAutospacing="off" w:after="24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E0CB5C3" wp14:paraId="309D9F77" wp14:textId="73A65F1D">
      <w:pPr>
        <w:shd w:val="clear" w:color="auto" w:fill="FFFFFF" w:themeFill="background1"/>
        <w:spacing w:before="0" w:beforeAutospacing="off" w:after="24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E0CB5C3" wp14:paraId="6F187DA7" wp14:textId="6B878969">
      <w:pPr>
        <w:shd w:val="clear" w:color="auto" w:fill="FFFFFF" w:themeFill="background1"/>
        <w:spacing w:before="0" w:beforeAutospacing="off" w:after="24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E0CB5C3" wp14:paraId="55F18463" wp14:textId="00EDEE90">
      <w:pPr>
        <w:shd w:val="clear" w:color="auto" w:fill="FFFFFF" w:themeFill="background1"/>
        <w:spacing w:before="0" w:beforeAutospacing="off" w:after="24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E0CB5C3" wp14:paraId="037B0D3E" wp14:textId="32A04DDC">
      <w:pPr>
        <w:shd w:val="clear" w:color="auto" w:fill="FFFFFF" w:themeFill="background1"/>
        <w:spacing w:before="0" w:beforeAutospacing="off" w:after="24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3CEC4E44" w:rsidP="3CEC4E44" w:rsidRDefault="3CEC4E44" w14:paraId="7076C410" w14:textId="0CA8C0F3">
      <w:pPr>
        <w:pStyle w:val="Normal"/>
        <w:shd w:val="clear" w:color="auto" w:fill="FFFFFF" w:themeFill="background1"/>
        <w:spacing w:before="0" w:beforeAutospacing="off" w:after="240" w:afterAutospacing="off" w:line="480" w:lineRule="auto"/>
        <w:rPr>
          <w:rFonts w:ascii="Times New Roman" w:hAnsi="Times New Roman" w:eastAsia="Times New Roman" w:cs="Times New Roman"/>
          <w:b w:val="1"/>
          <w:bCs w:val="1"/>
          <w:i w:val="0"/>
          <w:iCs w:val="0"/>
          <w:caps w:val="0"/>
          <w:smallCaps w:val="0"/>
          <w:noProof w:val="0"/>
          <w:color w:val="auto"/>
          <w:sz w:val="24"/>
          <w:szCs w:val="24"/>
          <w:lang w:val="en-US"/>
        </w:rPr>
      </w:pPr>
    </w:p>
    <w:p xmlns:wp14="http://schemas.microsoft.com/office/word/2010/wordml" w:rsidP="3CEC4E44" wp14:paraId="6D138309" wp14:textId="079086B6">
      <w:pPr>
        <w:pStyle w:val="Normal"/>
        <w:shd w:val="clear" w:color="auto" w:fill="FFFFFF" w:themeFill="background1"/>
        <w:spacing w:before="0" w:beforeAutospacing="off" w:after="240" w:afterAutospacing="off"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3CEC4E44" w:rsidR="6B19300F">
        <w:rPr>
          <w:rFonts w:ascii="Times New Roman" w:hAnsi="Times New Roman" w:eastAsia="Times New Roman" w:cs="Times New Roman"/>
          <w:b w:val="1"/>
          <w:bCs w:val="1"/>
          <w:i w:val="0"/>
          <w:iCs w:val="0"/>
          <w:caps w:val="0"/>
          <w:smallCaps w:val="0"/>
          <w:noProof w:val="0"/>
          <w:color w:val="auto"/>
          <w:sz w:val="24"/>
          <w:szCs w:val="24"/>
          <w:lang w:val="en-US"/>
        </w:rPr>
        <w:t>Introduction</w:t>
      </w:r>
    </w:p>
    <w:p xmlns:wp14="http://schemas.microsoft.com/office/word/2010/wordml" w:rsidP="4035974D" wp14:paraId="2CF7FAE4" wp14:textId="0F816CD9">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035974D" w:rsidR="6B19300F">
        <w:rPr>
          <w:rFonts w:ascii="Times New Roman" w:hAnsi="Times New Roman" w:eastAsia="Times New Roman" w:cs="Times New Roman"/>
          <w:b w:val="0"/>
          <w:bCs w:val="0"/>
          <w:i w:val="0"/>
          <w:iCs w:val="0"/>
          <w:caps w:val="0"/>
          <w:smallCaps w:val="0"/>
          <w:noProof w:val="0"/>
          <w:color w:val="auto"/>
          <w:sz w:val="24"/>
          <w:szCs w:val="24"/>
          <w:lang w:val="en-US"/>
        </w:rPr>
        <w:t xml:space="preserve">As we continue to advance into an increasingly digital society, it becomes quite clear that the need for data integrity and confidentiality has never been greater, given that the security of the user forms the basis of that principle. </w:t>
      </w:r>
      <w:r w:rsidRPr="4035974D" w:rsidR="6B19300F">
        <w:rPr>
          <w:rFonts w:ascii="Times New Roman" w:hAnsi="Times New Roman" w:eastAsia="Times New Roman" w:cs="Times New Roman"/>
          <w:b w:val="0"/>
          <w:bCs w:val="0"/>
          <w:i w:val="0"/>
          <w:iCs w:val="0"/>
          <w:caps w:val="0"/>
          <w:smallCaps w:val="0"/>
          <w:noProof w:val="0"/>
          <w:color w:val="auto"/>
          <w:sz w:val="24"/>
          <w:szCs w:val="24"/>
          <w:lang w:val="en-US"/>
        </w:rPr>
        <w:t>One of the most dominant relational database management systems is MySQL, and its purpose is to store, control and retrieve data.</w:t>
      </w:r>
      <w:r w:rsidRPr="4035974D" w:rsidR="6B19300F">
        <w:rPr>
          <w:rFonts w:ascii="Times New Roman" w:hAnsi="Times New Roman" w:eastAsia="Times New Roman" w:cs="Times New Roman"/>
          <w:b w:val="0"/>
          <w:bCs w:val="0"/>
          <w:i w:val="0"/>
          <w:iCs w:val="0"/>
          <w:caps w:val="0"/>
          <w:smallCaps w:val="0"/>
          <w:noProof w:val="0"/>
          <w:color w:val="auto"/>
          <w:sz w:val="24"/>
          <w:szCs w:val="24"/>
          <w:lang w:val="en-US"/>
        </w:rPr>
        <w:t xml:space="preserve"> It is also of utmost importance that strong user security features are incorporated within MySQL </w:t>
      </w:r>
      <w:proofErr w:type="gramStart"/>
      <w:r w:rsidRPr="4035974D" w:rsidR="6B19300F">
        <w:rPr>
          <w:rFonts w:ascii="Times New Roman" w:hAnsi="Times New Roman" w:eastAsia="Times New Roman" w:cs="Times New Roman"/>
          <w:b w:val="0"/>
          <w:bCs w:val="0"/>
          <w:i w:val="0"/>
          <w:iCs w:val="0"/>
          <w:caps w:val="0"/>
          <w:smallCaps w:val="0"/>
          <w:noProof w:val="0"/>
          <w:color w:val="auto"/>
          <w:sz w:val="24"/>
          <w:szCs w:val="24"/>
          <w:lang w:val="en-US"/>
        </w:rPr>
        <w:t>in order to</w:t>
      </w:r>
      <w:proofErr w:type="gramEnd"/>
      <w:r w:rsidRPr="4035974D" w:rsidR="6B19300F">
        <w:rPr>
          <w:rFonts w:ascii="Times New Roman" w:hAnsi="Times New Roman" w:eastAsia="Times New Roman" w:cs="Times New Roman"/>
          <w:b w:val="0"/>
          <w:bCs w:val="0"/>
          <w:i w:val="0"/>
          <w:iCs w:val="0"/>
          <w:caps w:val="0"/>
          <w:smallCaps w:val="0"/>
          <w:noProof w:val="0"/>
          <w:color w:val="auto"/>
          <w:sz w:val="24"/>
          <w:szCs w:val="24"/>
          <w:lang w:val="en-US"/>
        </w:rPr>
        <w:t xml:space="preserve"> avoid unauthorized access, leakage and even exploitation of vital data.</w:t>
      </w:r>
    </w:p>
    <w:p xmlns:wp14="http://schemas.microsoft.com/office/word/2010/wordml" w:rsidP="3CEC4E44" wp14:paraId="7362A3B9" wp14:textId="1B82D9BA">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3CEC4E44" w:rsidR="6B19300F">
        <w:rPr>
          <w:rFonts w:ascii="Times New Roman" w:hAnsi="Times New Roman" w:eastAsia="Times New Roman" w:cs="Times New Roman"/>
          <w:b w:val="0"/>
          <w:bCs w:val="0"/>
          <w:i w:val="0"/>
          <w:iCs w:val="0"/>
          <w:caps w:val="0"/>
          <w:smallCaps w:val="0"/>
          <w:noProof w:val="0"/>
          <w:color w:val="auto"/>
          <w:sz w:val="24"/>
          <w:szCs w:val="24"/>
          <w:lang w:val="en-US"/>
        </w:rPr>
        <w:t xml:space="preserve">This document aims to </w:t>
      </w:r>
      <w:r w:rsidRPr="3CEC4E44" w:rsidR="6B19300F">
        <w:rPr>
          <w:rFonts w:ascii="Times New Roman" w:hAnsi="Times New Roman" w:eastAsia="Times New Roman" w:cs="Times New Roman"/>
          <w:b w:val="0"/>
          <w:bCs w:val="0"/>
          <w:i w:val="0"/>
          <w:iCs w:val="0"/>
          <w:caps w:val="0"/>
          <w:smallCaps w:val="0"/>
          <w:noProof w:val="0"/>
          <w:color w:val="auto"/>
          <w:sz w:val="24"/>
          <w:szCs w:val="24"/>
          <w:lang w:val="en-US"/>
        </w:rPr>
        <w:t>assist</w:t>
      </w:r>
      <w:r w:rsidRPr="3CEC4E44" w:rsidR="6B19300F">
        <w:rPr>
          <w:rFonts w:ascii="Times New Roman" w:hAnsi="Times New Roman" w:eastAsia="Times New Roman" w:cs="Times New Roman"/>
          <w:b w:val="0"/>
          <w:bCs w:val="0"/>
          <w:i w:val="0"/>
          <w:iCs w:val="0"/>
          <w:caps w:val="0"/>
          <w:smallCaps w:val="0"/>
          <w:noProof w:val="0"/>
          <w:color w:val="auto"/>
          <w:sz w:val="24"/>
          <w:szCs w:val="24"/>
          <w:lang w:val="en-US"/>
        </w:rPr>
        <w:t xml:space="preserve"> in the administrative procedure for managing MySQL security.</w:t>
      </w:r>
      <w:r w:rsidRPr="3CEC4E44" w:rsidR="6B19300F">
        <w:rPr>
          <w:rFonts w:ascii="Times New Roman" w:hAnsi="Times New Roman" w:eastAsia="Times New Roman" w:cs="Times New Roman"/>
          <w:b w:val="0"/>
          <w:bCs w:val="0"/>
          <w:i w:val="0"/>
          <w:iCs w:val="0"/>
          <w:caps w:val="0"/>
          <w:smallCaps w:val="0"/>
          <w:noProof w:val="0"/>
          <w:color w:val="auto"/>
          <w:sz w:val="24"/>
          <w:szCs w:val="24"/>
          <w:lang w:val="en-US"/>
        </w:rPr>
        <w:t xml:space="preserve"> It introduces the major principles, </w:t>
      </w:r>
      <w:r w:rsidRPr="3CEC4E44" w:rsidR="6B19300F">
        <w:rPr>
          <w:rFonts w:ascii="Times New Roman" w:hAnsi="Times New Roman" w:eastAsia="Times New Roman" w:cs="Times New Roman"/>
          <w:b w:val="0"/>
          <w:bCs w:val="0"/>
          <w:i w:val="0"/>
          <w:iCs w:val="0"/>
          <w:caps w:val="0"/>
          <w:smallCaps w:val="0"/>
          <w:noProof w:val="0"/>
          <w:color w:val="auto"/>
          <w:sz w:val="24"/>
          <w:szCs w:val="24"/>
          <w:lang w:val="en-US"/>
        </w:rPr>
        <w:t>instruments</w:t>
      </w:r>
      <w:r w:rsidRPr="3CEC4E44" w:rsidR="6B19300F">
        <w:rPr>
          <w:rFonts w:ascii="Times New Roman" w:hAnsi="Times New Roman" w:eastAsia="Times New Roman" w:cs="Times New Roman"/>
          <w:b w:val="0"/>
          <w:bCs w:val="0"/>
          <w:i w:val="0"/>
          <w:iCs w:val="0"/>
          <w:caps w:val="0"/>
          <w:smallCaps w:val="0"/>
          <w:noProof w:val="0"/>
          <w:color w:val="auto"/>
          <w:sz w:val="24"/>
          <w:szCs w:val="24"/>
          <w:lang w:val="en-US"/>
        </w:rPr>
        <w:t xml:space="preserve"> and standards, which help to professionally perform the functions of the user – identification and authorization, with the aim of increasing the security of the data base. Following these strategies, database managers </w:t>
      </w:r>
      <w:proofErr w:type="gramStart"/>
      <w:r w:rsidRPr="3CEC4E44" w:rsidR="6B19300F">
        <w:rPr>
          <w:rFonts w:ascii="Times New Roman" w:hAnsi="Times New Roman" w:eastAsia="Times New Roman" w:cs="Times New Roman"/>
          <w:b w:val="0"/>
          <w:bCs w:val="0"/>
          <w:i w:val="0"/>
          <w:iCs w:val="0"/>
          <w:caps w:val="0"/>
          <w:smallCaps w:val="0"/>
          <w:noProof w:val="0"/>
          <w:color w:val="auto"/>
          <w:sz w:val="24"/>
          <w:szCs w:val="24"/>
          <w:lang w:val="en-US"/>
        </w:rPr>
        <w:t>are able to</w:t>
      </w:r>
      <w:proofErr w:type="gramEnd"/>
      <w:r w:rsidRPr="3CEC4E44" w:rsidR="6B19300F">
        <w:rPr>
          <w:rFonts w:ascii="Times New Roman" w:hAnsi="Times New Roman" w:eastAsia="Times New Roman" w:cs="Times New Roman"/>
          <w:b w:val="0"/>
          <w:bCs w:val="0"/>
          <w:i w:val="0"/>
          <w:iCs w:val="0"/>
          <w:caps w:val="0"/>
          <w:smallCaps w:val="0"/>
          <w:noProof w:val="0"/>
          <w:color w:val="auto"/>
          <w:sz w:val="24"/>
          <w:szCs w:val="24"/>
          <w:lang w:val="en-US"/>
        </w:rPr>
        <w:t xml:space="preserve"> secure their most important resources and meet both internal and external compliance requirements.</w:t>
      </w:r>
    </w:p>
    <w:p xmlns:wp14="http://schemas.microsoft.com/office/word/2010/wordml" w:rsidP="4035974D" wp14:paraId="33C88B91" wp14:textId="51C6FF5D">
      <w:pPr>
        <w:pStyle w:val="Normal"/>
        <w:shd w:val="clear" w:color="auto" w:fill="FFFFFF" w:themeFill="background1"/>
        <w:spacing w:before="0" w:beforeAutospacing="off" w:after="240" w:afterAutospacing="off" w:line="480" w:lineRule="auto"/>
        <w:ind w:firstLine="0"/>
        <w:jc w:val="both"/>
        <w:rPr>
          <w:rFonts w:ascii="Times New Roman" w:hAnsi="Times New Roman" w:eastAsia="Times New Roman" w:cs="Times New Roman"/>
          <w:b w:val="1"/>
          <w:bCs w:val="1"/>
          <w:i w:val="0"/>
          <w:iCs w:val="0"/>
          <w:caps w:val="0"/>
          <w:smallCaps w:val="0"/>
          <w:noProof w:val="0"/>
          <w:color w:val="auto"/>
          <w:sz w:val="24"/>
          <w:szCs w:val="24"/>
          <w:lang w:val="en-US"/>
        </w:rPr>
      </w:pPr>
      <w:r w:rsidRPr="4035974D" w:rsidR="7A6A9595">
        <w:rPr>
          <w:rFonts w:ascii="Times New Roman" w:hAnsi="Times New Roman" w:eastAsia="Times New Roman" w:cs="Times New Roman"/>
          <w:b w:val="1"/>
          <w:bCs w:val="1"/>
          <w:i w:val="0"/>
          <w:iCs w:val="0"/>
          <w:caps w:val="0"/>
          <w:smallCaps w:val="0"/>
          <w:noProof w:val="0"/>
          <w:color w:val="auto"/>
          <w:sz w:val="24"/>
          <w:szCs w:val="24"/>
          <w:lang w:val="en-US"/>
        </w:rPr>
        <w:t>Authentication and Authorization</w:t>
      </w:r>
    </w:p>
    <w:p xmlns:wp14="http://schemas.microsoft.com/office/word/2010/wordml" w:rsidP="4035974D" wp14:paraId="2ED88C75" wp14:textId="3099CB60">
      <w:pPr>
        <w:pStyle w:val="Normal"/>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noProof w:val="0"/>
          <w:color w:val="auto"/>
          <w:sz w:val="24"/>
          <w:szCs w:val="24"/>
          <w:lang w:val="en-US"/>
        </w:rPr>
      </w:pP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 xml:space="preserve">Secure provisions of managing data are epitomized in authentication and authorization. The former prevents unauthorized access to the database by </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establishing</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 xml:space="preserve"> the identity of users (Oracle Corporation, 2023). The latter defines the operational actions or the resources that each authenticated user can </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utilize</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 xml:space="preserve">, and this depends on the privileges bestowed upon the user. Together, these measures provide tight control against unauthorized access which threatens the confidentiality and integrity of information. Different organizations with </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different needs</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 xml:space="preserve"> and security needs are accommodated through the multiple authentication options that MySQL provides. MySQL’s internal mechanisms for securing passwords, such as caching_sha2_password and </w:t>
      </w:r>
      <w:proofErr w:type="spellStart"/>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mysql_native_password</w:t>
      </w:r>
      <w:proofErr w:type="spellEnd"/>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 xml:space="preserve">, are what Native authentication which is the default </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option</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 xml:space="preserve"> and is reasonable for the performance and security for MySQL </w:t>
      </w:r>
      <w:r w:rsidRPr="4035974D" w:rsidR="64646356">
        <w:rPr>
          <w:rFonts w:ascii="Times New Roman" w:hAnsi="Times New Roman" w:eastAsia="Times New Roman" w:cs="Times New Roman"/>
          <w:b w:val="0"/>
          <w:bCs w:val="0"/>
          <w:i w:val="0"/>
          <w:iCs w:val="0"/>
          <w:caps w:val="0"/>
          <w:smallCaps w:val="0"/>
          <w:noProof w:val="0"/>
          <w:color w:val="auto"/>
          <w:sz w:val="24"/>
          <w:szCs w:val="24"/>
          <w:lang w:val="en-US"/>
        </w:rPr>
        <w:t xml:space="preserve">(Oracle </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Corporation</w:t>
      </w:r>
      <w:r w:rsidRPr="4035974D" w:rsidR="0D0C9FA6">
        <w:rPr>
          <w:rFonts w:ascii="Times New Roman" w:hAnsi="Times New Roman" w:eastAsia="Times New Roman" w:cs="Times New Roman"/>
          <w:b w:val="0"/>
          <w:bCs w:val="0"/>
          <w:i w:val="0"/>
          <w:iCs w:val="0"/>
          <w:caps w:val="0"/>
          <w:smallCaps w:val="0"/>
          <w:noProof w:val="0"/>
          <w:color w:val="auto"/>
          <w:sz w:val="24"/>
          <w:szCs w:val="24"/>
          <w:lang w:val="en-US"/>
        </w:rPr>
        <w:t>,</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 xml:space="preserve"> 2023). Another possibility is the integration of LDAP, where an organization’s user management can be done in a centralized manner through Lightweight Directory Access Protocol, enabling cradle to the tomb user management that is uniform among the competing platforms (Oracle Corporation, 2023). Furthermore, MySQL can authenticate users using SSL/TLS certificates, thus ensuring that the credentials are secured on the network. </w:t>
      </w:r>
      <w:r w:rsidRPr="4035974D" w:rsidR="7A6A9595">
        <w:rPr>
          <w:rFonts w:ascii="Times New Roman" w:hAnsi="Times New Roman" w:eastAsia="Times New Roman" w:cs="Times New Roman"/>
          <w:b w:val="0"/>
          <w:bCs w:val="0"/>
          <w:i w:val="0"/>
          <w:iCs w:val="0"/>
          <w:caps w:val="0"/>
          <w:smallCaps w:val="0"/>
          <w:noProof w:val="0"/>
          <w:color w:val="auto"/>
          <w:sz w:val="24"/>
          <w:szCs w:val="24"/>
          <w:lang w:val="en-US"/>
        </w:rPr>
        <w:t>Such an approach is ideal in instances whereby there is a need for a security pinch.</w:t>
      </w:r>
    </w:p>
    <w:p xmlns:wp14="http://schemas.microsoft.com/office/word/2010/wordml" w:rsidP="4035974D" wp14:paraId="46B085ED" wp14:textId="4971FD65">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 xml:space="preserve">Proper management user accounts and permissions </w:t>
      </w: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remains</w:t>
      </w: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 xml:space="preserve"> one of the most important procedures in securing the MySQL environment. It is advisable for the administrators to adopt the practice of creating separate accounts for all the users instead of using the default root account in performing usual tasks. This </w:t>
      </w:r>
      <w:proofErr w:type="gramStart"/>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is in compliance with</w:t>
      </w:r>
      <w:proofErr w:type="gramEnd"/>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 xml:space="preserve"> the principle of the least privilege where each user is given only the requisite authorities to discharge his or her responsibilities. It is necessary to deploy strong password policies for regulating usage of passwords such as lengthy and random type of passwords and regular changing of passwords to minimize the chances of brute force attacks.</w:t>
      </w:r>
    </w:p>
    <w:p xmlns:wp14="http://schemas.microsoft.com/office/word/2010/wordml" w:rsidP="4035974D" wp14:paraId="1C342D21" wp14:textId="106A71DA">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 xml:space="preserve">Audits and reviews of user rights on a regular basis ensures that the privileges granted are </w:t>
      </w: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commensurate</w:t>
      </w: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 xml:space="preserve"> to the duties that a user performs at a particular time. Whenever a particular account as well as privileges attached remain unused, they should </w:t>
      </w: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immediately</w:t>
      </w: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 xml:space="preserve"> be reversed to the users. Establishing expiry date on temporary accounts can help lessen the risk of security breaches. It is also advisable that account locking should be enabled on accounts that do not need access.</w:t>
      </w:r>
    </w:p>
    <w:p xmlns:wp14="http://schemas.microsoft.com/office/word/2010/wordml" w:rsidP="4035974D" wp14:paraId="685CB087" wp14:textId="2D446024">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 xml:space="preserve">As an </w:t>
      </w: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additional</w:t>
      </w:r>
      <w:r w:rsidRPr="4035974D" w:rsidR="6F0106EC">
        <w:rPr>
          <w:rFonts w:ascii="Times New Roman" w:hAnsi="Times New Roman" w:eastAsia="Times New Roman" w:cs="Times New Roman"/>
          <w:b w:val="0"/>
          <w:bCs w:val="0"/>
          <w:i w:val="0"/>
          <w:iCs w:val="0"/>
          <w:caps w:val="0"/>
          <w:smallCaps w:val="0"/>
          <w:noProof w:val="0"/>
          <w:color w:val="auto"/>
          <w:sz w:val="24"/>
          <w:szCs w:val="24"/>
          <w:lang w:val="en-US"/>
        </w:rPr>
        <w:t xml:space="preserve"> measure of safeguarding account related information, implementation of 2FA helps to mitigate the risks where passwords are compromised with further improvements of the passwords. In addition, narrating access and activity logs enhance understanding of login attempts, events around failed authentications and user activities which are valuable in detecting abnormalities and ensuring compliance.</w:t>
      </w:r>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4035974D" wp14:paraId="21749F62" wp14:textId="4D88C558">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The processes of authentication and authorization in MySQL are also subject to change with time and according to the requirements of the organization. However, in addition to the standard options, MySQL provides various solutions to improve user verification and control, to guarantee that sensitive information is accessed only by the rightful users and the unapproved ones are barred from it. Such settings can be customized to the needs of the modern institutions.</w:t>
      </w:r>
    </w:p>
    <w:p xmlns:wp14="http://schemas.microsoft.com/office/word/2010/wordml" w:rsidP="4035974D" wp14:paraId="698C7C17" wp14:textId="253D54D5">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 xml:space="preserve">MySQL can be complemented by advanced authentication plugins that are effective tools. Some of the plugins </w:t>
      </w:r>
      <w:proofErr w:type="gramStart"/>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are capable of bypassing</w:t>
      </w:r>
      <w:proofErr w:type="gramEnd"/>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 xml:space="preserve"> the need for passwords and allow for alternative methods such as biometrics which are much safer </w:t>
      </w:r>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additional</w:t>
      </w:r>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 xml:space="preserve"> measures. For instance, some companies use an OAuth2-based system for secure/federated identity provision across </w:t>
      </w:r>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various services</w:t>
      </w:r>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 xml:space="preserve"> (Harrison, 2022). Such systems allow to use MySQL in applications and have the </w:t>
      </w:r>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appropriate level</w:t>
      </w:r>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 xml:space="preserve"> of security.</w:t>
      </w:r>
    </w:p>
    <w:p xmlns:wp14="http://schemas.microsoft.com/office/word/2010/wordml" w:rsidP="4035974D" wp14:paraId="1A6174BE" wp14:textId="60439794">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035974D" w:rsidR="079AFD85">
        <w:rPr>
          <w:rFonts w:ascii="Times New Roman" w:hAnsi="Times New Roman" w:eastAsia="Times New Roman" w:cs="Times New Roman"/>
          <w:b w:val="0"/>
          <w:bCs w:val="0"/>
          <w:i w:val="0"/>
          <w:iCs w:val="0"/>
          <w:caps w:val="0"/>
          <w:smallCaps w:val="0"/>
          <w:noProof w:val="0"/>
          <w:color w:val="auto"/>
          <w:sz w:val="24"/>
          <w:szCs w:val="24"/>
          <w:lang w:val="en-US"/>
        </w:rPr>
        <w:t>The use of proxy users is another such area, a feature well supported by MySQL for role-based access control. The core function of proxy-users is to serve as intermediaries and thus allow one account to enforce access control across many users that would otherwise have direct access to sensitive tasks. This method is well suited for instances in cloud environments where management of access and permissions is critical from scalability and security perspective.</w:t>
      </w:r>
    </w:p>
    <w:p xmlns:wp14="http://schemas.microsoft.com/office/word/2010/wordml" w:rsidP="4035974D" wp14:paraId="4F4DC530" wp14:textId="2119E503">
      <w:pPr>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035974D" w:rsidR="7F303C8F">
        <w:rPr>
          <w:rFonts w:ascii="Times New Roman" w:hAnsi="Times New Roman" w:eastAsia="Times New Roman" w:cs="Times New Roman"/>
          <w:b w:val="0"/>
          <w:bCs w:val="0"/>
          <w:i w:val="0"/>
          <w:iCs w:val="0"/>
          <w:caps w:val="0"/>
          <w:smallCaps w:val="0"/>
          <w:noProof w:val="0"/>
          <w:color w:val="auto"/>
          <w:sz w:val="24"/>
          <w:szCs w:val="24"/>
          <w:lang w:val="en-US"/>
        </w:rPr>
        <w:t xml:space="preserve">In terms of an authorization perspective, MySQL incorporates fine granularity over data access by virtue of role management. By </w:t>
      </w:r>
      <w:r w:rsidRPr="4035974D" w:rsidR="7F303C8F">
        <w:rPr>
          <w:rFonts w:ascii="Times New Roman" w:hAnsi="Times New Roman" w:eastAsia="Times New Roman" w:cs="Times New Roman"/>
          <w:b w:val="0"/>
          <w:bCs w:val="0"/>
          <w:i w:val="0"/>
          <w:iCs w:val="0"/>
          <w:caps w:val="0"/>
          <w:smallCaps w:val="0"/>
          <w:noProof w:val="0"/>
          <w:color w:val="auto"/>
          <w:sz w:val="24"/>
          <w:szCs w:val="24"/>
          <w:lang w:val="en-US"/>
        </w:rPr>
        <w:t>establishing</w:t>
      </w:r>
      <w:r w:rsidRPr="4035974D" w:rsidR="7F303C8F">
        <w:rPr>
          <w:rFonts w:ascii="Times New Roman" w:hAnsi="Times New Roman" w:eastAsia="Times New Roman" w:cs="Times New Roman"/>
          <w:b w:val="0"/>
          <w:bCs w:val="0"/>
          <w:i w:val="0"/>
          <w:iCs w:val="0"/>
          <w:caps w:val="0"/>
          <w:smallCaps w:val="0"/>
          <w:noProof w:val="0"/>
          <w:color w:val="auto"/>
          <w:sz w:val="24"/>
          <w:szCs w:val="24"/>
          <w:lang w:val="en-US"/>
        </w:rPr>
        <w:t xml:space="preserve"> roles composed of several pre-defined privileges, administrators </w:t>
      </w:r>
      <w:proofErr w:type="gramStart"/>
      <w:r w:rsidRPr="4035974D" w:rsidR="7F303C8F">
        <w:rPr>
          <w:rFonts w:ascii="Times New Roman" w:hAnsi="Times New Roman" w:eastAsia="Times New Roman" w:cs="Times New Roman"/>
          <w:b w:val="0"/>
          <w:bCs w:val="0"/>
          <w:i w:val="0"/>
          <w:iCs w:val="0"/>
          <w:caps w:val="0"/>
          <w:smallCaps w:val="0"/>
          <w:noProof w:val="0"/>
          <w:color w:val="auto"/>
          <w:sz w:val="24"/>
          <w:szCs w:val="24"/>
          <w:lang w:val="en-US"/>
        </w:rPr>
        <w:t>are able to</w:t>
      </w:r>
      <w:proofErr w:type="gramEnd"/>
      <w:r w:rsidRPr="4035974D" w:rsidR="7F303C8F">
        <w:rPr>
          <w:rFonts w:ascii="Times New Roman" w:hAnsi="Times New Roman" w:eastAsia="Times New Roman" w:cs="Times New Roman"/>
          <w:b w:val="0"/>
          <w:bCs w:val="0"/>
          <w:i w:val="0"/>
          <w:iCs w:val="0"/>
          <w:caps w:val="0"/>
          <w:smallCaps w:val="0"/>
          <w:noProof w:val="0"/>
          <w:color w:val="auto"/>
          <w:sz w:val="24"/>
          <w:szCs w:val="24"/>
          <w:lang w:val="en-US"/>
        </w:rPr>
        <w:t xml:space="preserve"> simplify the processes of allotting or </w:t>
      </w:r>
      <w:r w:rsidRPr="4035974D" w:rsidR="7F303C8F">
        <w:rPr>
          <w:rFonts w:ascii="Times New Roman" w:hAnsi="Times New Roman" w:eastAsia="Times New Roman" w:cs="Times New Roman"/>
          <w:b w:val="0"/>
          <w:bCs w:val="0"/>
          <w:i w:val="0"/>
          <w:iCs w:val="0"/>
          <w:caps w:val="0"/>
          <w:smallCaps w:val="0"/>
          <w:noProof w:val="0"/>
          <w:color w:val="auto"/>
          <w:sz w:val="24"/>
          <w:szCs w:val="24"/>
          <w:lang w:val="en-US"/>
        </w:rPr>
        <w:t>modifying</w:t>
      </w:r>
      <w:r w:rsidRPr="4035974D" w:rsidR="7F303C8F">
        <w:rPr>
          <w:rFonts w:ascii="Times New Roman" w:hAnsi="Times New Roman" w:eastAsia="Times New Roman" w:cs="Times New Roman"/>
          <w:b w:val="0"/>
          <w:bCs w:val="0"/>
          <w:i w:val="0"/>
          <w:iCs w:val="0"/>
          <w:caps w:val="0"/>
          <w:smallCaps w:val="0"/>
          <w:noProof w:val="0"/>
          <w:color w:val="auto"/>
          <w:sz w:val="24"/>
          <w:szCs w:val="24"/>
          <w:lang w:val="en-US"/>
        </w:rPr>
        <w:t xml:space="preserve"> user’s rights. This minimizes the intricacy of dealing with different individual privileges and guarantees uniformity across the database management system. For instance, when applying roles, one can define them as “read only” or “data entry” and apply them to the respective users. This modularity also makes it easier to </w:t>
      </w:r>
      <w:r w:rsidRPr="4035974D" w:rsidR="7F303C8F">
        <w:rPr>
          <w:rFonts w:ascii="Times New Roman" w:hAnsi="Times New Roman" w:eastAsia="Times New Roman" w:cs="Times New Roman"/>
          <w:b w:val="0"/>
          <w:bCs w:val="0"/>
          <w:i w:val="0"/>
          <w:iCs w:val="0"/>
          <w:caps w:val="0"/>
          <w:smallCaps w:val="0"/>
          <w:noProof w:val="0"/>
          <w:color w:val="auto"/>
          <w:sz w:val="24"/>
          <w:szCs w:val="24"/>
          <w:lang w:val="en-US"/>
        </w:rPr>
        <w:t>comply with</w:t>
      </w:r>
      <w:r w:rsidRPr="4035974D" w:rsidR="7F303C8F">
        <w:rPr>
          <w:rFonts w:ascii="Times New Roman" w:hAnsi="Times New Roman" w:eastAsia="Times New Roman" w:cs="Times New Roman"/>
          <w:b w:val="0"/>
          <w:bCs w:val="0"/>
          <w:i w:val="0"/>
          <w:iCs w:val="0"/>
          <w:caps w:val="0"/>
          <w:smallCaps w:val="0"/>
          <w:noProof w:val="0"/>
          <w:color w:val="auto"/>
          <w:sz w:val="24"/>
          <w:szCs w:val="24"/>
          <w:lang w:val="en-US"/>
        </w:rPr>
        <w:t xml:space="preserve"> legal obligations, such as the GDPR, due to strict enforcement of access restrictions within the system (Srinivasan, 2023)</w:t>
      </w:r>
    </w:p>
    <w:p xmlns:wp14="http://schemas.microsoft.com/office/word/2010/wordml" w:rsidP="3CEC4E44" wp14:paraId="2DF599D2" wp14:textId="6082818F">
      <w:pPr>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3CEC4E44" w:rsidR="7F303C8F">
        <w:rPr>
          <w:rFonts w:ascii="Times New Roman" w:hAnsi="Times New Roman" w:eastAsia="Times New Roman" w:cs="Times New Roman"/>
          <w:b w:val="0"/>
          <w:bCs w:val="0"/>
          <w:i w:val="0"/>
          <w:iCs w:val="0"/>
          <w:caps w:val="0"/>
          <w:smallCaps w:val="0"/>
          <w:noProof w:val="0"/>
          <w:color w:val="auto"/>
          <w:sz w:val="24"/>
          <w:szCs w:val="24"/>
          <w:lang w:val="en-US"/>
        </w:rPr>
        <w:t xml:space="preserve">Dynamic privilege management is yet another feature that extends the capability of authorization. MySQL permits </w:t>
      </w:r>
      <w:r w:rsidRPr="3CEC4E44" w:rsidR="58F2EF27">
        <w:rPr>
          <w:rFonts w:ascii="Times New Roman" w:hAnsi="Times New Roman" w:eastAsia="Times New Roman" w:cs="Times New Roman"/>
          <w:b w:val="0"/>
          <w:bCs w:val="0"/>
          <w:i w:val="0"/>
          <w:iCs w:val="0"/>
          <w:caps w:val="0"/>
          <w:smallCaps w:val="0"/>
          <w:noProof w:val="0"/>
          <w:color w:val="auto"/>
          <w:sz w:val="24"/>
          <w:szCs w:val="24"/>
          <w:lang w:val="en-US"/>
        </w:rPr>
        <w:t>session-based</w:t>
      </w:r>
      <w:r w:rsidRPr="3CEC4E44" w:rsidR="7F303C8F">
        <w:rPr>
          <w:rFonts w:ascii="Times New Roman" w:hAnsi="Times New Roman" w:eastAsia="Times New Roman" w:cs="Times New Roman"/>
          <w:b w:val="0"/>
          <w:bCs w:val="0"/>
          <w:i w:val="0"/>
          <w:iCs w:val="0"/>
          <w:caps w:val="0"/>
          <w:smallCaps w:val="0"/>
          <w:noProof w:val="0"/>
          <w:color w:val="auto"/>
          <w:sz w:val="24"/>
          <w:szCs w:val="24"/>
          <w:lang w:val="en-US"/>
        </w:rPr>
        <w:t xml:space="preserve"> privileges activation and deactivation which are conditional based. This feature comes in handy for workflows that need higher privileges for certain tasks only in the scope of those tasks preventing users to undertake </w:t>
      </w:r>
      <w:r w:rsidRPr="3CEC4E44" w:rsidR="4FCF0C92">
        <w:rPr>
          <w:rFonts w:ascii="Times New Roman" w:hAnsi="Times New Roman" w:eastAsia="Times New Roman" w:cs="Times New Roman"/>
          <w:b w:val="0"/>
          <w:bCs w:val="0"/>
          <w:i w:val="0"/>
          <w:iCs w:val="0"/>
          <w:caps w:val="0"/>
          <w:smallCaps w:val="0"/>
          <w:noProof w:val="0"/>
          <w:color w:val="auto"/>
          <w:sz w:val="24"/>
          <w:szCs w:val="24"/>
          <w:lang w:val="en-US"/>
        </w:rPr>
        <w:t>unauthorized</w:t>
      </w:r>
      <w:r w:rsidRPr="3CEC4E44" w:rsidR="7F303C8F">
        <w:rPr>
          <w:rFonts w:ascii="Times New Roman" w:hAnsi="Times New Roman" w:eastAsia="Times New Roman" w:cs="Times New Roman"/>
          <w:b w:val="0"/>
          <w:bCs w:val="0"/>
          <w:i w:val="0"/>
          <w:iCs w:val="0"/>
          <w:caps w:val="0"/>
          <w:smallCaps w:val="0"/>
          <w:noProof w:val="0"/>
          <w:color w:val="auto"/>
          <w:sz w:val="24"/>
          <w:szCs w:val="24"/>
          <w:lang w:val="en-US"/>
        </w:rPr>
        <w:t xml:space="preserve"> operations.</w:t>
      </w:r>
    </w:p>
    <w:p xmlns:wp14="http://schemas.microsoft.com/office/word/2010/wordml" w:rsidP="3CEC4E44" wp14:paraId="697EF2D9" wp14:textId="584A5458">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The process of authentication and authorization calls for an auditable verification and an auditable authorization. MySQL Enterprise Audit or its </w:t>
      </w:r>
      <w:r w:rsidRPr="3CEC4E44" w:rsidR="2DC95A3E">
        <w:rPr>
          <w:rFonts w:ascii="Times New Roman" w:hAnsi="Times New Roman" w:eastAsia="Times New Roman" w:cs="Times New Roman"/>
          <w:b w:val="0"/>
          <w:bCs w:val="0"/>
          <w:i w:val="0"/>
          <w:iCs w:val="0"/>
          <w:caps w:val="0"/>
          <w:smallCaps w:val="0"/>
          <w:noProof w:val="0"/>
          <w:color w:val="auto"/>
          <w:sz w:val="24"/>
          <w:szCs w:val="24"/>
          <w:lang w:val="en-US"/>
        </w:rPr>
        <w:t>third-party</w:t>
      </w:r>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 alternatives give administrators the capability to track and review user activity </w:t>
      </w:r>
      <w:proofErr w:type="gramStart"/>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in order to</w:t>
      </w:r>
      <w:proofErr w:type="gramEnd"/>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 gain insight into weaknesses or </w:t>
      </w:r>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attempts</w:t>
      </w:r>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 to gain unauthorized access. This logging of activity can also be useful during forensic examinations as it enables firms to take the necessary steps to curb breaches of security.</w:t>
      </w:r>
    </w:p>
    <w:p xmlns:wp14="http://schemas.microsoft.com/office/word/2010/wordml" w:rsidP="4035974D" wp14:paraId="26696854" wp14:textId="199980CB">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035974D"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Besides, the efficient connections supported by MySQL with the firewalls, ensures that the authentication and the authorization processes take place within a secure environment. This being because, by allowing connections only to </w:t>
      </w:r>
      <w:r w:rsidRPr="4035974D" w:rsidR="639AF94B">
        <w:rPr>
          <w:rFonts w:ascii="Times New Roman" w:hAnsi="Times New Roman" w:eastAsia="Times New Roman" w:cs="Times New Roman"/>
          <w:b w:val="0"/>
          <w:bCs w:val="0"/>
          <w:i w:val="0"/>
          <w:iCs w:val="0"/>
          <w:caps w:val="0"/>
          <w:smallCaps w:val="0"/>
          <w:noProof w:val="0"/>
          <w:color w:val="auto"/>
          <w:sz w:val="24"/>
          <w:szCs w:val="24"/>
          <w:lang w:val="en-US"/>
        </w:rPr>
        <w:t>established</w:t>
      </w:r>
      <w:r w:rsidRPr="4035974D"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 hosts and enforcing encryption, the integrity of both user authentication and management of access is well catered for.</w:t>
      </w:r>
    </w:p>
    <w:p xmlns:wp14="http://schemas.microsoft.com/office/word/2010/wordml" w:rsidP="3CEC4E44" wp14:paraId="741816A9" wp14:textId="043C6E6C">
      <w:pPr>
        <w:shd w:val="clear" w:color="auto" w:fill="FFFFFF" w:themeFill="background1"/>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Finally, authentication and authorization are more theoretical processes than just how it is viewed in the technological domain for it is a strategy concerning database security. With the shifts in the landscape with various security threats, this is where being able to </w:t>
      </w:r>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modify</w:t>
      </w:r>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 authentication and authorization policies becomes central. There are also great recommendations</w:t>
      </w:r>
      <w:r w:rsidRPr="3CEC4E44" w:rsidR="639AF94B">
        <w:rPr>
          <w:rFonts w:ascii="Times New Roman" w:hAnsi="Times New Roman" w:eastAsia="Times New Roman" w:cs="Times New Roman"/>
          <w:b w:val="0"/>
          <w:bCs w:val="0"/>
          <w:i w:val="0"/>
          <w:iCs w:val="0"/>
          <w:caps w:val="0"/>
          <w:smallCaps w:val="0"/>
          <w:noProof w:val="0"/>
          <w:color w:val="273B68"/>
          <w:sz w:val="24"/>
          <w:szCs w:val="24"/>
          <w:lang w:val="en-US"/>
        </w:rPr>
        <w:t xml:space="preserve"> </w:t>
      </w:r>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that can be made concerning organizational strategy for the need to evolve and change tools is very </w:t>
      </w:r>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apparent</w:t>
      </w:r>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 </w:t>
      </w:r>
      <w:bookmarkStart w:name="_Int_Fmjf4dwb" w:id="347871362"/>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in order to</w:t>
      </w:r>
      <w:bookmarkEnd w:id="347871362"/>
      <w:r w:rsidRPr="3CEC4E44" w:rsidR="639AF94B">
        <w:rPr>
          <w:rFonts w:ascii="Times New Roman" w:hAnsi="Times New Roman" w:eastAsia="Times New Roman" w:cs="Times New Roman"/>
          <w:b w:val="0"/>
          <w:bCs w:val="0"/>
          <w:i w:val="0"/>
          <w:iCs w:val="0"/>
          <w:caps w:val="0"/>
          <w:smallCaps w:val="0"/>
          <w:noProof w:val="0"/>
          <w:color w:val="auto"/>
          <w:sz w:val="24"/>
          <w:szCs w:val="24"/>
          <w:lang w:val="en-US"/>
        </w:rPr>
        <w:t xml:space="preserve"> protect data.</w:t>
      </w:r>
    </w:p>
    <w:p xmlns:wp14="http://schemas.microsoft.com/office/word/2010/wordml" w:rsidP="4035974D" wp14:paraId="1D153E7B" wp14:textId="43CD6BD1">
      <w:pPr>
        <w:pStyle w:val="Normal"/>
        <w:shd w:val="clear" w:color="auto" w:fill="FFFFFF" w:themeFill="background1"/>
        <w:spacing w:before="0" w:beforeAutospacing="off" w:after="240"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
      <w:r w:rsidRPr="4035974D" w:rsidR="584CF9C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Encryption and Data Protection</w:t>
      </w:r>
      <w:r>
        <w:br/>
      </w:r>
      <w:r>
        <w:tab/>
      </w:r>
      <w:r w:rsidRPr="4035974D" w:rsidR="584CF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Safeguarding sensitive information without encryption nowadays is unthinkable. It certainly protects data from accessing it </w:t>
      </w:r>
      <w:r w:rsidRPr="4035974D" w:rsidR="2159B7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unauthorized and</w:t>
      </w:r>
      <w:r w:rsidRPr="4035974D" w:rsidR="584CF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ensures the confidentiality and integrity of data while being transmitted or kept safe. Data breach events have been caused by lack of proper measures in enforcing a stringent practice of encryption. One such occurrence happened in 2017 when Equifax had a breach of sensitive information of over 147 million US clients due to poor measures of data protection </w:t>
      </w:r>
      <w:r w:rsidRPr="4035974D" w:rsidR="671AE9AA">
        <w:rPr>
          <w:rFonts w:ascii="Times New Roman" w:hAnsi="Times New Roman" w:eastAsia="Times New Roman" w:cs="Times New Roman"/>
          <w:noProof w:val="0"/>
          <w:sz w:val="24"/>
          <w:szCs w:val="24"/>
          <w:lang w:val="en-US"/>
        </w:rPr>
        <w:t>(</w:t>
      </w:r>
      <w:r w:rsidRPr="4035974D" w:rsidR="671AE9AA">
        <w:rPr>
          <w:rFonts w:ascii="Times New Roman" w:hAnsi="Times New Roman" w:eastAsia="Times New Roman" w:cs="Times New Roman"/>
          <w:i w:val="1"/>
          <w:iCs w:val="1"/>
          <w:noProof w:val="0"/>
          <w:sz w:val="24"/>
          <w:szCs w:val="24"/>
          <w:lang w:val="en-US"/>
        </w:rPr>
        <w:t>Equifax Data Breach Settlement</w:t>
      </w:r>
      <w:r w:rsidRPr="4035974D" w:rsidR="671AE9AA">
        <w:rPr>
          <w:rFonts w:ascii="Times New Roman" w:hAnsi="Times New Roman" w:eastAsia="Times New Roman" w:cs="Times New Roman"/>
          <w:noProof w:val="0"/>
          <w:sz w:val="24"/>
          <w:szCs w:val="24"/>
          <w:lang w:val="en-US"/>
        </w:rPr>
        <w:t xml:space="preserve"> 2024)</w:t>
      </w:r>
      <w:r w:rsidRPr="4035974D" w:rsidR="584CF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w:t>
      </w:r>
      <w:r w:rsidRPr="4035974D" w:rsidR="56F29A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understood</w:t>
      </w:r>
      <w:r w:rsidRPr="4035974D" w:rsidR="584CF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w:t>
      </w:r>
      <w:r w:rsidRPr="4035974D" w:rsidR="5254EE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4035974D" w:rsidR="584CF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protect data in motion, and for that matter, data at rest, encryption measures need to be put in place.</w:t>
      </w:r>
    </w:p>
    <w:p xmlns:wp14="http://schemas.microsoft.com/office/word/2010/wordml" w:rsidP="4035974D" wp14:paraId="5FCA0C6C" wp14:textId="2E8EDBBD">
      <w:pPr>
        <w:pStyle w:val="Normal"/>
        <w:shd w:val="clear" w:color="auto" w:fill="FFFFFF" w:themeFill="background1"/>
        <w:spacing w:before="0" w:beforeAutospacing="off" w:after="240" w:afterAutospacing="off" w:line="480" w:lineRule="auto"/>
        <w:jc w:val="left"/>
        <w:rPr>
          <w:rFonts w:ascii="Times New Roman" w:hAnsi="Times New Roman" w:eastAsia="Times New Roman" w:cs="Times New Roman"/>
          <w:noProof w:val="0"/>
          <w:color w:val="000000" w:themeColor="text1" w:themeTint="FF" w:themeShade="FF"/>
          <w:sz w:val="24"/>
          <w:szCs w:val="24"/>
          <w:lang w:val="en-US"/>
        </w:rPr>
      </w:pPr>
      <w:r w:rsidRPr="4035974D" w:rsidR="3BC2A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Securing</w:t>
      </w:r>
      <w:r w:rsidRPr="4035974D" w:rsidR="3212910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035974D" w:rsidR="3BC2A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w:t>
      </w:r>
      <w:r w:rsidRPr="4035974D" w:rsidR="3BC2A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in Transit</w:t>
      </w:r>
      <w:r>
        <w:br/>
      </w:r>
      <w:r>
        <w:tab/>
      </w:r>
      <w:r w:rsidRPr="4035974D" w:rsidR="3BC2AD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Encryption helps to assure security of data travelling through networks making interception impossible. The standard protocols for protecting data during transfer are the Secure Sockets Layer (SSL) and its newer version Transport Layer Security (TLS). The protocols </w:t>
      </w:r>
      <w:r w:rsidRPr="4035974D" w:rsidR="3BC2AD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w:t>
      </w:r>
      <w:r w:rsidRPr="4035974D" w:rsidR="3BC2AD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secure channel across the internet between a web browser and a web server in a way that login passwords and even credit card details are not able to be intercepted by hackers. It is common to see that HTTPS, which makes use of SSL/TLS, is employed for web sites and communications through the internet. OpenSSL is a tool that helps developers create and deploy SSL/TLS certificates and </w:t>
      </w:r>
      <w:r w:rsidRPr="4035974D" w:rsidR="3BC2AD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4035974D" w:rsidR="3BC2AD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Encrypt offers free certificates to promote easy usage (OpenSSL Project, 2023).</w:t>
      </w:r>
      <w:r w:rsidRPr="4035974D" w:rsidR="31215C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035974D" wp14:paraId="043A4F03" wp14:textId="049F0224">
      <w:pPr>
        <w:pStyle w:val="Normal"/>
        <w:shd w:val="clear" w:color="auto" w:fill="FFFFFF" w:themeFill="background1"/>
        <w:spacing w:before="0" w:beforeAutospacing="off" w:after="200" w:afterAutospacing="off"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035974D" w:rsidR="31215C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Protecting </w:t>
      </w:r>
      <w:r w:rsidRPr="4035974D" w:rsidR="4760D1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w:t>
      </w:r>
      <w:r w:rsidRPr="4035974D" w:rsidR="31215C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ata at </w:t>
      </w:r>
      <w:r w:rsidRPr="4035974D" w:rsidR="335AC8F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w:t>
      </w:r>
      <w:r w:rsidRPr="4035974D" w:rsidR="31215C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est</w:t>
      </w:r>
    </w:p>
    <w:p xmlns:wp14="http://schemas.microsoft.com/office/word/2010/wordml" w:rsidP="4035974D" wp14:paraId="65589308" wp14:textId="4BC4E4C4">
      <w:pPr>
        <w:pStyle w:val="Normal"/>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noProof w:val="0"/>
          <w:color w:val="000000" w:themeColor="text1" w:themeTint="FF" w:themeShade="FF"/>
          <w:sz w:val="24"/>
          <w:szCs w:val="24"/>
          <w:lang w:val="en-US"/>
        </w:rPr>
      </w:pPr>
      <w:r w:rsidRPr="4035974D" w:rsidR="6F625B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Protecting stored data that is housed in databases, servers, and devices against illegal use is also a point of concern. Consequently, applying encryption of data at rest achieves confidentiality of the data even if the storage medium is prejudiced. The most common techniques of encryption are disk encryption and columnar encryption. Moreso, due to its </w:t>
      </w:r>
      <w:r w:rsidRPr="4035974D" w:rsidR="6F625B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relatively high</w:t>
      </w:r>
      <w:r w:rsidRPr="4035974D" w:rsidR="6F625B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level of security and efficiency, Advanced Encryption Standard (AES) is quite often employed to safeguard sensitive data such as customers‟ financial information. In the case of MySQL, any TDE that implements the encryption of data at the level of tablespaces can be adopted (Oracle Corporation, 2023). This method limits the chances of exposing database content to the past authorized users, as they are not able to reach the encrypted data at the storage level.</w:t>
      </w:r>
    </w:p>
    <w:p xmlns:wp14="http://schemas.microsoft.com/office/word/2010/wordml" w:rsidP="4035974D" wp14:paraId="5CAB7F91" wp14:textId="6BF2FDED">
      <w:pPr>
        <w:pStyle w:val="Normal"/>
        <w:shd w:val="clear" w:color="auto" w:fill="FFFFFF" w:themeFill="background1"/>
        <w:bidi w:val="0"/>
        <w:spacing w:before="0" w:beforeAutospacing="off" w:after="240" w:afterAutospacing="off" w:line="480"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035974D" w:rsidR="008C98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Key M</w:t>
      </w:r>
      <w:r w:rsidRPr="4035974D" w:rsidR="008C98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anagement</w:t>
      </w:r>
      <w:r w:rsidRPr="4035974D" w:rsidR="008C98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4035974D" wp14:paraId="5C170713" wp14:textId="5A7925F2">
      <w:pPr>
        <w:pStyle w:val="Normal"/>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35974D" w:rsidR="5A96A6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confidentiality of the data content is </w:t>
      </w:r>
      <w:r w:rsidRPr="4035974D" w:rsidR="5A96A6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dependent on how the key encryption management is primarily</w:t>
      </w:r>
      <w:r w:rsidRPr="4035974D" w:rsidR="5A96A6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done. The encryption keys must be secured, rotated at </w:t>
      </w:r>
      <w:r w:rsidRPr="4035974D" w:rsidR="5A96A6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time</w:t>
      </w:r>
      <w:r w:rsidRPr="4035974D" w:rsidR="5A96A6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intervals, and made in such a way that they cannot be accessed by unauthorized individuals. Some of the recommendations are to employ the usage of Hardware Security Modules (HSMs) as well as use cloud-based key management services like AWS Key Management Service (KMS). Furthermore, it is recommended that enterprises do not hard code the encryption keys into the application logic due to the exposure risk of the keys. Such Layered Key Management practices and policies would </w:t>
      </w:r>
      <w:r w:rsidRPr="4035974D" w:rsidR="5A96A6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w:t>
      </w:r>
      <w:r w:rsidRPr="4035974D" w:rsidR="5A96A6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businesses in addressing the issues of security and tampering of the encrypted </w:t>
      </w:r>
      <w:r w:rsidRPr="4035974D" w:rsidR="5A96A6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files </w:t>
      </w:r>
      <w:r w:rsidRPr="4035974D" w:rsidR="76C03AA5">
        <w:rPr>
          <w:rFonts w:ascii="Times New Roman" w:hAnsi="Times New Roman" w:eastAsia="Times New Roman" w:cs="Times New Roman"/>
          <w:noProof w:val="0"/>
          <w:sz w:val="24"/>
          <w:szCs w:val="24"/>
          <w:lang w:val="en-US"/>
        </w:rPr>
        <w:t>(</w:t>
      </w:r>
      <w:r w:rsidRPr="4035974D" w:rsidR="76C03AA5">
        <w:rPr>
          <w:rFonts w:ascii="Times New Roman" w:hAnsi="Times New Roman" w:eastAsia="Times New Roman" w:cs="Times New Roman"/>
          <w:i w:val="1"/>
          <w:iCs w:val="1"/>
          <w:noProof w:val="0"/>
          <w:sz w:val="24"/>
          <w:szCs w:val="24"/>
          <w:lang w:val="en-US"/>
        </w:rPr>
        <w:t>Cryptographic key management - the risks and mitigation</w:t>
      </w:r>
      <w:r w:rsidRPr="4035974D" w:rsidR="76C03AA5">
        <w:rPr>
          <w:rFonts w:ascii="Times New Roman" w:hAnsi="Times New Roman" w:eastAsia="Times New Roman" w:cs="Times New Roman"/>
          <w:noProof w:val="0"/>
          <w:sz w:val="24"/>
          <w:szCs w:val="24"/>
          <w:lang w:val="en-US"/>
        </w:rPr>
        <w:t>)</w:t>
      </w:r>
      <w:r w:rsidRPr="4035974D" w:rsidR="5A96A6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4035974D" wp14:paraId="1F2D7F12" wp14:textId="4D954E5E">
      <w:pPr>
        <w:pStyle w:val="Normal"/>
        <w:bidi w:val="0"/>
        <w:spacing w:before="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35974D" w:rsidR="3B3B58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Compliance </w:t>
      </w:r>
      <w:r>
        <w:br/>
      </w:r>
      <w:r>
        <w:tab/>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Undoubtedly, the organizations dealing with sensitive information </w:t>
      </w:r>
      <w:proofErr w:type="gramStart"/>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to</w:t>
      </w:r>
      <w:proofErr w:type="gramEnd"/>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meet certain standards </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prescribed by</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regulations. Laws like the General Data Protection Regulation (GDPR), the Health Insurance Portability and Accountability Act (HIPAA) or the California Consumer Privacy Act (CCPA) set forth measures for safeguarding data that include encryption. </w:t>
      </w:r>
      <w:r>
        <w:br/>
      </w:r>
      <w:r w:rsidRPr="4035974D" w:rsidR="3B3B58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Encryption’s Role in Compliance </w:t>
      </w:r>
      <w:r>
        <w:br/>
      </w:r>
      <w:r>
        <w:tab/>
      </w:r>
      <w:r w:rsidRPr="4035974D" w:rsidR="0D3DE3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Encryption</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tool through which compliance is achieved. For example, in the case of GDPR, Data Protection by Design and Default is </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it is alongside risk assessment that seeks the implementation of technical measures such as encryption. In the context of a breach, where legal action is expected or in some cases already instituted, encrypted data can significantly lessen exposure as there is no requirement to inform that </w:t>
      </w:r>
      <w:r w:rsidRPr="4035974D" w:rsidR="649D59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personal</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has been encrypted. Also, HIPAA states that healthcare service providers must protect patient data and encryption is </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viable</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option</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ensure privacy </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compliance </w:t>
      </w:r>
      <w:r w:rsidRPr="4035974D" w:rsidR="5831AB29">
        <w:rPr>
          <w:rFonts w:ascii="Times New Roman" w:hAnsi="Times New Roman" w:eastAsia="Times New Roman" w:cs="Times New Roman"/>
          <w:noProof w:val="0"/>
          <w:sz w:val="24"/>
          <w:szCs w:val="24"/>
          <w:lang w:val="en-US"/>
        </w:rPr>
        <w:t>(</w:t>
      </w:r>
      <w:r w:rsidRPr="4035974D" w:rsidR="5831AB29">
        <w:rPr>
          <w:rFonts w:ascii="Times New Roman" w:hAnsi="Times New Roman" w:eastAsia="Times New Roman" w:cs="Times New Roman"/>
          <w:i w:val="1"/>
          <w:iCs w:val="1"/>
          <w:noProof w:val="0"/>
          <w:sz w:val="24"/>
          <w:szCs w:val="24"/>
          <w:lang w:val="en-US"/>
        </w:rPr>
        <w:t>HIPAA encryption requirements - 2024 update</w:t>
      </w:r>
      <w:r w:rsidRPr="4035974D" w:rsidR="5831AB29">
        <w:rPr>
          <w:rFonts w:ascii="Times New Roman" w:hAnsi="Times New Roman" w:eastAsia="Times New Roman" w:cs="Times New Roman"/>
          <w:noProof w:val="0"/>
          <w:sz w:val="24"/>
          <w:szCs w:val="24"/>
          <w:lang w:val="en-US"/>
        </w:rPr>
        <w:t>)</w:t>
      </w:r>
      <w:r w:rsidRPr="4035974D" w:rsidR="3B3B5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4035974D" wp14:paraId="5F540BE5" wp14:textId="036116AE">
      <w:pPr>
        <w:pStyle w:val="Normal"/>
        <w:suppressLineNumbers w:val="0"/>
        <w:bidi w:val="0"/>
        <w:spacing w:before="0" w:beforeAutospacing="off" w:after="240" w:afterAutospacing="off" w:line="480"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4035974D" w:rsidR="5223C4B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Built-in</w:t>
      </w:r>
      <w:r w:rsidRPr="4035974D" w:rsidR="30071A4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035974D" w:rsidR="5223C4B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Encryption Features of MySQL</w:t>
      </w:r>
      <w:r>
        <w:br/>
      </w:r>
      <w:r>
        <w:tab/>
      </w:r>
      <w:r w:rsidRPr="4035974D" w:rsidR="5223C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MySQL is equipped with strong encryption features for compliance reasons. Through TDE, any tablespace can be fully encrypted to ensure data is encrypted</w:t>
      </w:r>
      <w:r w:rsidRPr="4035974D" w:rsidR="5223C4B4">
        <w:rPr>
          <w:rFonts w:ascii="Open Sans" w:hAnsi="Open Sans" w:eastAsia="Open Sans" w:cs="Open Sans"/>
          <w:b w:val="0"/>
          <w:bCs w:val="0"/>
          <w:i w:val="0"/>
          <w:iCs w:val="0"/>
          <w:caps w:val="0"/>
          <w:smallCaps w:val="0"/>
          <w:noProof w:val="0"/>
          <w:color w:val="172B4D"/>
          <w:sz w:val="24"/>
          <w:szCs w:val="24"/>
          <w:lang w:val="en-US"/>
        </w:rPr>
        <w:t xml:space="preserve"> </w:t>
      </w:r>
      <w:r w:rsidRPr="4035974D" w:rsidR="5223C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stored. There is also </w:t>
      </w:r>
      <w:proofErr w:type="spellStart"/>
      <w:r w:rsidRPr="4035974D" w:rsidR="5223C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InnoDB</w:t>
      </w:r>
      <w:proofErr w:type="spellEnd"/>
      <w:r w:rsidRPr="4035974D" w:rsidR="5223C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tablespace encryption in MySQL, whereby some encryption of some tables can be done in a more effective way. MySQL also offers SSL as </w:t>
      </w:r>
      <w:r w:rsidRPr="4035974D" w:rsidR="5223C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option</w:t>
      </w:r>
      <w:r w:rsidRPr="4035974D" w:rsidR="5223C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secures data when it is being transferred between the server and a client. The Ai Audit plugin aids compliance by recording the use and modification of sensitive information, which allows businesses to prove compliance with certain regulatory requirements (Oracle Corporation, 2023</w:t>
      </w:r>
      <w:r w:rsidRPr="4035974D" w:rsidR="5223C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br/>
      </w:r>
      <w:r w:rsidRPr="4035974D" w:rsidR="619D50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Case Study</w:t>
      </w:r>
      <w:r>
        <w:br/>
      </w:r>
      <w:r>
        <w:tab/>
      </w:r>
      <w:r w:rsidRPr="4035974D" w:rsidR="5223C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Take for instance a provider of health services who is handling patient records while conforming with the rules of HIPAA. A healthcare provider who uses MySQL’s TDE for tablespaces and SSL for the client-server connection will be able to safely store and move their patients’ data. Further, the use of audit logs makes sure there is a record of who accessed sensitive information and this aids in proving compliance in audits (Oracle Corporation, 2023).</w:t>
      </w:r>
    </w:p>
    <w:p xmlns:wp14="http://schemas.microsoft.com/office/word/2010/wordml" w:rsidP="5A0CD152" wp14:paraId="42951EE0" wp14:textId="0DBE0565">
      <w:pPr>
        <w:pStyle w:val="Normal"/>
        <w:suppressLineNumbers w:val="0"/>
        <w:bidi w:val="0"/>
        <w:spacing w:before="0" w:beforeAutospacing="off" w:after="24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0CD152" w:rsidR="2CCC51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Encryption, along with compliance, is a basic determinant of modern discussions around data security. Information can thus be secure along with compliance with regulatory standards if sensitive information is encrypted and key management procedures are strictly </w:t>
      </w:r>
      <w:r w:rsidRPr="5A0CD152" w:rsidR="2CCC51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observed</w:t>
      </w:r>
      <w:r w:rsidRPr="5A0CD152" w:rsidR="2CCC51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instance, MySQL offers encryption which can </w:t>
      </w:r>
      <w:r w:rsidRPr="5A0CD152" w:rsidR="2CCC51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w:t>
      </w:r>
      <w:r w:rsidRPr="5A0CD152" w:rsidR="2CCC51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companies to meet regulatory requirements such as GDPR compliance or HIPAA compliance. Such a singular focus on encryption not only secures the data but it also </w:t>
      </w:r>
      <w:r w:rsidRPr="5A0CD152" w:rsidR="2CCC51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benefits</w:t>
      </w:r>
      <w:r w:rsidRPr="5A0CD152" w:rsidR="2CCC51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customers and stakeholders as well.</w:t>
      </w:r>
    </w:p>
    <w:p xmlns:wp14="http://schemas.microsoft.com/office/word/2010/wordml" w:rsidP="5A0CD152" wp14:paraId="7F5CB1C8" wp14:textId="16CAC738">
      <w:pPr>
        <w:shd w:val="clear" w:color="auto" w:fill="FFFFFF" w:themeFill="background1"/>
        <w:bidi w:val="0"/>
        <w:spacing w:before="0" w:beforeAutospacing="off" w:after="240" w:afterAutospacing="off"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r w:rsidRPr="5A0CD152" w:rsidR="099A6E77">
        <w:rPr>
          <w:rFonts w:ascii="Times New Roman" w:hAnsi="Times New Roman" w:eastAsia="Times New Roman" w:cs="Times New Roman"/>
          <w:b w:val="1"/>
          <w:bCs w:val="1"/>
          <w:i w:val="0"/>
          <w:iCs w:val="0"/>
          <w:caps w:val="0"/>
          <w:smallCaps w:val="0"/>
          <w:noProof w:val="0"/>
          <w:color w:val="auto"/>
          <w:sz w:val="24"/>
          <w:szCs w:val="24"/>
          <w:lang w:val="en-US"/>
        </w:rPr>
        <w:t>Auditing and Logging</w:t>
      </w:r>
    </w:p>
    <w:p xmlns:wp14="http://schemas.microsoft.com/office/word/2010/wordml" w:rsidP="5A0CD152" wp14:paraId="623AF4A0" wp14:textId="7EC3AB44">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5A0CD152" w:rsidR="099A6E77">
        <w:rPr>
          <w:rFonts w:ascii="Times New Roman" w:hAnsi="Times New Roman" w:eastAsia="Times New Roman" w:cs="Times New Roman"/>
          <w:b w:val="0"/>
          <w:bCs w:val="0"/>
          <w:i w:val="0"/>
          <w:iCs w:val="0"/>
          <w:caps w:val="0"/>
          <w:smallCaps w:val="0"/>
          <w:noProof w:val="0"/>
          <w:color w:val="auto"/>
          <w:sz w:val="24"/>
          <w:szCs w:val="24"/>
          <w:lang w:val="en-US"/>
        </w:rPr>
        <w:t>The practice of logging is one of the major enablers of visibility within defined systems, as it serves as the evidence trail of the system’s operations which include but is not limited to monitoring and failure rectification. Log files make accountability tangible, and resiliency of the systems is possible. In today’s increasingly demanding cyber and compliance environment, logging and auditing has become increasingly critical to (Andress, 2019).</w:t>
      </w:r>
    </w:p>
    <w:p xmlns:wp14="http://schemas.microsoft.com/office/word/2010/wordml" w:rsidP="5A0CD152" wp14:paraId="6B5BE5B6" wp14:textId="134D163C">
      <w:pPr>
        <w:pStyle w:val="Normal"/>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5A0CD152" w:rsidR="099A6E77">
        <w:rPr>
          <w:rFonts w:ascii="Times New Roman" w:hAnsi="Times New Roman" w:eastAsia="Times New Roman" w:cs="Times New Roman"/>
          <w:b w:val="0"/>
          <w:bCs w:val="0"/>
          <w:i w:val="0"/>
          <w:iCs w:val="0"/>
          <w:caps w:val="0"/>
          <w:smallCaps w:val="0"/>
          <w:noProof w:val="0"/>
          <w:color w:val="auto"/>
          <w:sz w:val="24"/>
          <w:szCs w:val="24"/>
          <w:lang w:val="en-US"/>
        </w:rPr>
        <w:t>Logging of details is determined by the Headquarters United Nations peace keeping forces log level policy and flag determination category which includes architectural and functional requirements. The level will set the sensitivity of the information that will be recorded. This is a specific provision that is addressed at the log level where debug, info, warn, error and fatal are the flags that inform performance. Debug is the most sensitive and therefore informative at the lowest level and utilized during development stages; warn and the other more moderate levels are permissive during production phases for faults that have potentials and faults that are contained/severe. Replacing logs at intervals and setting controls that govern volumes set protocols that govern log file retention management. Encryption is a measure that addresses issues of confidentiality and sensitive information protection especially with examples of log files that contain PII or system accounts (Scarfone et al., 2021).</w:t>
      </w:r>
      <w:r w:rsidRPr="5A0CD152" w:rsidR="2E3F4CCB">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5A0CD152" wp14:paraId="35219C33" wp14:textId="65D1003D">
      <w:pPr>
        <w:pStyle w:val="Normal"/>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5A0CD152" w:rsidR="2E3F4CCB">
        <w:rPr>
          <w:rFonts w:ascii="Times New Roman" w:hAnsi="Times New Roman" w:eastAsia="Times New Roman" w:cs="Times New Roman"/>
          <w:b w:val="0"/>
          <w:bCs w:val="0"/>
          <w:i w:val="0"/>
          <w:iCs w:val="0"/>
          <w:caps w:val="0"/>
          <w:smallCaps w:val="0"/>
          <w:noProof w:val="0"/>
          <w:color w:val="auto"/>
          <w:sz w:val="24"/>
          <w:szCs w:val="24"/>
          <w:lang w:val="en-US"/>
        </w:rPr>
        <w:t xml:space="preserve">Policies for retention specify how long logs are kept which may be based on the need to comply with requirements such as GDPR or HIPAA. Such logs should include all the significant details, including the time, the user, the IP address, and the detailed description of the event so that forensic analysis can be done effectively. Growth in complexity moved with logging, as the requirement to properly log every event in an organized manner arose, the need to accurately assess the sequence of events occurring </w:t>
      </w:r>
      <w:proofErr w:type="gramStart"/>
      <w:r w:rsidRPr="5A0CD152" w:rsidR="2E3F4CCB">
        <w:rPr>
          <w:rFonts w:ascii="Times New Roman" w:hAnsi="Times New Roman" w:eastAsia="Times New Roman" w:cs="Times New Roman"/>
          <w:b w:val="0"/>
          <w:bCs w:val="0"/>
          <w:i w:val="0"/>
          <w:iCs w:val="0"/>
          <w:caps w:val="0"/>
          <w:smallCaps w:val="0"/>
          <w:noProof w:val="0"/>
          <w:color w:val="auto"/>
          <w:sz w:val="24"/>
          <w:szCs w:val="24"/>
          <w:lang w:val="en-US"/>
        </w:rPr>
        <w:t>during the course of</w:t>
      </w:r>
      <w:proofErr w:type="gramEnd"/>
      <w:r w:rsidRPr="5A0CD152" w:rsidR="2E3F4CCB">
        <w:rPr>
          <w:rFonts w:ascii="Times New Roman" w:hAnsi="Times New Roman" w:eastAsia="Times New Roman" w:cs="Times New Roman"/>
          <w:b w:val="0"/>
          <w:bCs w:val="0"/>
          <w:i w:val="0"/>
          <w:iCs w:val="0"/>
          <w:caps w:val="0"/>
          <w:smallCaps w:val="0"/>
          <w:noProof w:val="0"/>
          <w:color w:val="auto"/>
          <w:sz w:val="24"/>
          <w:szCs w:val="24"/>
          <w:lang w:val="en-US"/>
        </w:rPr>
        <w:t xml:space="preserve"> an incident arose as well. Also, centralized logging tools, like Elasticsearch or Splunk, optimize the monitoring and responding to incidents by integrating data from a wide range of sources and making it possible for organizations to perform (Andress, 2019).</w:t>
      </w:r>
    </w:p>
    <w:p xmlns:wp14="http://schemas.microsoft.com/office/word/2010/wordml" w:rsidP="5A0CD152" wp14:paraId="10324F6B" wp14:textId="7920B373">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5A0CD152" w:rsidR="2E3F4CCB">
        <w:rPr>
          <w:rFonts w:ascii="Times New Roman" w:hAnsi="Times New Roman" w:eastAsia="Times New Roman" w:cs="Times New Roman"/>
          <w:b w:val="0"/>
          <w:bCs w:val="0"/>
          <w:i w:val="0"/>
          <w:iCs w:val="0"/>
          <w:caps w:val="0"/>
          <w:smallCaps w:val="0"/>
          <w:noProof w:val="0"/>
          <w:color w:val="auto"/>
          <w:sz w:val="24"/>
          <w:szCs w:val="24"/>
          <w:lang w:val="en-US"/>
        </w:rPr>
        <w:t>Auditing supplements logging by considering what users did after logging in, and what changes were made on vital systems and data. As for the audit log, it is used to record events in the system where an individual manages the desired information for later access, for instance, what resources were accessed, when and for what reason. This level of openness is vital for revealing unauthorized actions, recognizing possible insider threats, and even proving compliance with regulations about information use. For example, laws like the Sarbanes-Oxley Act (SOX) require that all entities practice thorough auditing in their financial and non-financial spheres (Gordon et al., 2020).</w:t>
      </w:r>
    </w:p>
    <w:p xmlns:wp14="http://schemas.microsoft.com/office/word/2010/wordml" w:rsidP="5A0CD152" wp14:paraId="17A015C4" wp14:textId="73D840B6">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5A0CD152" w:rsidR="11ADCCC0">
        <w:rPr>
          <w:rFonts w:ascii="Times New Roman" w:hAnsi="Times New Roman" w:eastAsia="Times New Roman" w:cs="Times New Roman"/>
          <w:b w:val="0"/>
          <w:bCs w:val="0"/>
          <w:i w:val="0"/>
          <w:iCs w:val="0"/>
          <w:caps w:val="0"/>
          <w:smallCaps w:val="0"/>
          <w:noProof w:val="0"/>
          <w:color w:val="auto"/>
          <w:sz w:val="24"/>
          <w:szCs w:val="24"/>
          <w:lang w:val="en-US"/>
        </w:rPr>
        <w:t>This practice restricts log modifications after a certain point, log aggregation mechanisms that edit and filter out unessential information are also employed. Regular log reviews coupled with automated alert systems improve audit logs by allowing active threat hunting and fast threat response (Scarfone et al., 2021).</w:t>
      </w:r>
    </w:p>
    <w:p xmlns:wp14="http://schemas.microsoft.com/office/word/2010/wordml" w:rsidP="3CEC4E44" wp14:paraId="571C6AE8" wp14:textId="6EFEF8DB">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3CEC4E44" w:rsidR="11ADCCC0">
        <w:rPr>
          <w:rFonts w:ascii="Times New Roman" w:hAnsi="Times New Roman" w:eastAsia="Times New Roman" w:cs="Times New Roman"/>
          <w:b w:val="0"/>
          <w:bCs w:val="0"/>
          <w:i w:val="0"/>
          <w:iCs w:val="0"/>
          <w:caps w:val="0"/>
          <w:smallCaps w:val="0"/>
          <w:noProof w:val="0"/>
          <w:color w:val="auto"/>
          <w:sz w:val="24"/>
          <w:szCs w:val="24"/>
          <w:lang w:val="en-US"/>
        </w:rPr>
        <w:t xml:space="preserve">Ample auditing and logging capabilities do not only strengthen the security of an organization, </w:t>
      </w:r>
      <w:r w:rsidRPr="3CEC4E44" w:rsidR="0DF89662">
        <w:rPr>
          <w:rFonts w:ascii="Times New Roman" w:hAnsi="Times New Roman" w:eastAsia="Times New Roman" w:cs="Times New Roman"/>
          <w:b w:val="0"/>
          <w:bCs w:val="0"/>
          <w:i w:val="0"/>
          <w:iCs w:val="0"/>
          <w:caps w:val="0"/>
          <w:smallCaps w:val="0"/>
          <w:noProof w:val="0"/>
          <w:color w:val="auto"/>
          <w:sz w:val="24"/>
          <w:szCs w:val="24"/>
          <w:lang w:val="en-US"/>
        </w:rPr>
        <w:t>but they also equally</w:t>
      </w:r>
      <w:r w:rsidRPr="3CEC4E44" w:rsidR="11ADCCC0">
        <w:rPr>
          <w:rFonts w:ascii="Times New Roman" w:hAnsi="Times New Roman" w:eastAsia="Times New Roman" w:cs="Times New Roman"/>
          <w:b w:val="0"/>
          <w:bCs w:val="0"/>
          <w:i w:val="0"/>
          <w:iCs w:val="0"/>
          <w:caps w:val="0"/>
          <w:smallCaps w:val="0"/>
          <w:noProof w:val="0"/>
          <w:color w:val="auto"/>
          <w:sz w:val="24"/>
          <w:szCs w:val="24"/>
          <w:lang w:val="en-US"/>
        </w:rPr>
        <w:t xml:space="preserve"> enhance auditor, legal, and reputational risk management for the business. These aspects can be addressed through the implementation of a more comprehensive cyber security strategy which enables organizations to bounce back stronger and fulfill the trust of its stakeholders.</w:t>
      </w:r>
    </w:p>
    <w:p xmlns:wp14="http://schemas.microsoft.com/office/word/2010/wordml" w:rsidP="5A0CD152" wp14:paraId="1CEF341C" wp14:textId="508821FD">
      <w:pPr>
        <w:shd w:val="clear" w:color="auto" w:fill="FFFFFF" w:themeFill="background1"/>
        <w:bidi w:val="0"/>
        <w:spacing w:before="0" w:beforeAutospacing="off" w:after="240" w:afterAutospacing="off"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r w:rsidRPr="5A0CD152" w:rsidR="02850C70">
        <w:rPr>
          <w:rFonts w:ascii="Times New Roman" w:hAnsi="Times New Roman" w:eastAsia="Times New Roman" w:cs="Times New Roman"/>
          <w:b w:val="1"/>
          <w:bCs w:val="1"/>
          <w:i w:val="0"/>
          <w:iCs w:val="0"/>
          <w:caps w:val="0"/>
          <w:smallCaps w:val="0"/>
          <w:noProof w:val="0"/>
          <w:color w:val="auto"/>
          <w:sz w:val="24"/>
          <w:szCs w:val="24"/>
          <w:lang w:val="en-US"/>
        </w:rPr>
        <w:t>Security Issues Around Customer-Facing Error Codes</w:t>
      </w:r>
    </w:p>
    <w:p xmlns:wp14="http://schemas.microsoft.com/office/word/2010/wordml" w:rsidP="3CEC4E44" wp14:paraId="3B0ED2D5" wp14:textId="54EBDB3C">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3CEC4E44" w:rsidR="02850C70">
        <w:rPr>
          <w:rFonts w:ascii="Times New Roman" w:hAnsi="Times New Roman" w:eastAsia="Times New Roman" w:cs="Times New Roman"/>
          <w:b w:val="0"/>
          <w:bCs w:val="0"/>
          <w:i w:val="0"/>
          <w:iCs w:val="0"/>
          <w:caps w:val="0"/>
          <w:smallCaps w:val="0"/>
          <w:noProof w:val="0"/>
          <w:color w:val="auto"/>
          <w:sz w:val="24"/>
          <w:szCs w:val="24"/>
          <w:lang w:val="en-US"/>
        </w:rPr>
        <w:t xml:space="preserve">Security takes a hit when customer-facing error codes can leak the system. For example, one may come across the underlying technologies, frameworks, or loop-holes structures through verbose database messages or server messages. This type of information is useful in targeted cyberattacks. To alleviate such risks, customers should only see general messages and not the detailed ones in the system logs. For instance, a technical explanation of “There is an error in the syntax of SQL” can be changed to “An error occurred” A more generic terminology to another which makes no sense at all. Besides all that, its integral to do rigorous input validation </w:t>
      </w:r>
      <w:r w:rsidRPr="3CEC4E44" w:rsidR="2454AEA0">
        <w:rPr>
          <w:rFonts w:ascii="Times New Roman" w:hAnsi="Times New Roman" w:eastAsia="Times New Roman" w:cs="Times New Roman"/>
          <w:b w:val="0"/>
          <w:bCs w:val="0"/>
          <w:i w:val="0"/>
          <w:iCs w:val="0"/>
          <w:caps w:val="0"/>
          <w:smallCaps w:val="0"/>
          <w:noProof w:val="0"/>
          <w:color w:val="auto"/>
          <w:sz w:val="24"/>
          <w:szCs w:val="24"/>
          <w:lang w:val="en-US"/>
        </w:rPr>
        <w:t>and</w:t>
      </w:r>
      <w:r w:rsidRPr="3CEC4E44" w:rsidR="02850C70">
        <w:rPr>
          <w:rFonts w:ascii="Times New Roman" w:hAnsi="Times New Roman" w:eastAsia="Times New Roman" w:cs="Times New Roman"/>
          <w:b w:val="0"/>
          <w:bCs w:val="0"/>
          <w:i w:val="0"/>
          <w:iCs w:val="0"/>
          <w:caps w:val="0"/>
          <w:smallCaps w:val="0"/>
          <w:noProof w:val="0"/>
          <w:color w:val="auto"/>
          <w:sz w:val="24"/>
          <w:szCs w:val="24"/>
          <w:lang w:val="en-US"/>
        </w:rPr>
        <w:t xml:space="preserve"> output sanitization to prevent any malicious code or breaking error pages.</w:t>
      </w:r>
    </w:p>
    <w:p xmlns:wp14="http://schemas.microsoft.com/office/word/2010/wordml" w:rsidP="5A0CD152" wp14:paraId="79B0C685" wp14:textId="12D6F6F2">
      <w:pPr>
        <w:shd w:val="clear" w:color="auto" w:fill="FFFFFF" w:themeFill="background1"/>
        <w:bidi w:val="0"/>
        <w:spacing w:before="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5A0CD152" w:rsidR="59436AAA">
        <w:rPr>
          <w:rFonts w:ascii="Times New Roman" w:hAnsi="Times New Roman" w:eastAsia="Times New Roman" w:cs="Times New Roman"/>
          <w:b w:val="1"/>
          <w:bCs w:val="1"/>
          <w:i w:val="0"/>
          <w:iCs w:val="0"/>
          <w:caps w:val="0"/>
          <w:smallCaps w:val="0"/>
          <w:noProof w:val="0"/>
          <w:color w:val="auto"/>
          <w:sz w:val="24"/>
          <w:szCs w:val="24"/>
          <w:lang w:val="en-US"/>
        </w:rPr>
        <w:t>Standard Audit Logging for Compliance and Security</w:t>
      </w:r>
    </w:p>
    <w:p xmlns:wp14="http://schemas.microsoft.com/office/word/2010/wordml" w:rsidP="5A0CD152" wp14:paraId="76EE7EE6" wp14:textId="58FD7CD9">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5A0CD152" w:rsidR="59436AAA">
        <w:rPr>
          <w:rFonts w:ascii="Times New Roman" w:hAnsi="Times New Roman" w:eastAsia="Times New Roman" w:cs="Times New Roman"/>
          <w:b w:val="0"/>
          <w:bCs w:val="0"/>
          <w:i w:val="0"/>
          <w:iCs w:val="0"/>
          <w:caps w:val="0"/>
          <w:smallCaps w:val="0"/>
          <w:noProof w:val="0"/>
          <w:color w:val="auto"/>
          <w:sz w:val="24"/>
          <w:szCs w:val="24"/>
          <w:lang w:val="en-US"/>
        </w:rPr>
        <w:t>Access and activities performed in the system are faithful captured in audit logs which serve as a system of checks and balances. Audit logging comprises of elements such as tracking user logon activities for example, successful logins, logouts as well as failed attempts. Likewise, changes in crucial information or settings must also be recorded since these aspects are relevant in investigations.</w:t>
      </w:r>
    </w:p>
    <w:p xmlns:wp14="http://schemas.microsoft.com/office/word/2010/wordml" w:rsidP="5A0CD152" wp14:paraId="32A0A20D" wp14:textId="510F23A6">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5A0CD152" w:rsidR="59436AAA">
        <w:rPr>
          <w:rFonts w:ascii="Times New Roman" w:hAnsi="Times New Roman" w:eastAsia="Times New Roman" w:cs="Times New Roman"/>
          <w:b w:val="0"/>
          <w:bCs w:val="0"/>
          <w:i w:val="0"/>
          <w:iCs w:val="0"/>
          <w:caps w:val="0"/>
          <w:smallCaps w:val="0"/>
          <w:noProof w:val="0"/>
          <w:color w:val="auto"/>
          <w:sz w:val="24"/>
          <w:szCs w:val="24"/>
          <w:lang w:val="en-US"/>
        </w:rPr>
        <w:t xml:space="preserve">PCI DSS, SOX, GDPR, and others have put forward principles which require certain levels of compliance concerning audit logging. For example, PCI DSS provides guidelines on the necessity of logging whenever a cardholder data is accessed and GDPR classification mandates that a record of all accesses to data and all breaches of the data are kept. In that context, organizations should set up non-alterable logging systems </w:t>
      </w:r>
      <w:proofErr w:type="gramStart"/>
      <w:r w:rsidRPr="5A0CD152" w:rsidR="59436AAA">
        <w:rPr>
          <w:rFonts w:ascii="Times New Roman" w:hAnsi="Times New Roman" w:eastAsia="Times New Roman" w:cs="Times New Roman"/>
          <w:b w:val="0"/>
          <w:bCs w:val="0"/>
          <w:i w:val="0"/>
          <w:iCs w:val="0"/>
          <w:caps w:val="0"/>
          <w:smallCaps w:val="0"/>
          <w:noProof w:val="0"/>
          <w:color w:val="auto"/>
          <w:sz w:val="24"/>
          <w:szCs w:val="24"/>
          <w:lang w:val="en-US"/>
        </w:rPr>
        <w:t>in order to</w:t>
      </w:r>
      <w:proofErr w:type="gramEnd"/>
      <w:r w:rsidRPr="5A0CD152" w:rsidR="59436AAA">
        <w:rPr>
          <w:rFonts w:ascii="Times New Roman" w:hAnsi="Times New Roman" w:eastAsia="Times New Roman" w:cs="Times New Roman"/>
          <w:b w:val="0"/>
          <w:bCs w:val="0"/>
          <w:i w:val="0"/>
          <w:iCs w:val="0"/>
          <w:caps w:val="0"/>
          <w:smallCaps w:val="0"/>
          <w:noProof w:val="0"/>
          <w:color w:val="auto"/>
          <w:sz w:val="24"/>
          <w:szCs w:val="24"/>
          <w:lang w:val="en-US"/>
        </w:rPr>
        <w:t xml:space="preserve"> meet the requirements. Other security-enhancing best practices include improving compliance-related log reviews to find oddities in the logs more frequently, adding automated alerts for abnormal attempts like multiple failed access or breach attempts (Scarfone et al., 2021).</w:t>
      </w:r>
    </w:p>
    <w:p xmlns:wp14="http://schemas.microsoft.com/office/word/2010/wordml" w:rsidP="5A0CD152" wp14:paraId="00E80E48" wp14:textId="320222D4">
      <w:pPr>
        <w:shd w:val="clear" w:color="auto" w:fill="FFFFFF" w:themeFill="background1"/>
        <w:bidi w:val="0"/>
        <w:spacing w:before="0" w:beforeAutospacing="off" w:after="240" w:afterAutospacing="off"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r w:rsidRPr="5A0CD152" w:rsidR="5C243081">
        <w:rPr>
          <w:rFonts w:ascii="Times New Roman" w:hAnsi="Times New Roman" w:eastAsia="Times New Roman" w:cs="Times New Roman"/>
          <w:b w:val="1"/>
          <w:bCs w:val="1"/>
          <w:i w:val="0"/>
          <w:iCs w:val="0"/>
          <w:caps w:val="0"/>
          <w:smallCaps w:val="0"/>
          <w:noProof w:val="0"/>
          <w:color w:val="auto"/>
          <w:sz w:val="24"/>
          <w:szCs w:val="24"/>
          <w:lang w:val="en-US"/>
        </w:rPr>
        <w:t>Network Security</w:t>
      </w:r>
    </w:p>
    <w:p xmlns:wp14="http://schemas.microsoft.com/office/word/2010/wordml" w:rsidP="3CEC4E44" wp14:paraId="1C3419E8" wp14:textId="2BA5062C">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3CEC4E44" w:rsidR="5C243081">
        <w:rPr>
          <w:rFonts w:ascii="Times New Roman" w:hAnsi="Times New Roman" w:eastAsia="Times New Roman" w:cs="Times New Roman"/>
          <w:b w:val="0"/>
          <w:bCs w:val="0"/>
          <w:i w:val="0"/>
          <w:iCs w:val="0"/>
          <w:caps w:val="0"/>
          <w:smallCaps w:val="0"/>
          <w:noProof w:val="0"/>
          <w:color w:val="auto"/>
          <w:sz w:val="24"/>
          <w:szCs w:val="24"/>
          <w:lang w:val="en-US"/>
        </w:rPr>
        <w:t xml:space="preserve">As with any sensitive data, MySQL security measures must be built around the MySQL servers to prevent unauthorized password usage or malicious attacks on the MySQL </w:t>
      </w:r>
      <w:bookmarkStart w:name="_Int_mlm1Tnrp" w:id="1300521970"/>
      <w:r w:rsidRPr="3CEC4E44" w:rsidR="5C243081">
        <w:rPr>
          <w:rFonts w:ascii="Times New Roman" w:hAnsi="Times New Roman" w:eastAsia="Times New Roman" w:cs="Times New Roman"/>
          <w:b w:val="0"/>
          <w:bCs w:val="0"/>
          <w:i w:val="0"/>
          <w:iCs w:val="0"/>
          <w:caps w:val="0"/>
          <w:smallCaps w:val="0"/>
          <w:noProof w:val="0"/>
          <w:color w:val="auto"/>
          <w:sz w:val="24"/>
          <w:szCs w:val="24"/>
          <w:lang w:val="en-US"/>
        </w:rPr>
        <w:t>servers as a whole</w:t>
      </w:r>
      <w:bookmarkEnd w:id="1300521970"/>
      <w:r w:rsidRPr="3CEC4E44" w:rsidR="5C243081">
        <w:rPr>
          <w:rFonts w:ascii="Times New Roman" w:hAnsi="Times New Roman" w:eastAsia="Times New Roman" w:cs="Times New Roman"/>
          <w:b w:val="0"/>
          <w:bCs w:val="0"/>
          <w:i w:val="0"/>
          <w:iCs w:val="0"/>
          <w:caps w:val="0"/>
          <w:smallCaps w:val="0"/>
          <w:noProof w:val="0"/>
          <w:color w:val="auto"/>
          <w:sz w:val="24"/>
          <w:szCs w:val="24"/>
          <w:lang w:val="en-US"/>
        </w:rPr>
        <w:t>. Some of the issues focusing on the network include the securing of communication channels, filtering unauthorized connections, and safeguarding against enemies.</w:t>
      </w:r>
    </w:p>
    <w:p xmlns:wp14="http://schemas.microsoft.com/office/word/2010/wordml" w:rsidP="5A0CD152" wp14:paraId="5339E2EC" wp14:textId="1383349D">
      <w:pPr>
        <w:shd w:val="clear" w:color="auto" w:fill="FFFFFF" w:themeFill="background1"/>
        <w:bidi w:val="0"/>
        <w:spacing w:before="0" w:beforeAutospacing="off" w:after="240" w:afterAutospacing="off"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r w:rsidRPr="5A0CD152" w:rsidR="5C243081">
        <w:rPr>
          <w:rFonts w:ascii="Times New Roman" w:hAnsi="Times New Roman" w:eastAsia="Times New Roman" w:cs="Times New Roman"/>
          <w:b w:val="1"/>
          <w:bCs w:val="1"/>
          <w:i w:val="0"/>
          <w:iCs w:val="0"/>
          <w:caps w:val="0"/>
          <w:smallCaps w:val="0"/>
          <w:noProof w:val="0"/>
          <w:color w:val="auto"/>
          <w:sz w:val="24"/>
          <w:szCs w:val="24"/>
          <w:lang w:val="en-US"/>
        </w:rPr>
        <w:t>Protecting MySQL Servers</w:t>
      </w:r>
    </w:p>
    <w:p xmlns:wp14="http://schemas.microsoft.com/office/word/2010/wordml" w:rsidP="3CEC4E44" wp14:paraId="2354A6D6" wp14:textId="7BAC365F">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3CEC4E44" w:rsidR="5C243081">
        <w:rPr>
          <w:rFonts w:ascii="Times New Roman" w:hAnsi="Times New Roman" w:eastAsia="Times New Roman" w:cs="Times New Roman"/>
          <w:b w:val="0"/>
          <w:bCs w:val="0"/>
          <w:i w:val="0"/>
          <w:iCs w:val="0"/>
          <w:caps w:val="0"/>
          <w:smallCaps w:val="0"/>
          <w:noProof w:val="0"/>
          <w:color w:val="auto"/>
          <w:sz w:val="24"/>
          <w:szCs w:val="24"/>
          <w:lang w:val="en-US"/>
        </w:rPr>
        <w:t xml:space="preserve">To mitigate the incoming traffic on the MySQL servers only specific IP addresses should be allowed, </w:t>
      </w:r>
      <w:r w:rsidRPr="3CEC4E44" w:rsidR="48D5F2AE">
        <w:rPr>
          <w:rFonts w:ascii="Times New Roman" w:hAnsi="Times New Roman" w:eastAsia="Times New Roman" w:cs="Times New Roman"/>
          <w:b w:val="0"/>
          <w:bCs w:val="0"/>
          <w:i w:val="0"/>
          <w:iCs w:val="0"/>
          <w:caps w:val="0"/>
          <w:smallCaps w:val="0"/>
          <w:noProof w:val="0"/>
          <w:color w:val="auto"/>
          <w:sz w:val="24"/>
          <w:szCs w:val="24"/>
          <w:lang w:val="en-US"/>
        </w:rPr>
        <w:t>Kubernetes</w:t>
      </w:r>
      <w:r w:rsidRPr="3CEC4E44" w:rsidR="5C243081">
        <w:rPr>
          <w:rFonts w:ascii="Times New Roman" w:hAnsi="Times New Roman" w:eastAsia="Times New Roman" w:cs="Times New Roman"/>
          <w:b w:val="0"/>
          <w:bCs w:val="0"/>
          <w:i w:val="0"/>
          <w:iCs w:val="0"/>
          <w:caps w:val="0"/>
          <w:smallCaps w:val="0"/>
          <w:noProof w:val="0"/>
          <w:color w:val="auto"/>
          <w:sz w:val="24"/>
          <w:szCs w:val="24"/>
          <w:lang w:val="en-US"/>
        </w:rPr>
        <w:t xml:space="preserve"> firewalls should be used. Also, </w:t>
      </w:r>
      <w:proofErr w:type="gramStart"/>
      <w:r w:rsidRPr="3CEC4E44" w:rsidR="5C243081">
        <w:rPr>
          <w:rFonts w:ascii="Times New Roman" w:hAnsi="Times New Roman" w:eastAsia="Times New Roman" w:cs="Times New Roman"/>
          <w:b w:val="0"/>
          <w:bCs w:val="0"/>
          <w:i w:val="0"/>
          <w:iCs w:val="0"/>
          <w:caps w:val="0"/>
          <w:smallCaps w:val="0"/>
          <w:noProof w:val="0"/>
          <w:color w:val="auto"/>
          <w:sz w:val="24"/>
          <w:szCs w:val="24"/>
          <w:lang w:val="en-US"/>
        </w:rPr>
        <w:t>in order to</w:t>
      </w:r>
      <w:proofErr w:type="gramEnd"/>
      <w:r w:rsidRPr="3CEC4E44" w:rsidR="5C243081">
        <w:rPr>
          <w:rFonts w:ascii="Times New Roman" w:hAnsi="Times New Roman" w:eastAsia="Times New Roman" w:cs="Times New Roman"/>
          <w:b w:val="0"/>
          <w:bCs w:val="0"/>
          <w:i w:val="0"/>
          <w:iCs w:val="0"/>
          <w:caps w:val="0"/>
          <w:smallCaps w:val="0"/>
          <w:noProof w:val="0"/>
          <w:color w:val="auto"/>
          <w:sz w:val="24"/>
          <w:szCs w:val="24"/>
          <w:lang w:val="en-US"/>
        </w:rPr>
        <w:t xml:space="preserve"> prevent unnecessary attack surfaces, the </w:t>
      </w:r>
      <w:r w:rsidRPr="3CEC4E44" w:rsidR="5C243081">
        <w:rPr>
          <w:rFonts w:ascii="Times New Roman" w:hAnsi="Times New Roman" w:eastAsia="Times New Roman" w:cs="Times New Roman"/>
          <w:b w:val="0"/>
          <w:bCs w:val="0"/>
          <w:i w:val="0"/>
          <w:iCs w:val="0"/>
          <w:caps w:val="0"/>
          <w:smallCaps w:val="0"/>
          <w:noProof w:val="0"/>
          <w:color w:val="auto"/>
          <w:sz w:val="24"/>
          <w:szCs w:val="24"/>
          <w:lang w:val="en-US"/>
        </w:rPr>
        <w:t>firewall</w:t>
      </w:r>
      <w:r w:rsidRPr="3CEC4E44" w:rsidR="5C243081">
        <w:rPr>
          <w:rFonts w:ascii="Times New Roman" w:hAnsi="Times New Roman" w:eastAsia="Times New Roman" w:cs="Times New Roman"/>
          <w:b w:val="0"/>
          <w:bCs w:val="0"/>
          <w:i w:val="0"/>
          <w:iCs w:val="0"/>
          <w:caps w:val="0"/>
          <w:smallCaps w:val="0"/>
          <w:noProof w:val="0"/>
          <w:color w:val="auto"/>
          <w:sz w:val="24"/>
          <w:szCs w:val="24"/>
          <w:lang w:val="en-US"/>
        </w:rPr>
        <w:t xml:space="preserve"> should set rules that prevent unauthorized access to the basic MySQL port (3306). </w:t>
      </w:r>
      <w:r w:rsidRPr="3CEC4E44" w:rsidR="783BE5D0">
        <w:rPr>
          <w:rFonts w:ascii="Times New Roman" w:hAnsi="Times New Roman" w:eastAsia="Times New Roman" w:cs="Times New Roman"/>
          <w:b w:val="0"/>
          <w:bCs w:val="0"/>
          <w:i w:val="0"/>
          <w:iCs w:val="0"/>
          <w:caps w:val="0"/>
          <w:smallCaps w:val="0"/>
          <w:noProof w:val="0"/>
          <w:color w:val="auto"/>
          <w:sz w:val="24"/>
          <w:szCs w:val="24"/>
          <w:lang w:val="en-US"/>
        </w:rPr>
        <w:t>Using</w:t>
      </w:r>
      <w:r w:rsidRPr="3CEC4E44" w:rsidR="5C243081">
        <w:rPr>
          <w:rFonts w:ascii="Times New Roman" w:hAnsi="Times New Roman" w:eastAsia="Times New Roman" w:cs="Times New Roman"/>
          <w:b w:val="0"/>
          <w:bCs w:val="0"/>
          <w:i w:val="0"/>
          <w:iCs w:val="0"/>
          <w:caps w:val="0"/>
          <w:smallCaps w:val="0"/>
          <w:noProof w:val="0"/>
          <w:color w:val="auto"/>
          <w:sz w:val="24"/>
          <w:szCs w:val="24"/>
          <w:lang w:val="en-US"/>
        </w:rPr>
        <w:t xml:space="preserve"> network segmentation, I can ensure that MySQL servers are placed in a secure environment isolated from other MySQL servers in the same environment for example in a different subnet in case of a breakout an internal lateral movement in the organization is prevented. This is beneficial because it strongly controls access to things such as credentials by using strong password policies and multi factor authentication systems (MFA) (Gordon et al., 2020).</w:t>
      </w:r>
    </w:p>
    <w:p xmlns:wp14="http://schemas.microsoft.com/office/word/2010/wordml" w:rsidP="5A0CD152" wp14:paraId="39B44514" wp14:textId="6C78AA4D">
      <w:pPr>
        <w:shd w:val="clear" w:color="auto" w:fill="FFFFFF" w:themeFill="background1"/>
        <w:bidi w:val="0"/>
        <w:spacing w:before="0" w:beforeAutospacing="off" w:after="240" w:afterAutospacing="off"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r w:rsidRPr="5A0CD152" w:rsidR="797FE4A6">
        <w:rPr>
          <w:rFonts w:ascii="Times New Roman" w:hAnsi="Times New Roman" w:eastAsia="Times New Roman" w:cs="Times New Roman"/>
          <w:b w:val="1"/>
          <w:bCs w:val="1"/>
          <w:i w:val="0"/>
          <w:iCs w:val="0"/>
          <w:caps w:val="0"/>
          <w:smallCaps w:val="0"/>
          <w:noProof w:val="0"/>
          <w:color w:val="auto"/>
          <w:sz w:val="24"/>
          <w:szCs w:val="24"/>
          <w:lang w:val="en-US"/>
        </w:rPr>
        <w:t>Implementing Proper Security Measures</w:t>
      </w:r>
    </w:p>
    <w:p xmlns:wp14="http://schemas.microsoft.com/office/word/2010/wordml" w:rsidP="3CEC4E44" wp14:paraId="42B51C2E" wp14:textId="61F9A39A">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3CEC4E44" w:rsidR="797FE4A6">
        <w:rPr>
          <w:rFonts w:ascii="Times New Roman" w:hAnsi="Times New Roman" w:eastAsia="Times New Roman" w:cs="Times New Roman"/>
          <w:b w:val="0"/>
          <w:bCs w:val="0"/>
          <w:i w:val="0"/>
          <w:iCs w:val="0"/>
          <w:caps w:val="0"/>
          <w:smallCaps w:val="0"/>
          <w:noProof w:val="0"/>
          <w:color w:val="auto"/>
          <w:sz w:val="24"/>
          <w:szCs w:val="24"/>
          <w:lang w:val="en-US"/>
        </w:rPr>
        <w:t xml:space="preserve">Data is vulnerable to attacks and breaches if there are gaps in communication and the data sent between users and MySQL becomes unprotected. Using SSL encryption is on the other hand, a more secure practice as it allows encryption of data while it is being sent or during transmission over the internet. VPN networks has also been proven to be effective as they provide a more secured environment by encoding voice calls and messages especially when users are on public networks. Employing network monitoring solutions, such as Intrusion Detection Systems (IDS) and Intrusion Prevention Systems (IPS), allows the detection as well as the termination of evil traffic in </w:t>
      </w:r>
      <w:r w:rsidRPr="3CEC4E44" w:rsidR="77147898">
        <w:rPr>
          <w:rFonts w:ascii="Times New Roman" w:hAnsi="Times New Roman" w:eastAsia="Times New Roman" w:cs="Times New Roman"/>
          <w:b w:val="0"/>
          <w:bCs w:val="0"/>
          <w:i w:val="0"/>
          <w:iCs w:val="0"/>
          <w:caps w:val="0"/>
          <w:smallCaps w:val="0"/>
          <w:noProof w:val="0"/>
          <w:color w:val="auto"/>
          <w:sz w:val="24"/>
          <w:szCs w:val="24"/>
          <w:lang w:val="en-US"/>
        </w:rPr>
        <w:t>real-time</w:t>
      </w:r>
      <w:r w:rsidRPr="3CEC4E44" w:rsidR="797FE4A6">
        <w:rPr>
          <w:rFonts w:ascii="Times New Roman" w:hAnsi="Times New Roman" w:eastAsia="Times New Roman" w:cs="Times New Roman"/>
          <w:b w:val="0"/>
          <w:bCs w:val="0"/>
          <w:i w:val="0"/>
          <w:iCs w:val="0"/>
          <w:caps w:val="0"/>
          <w:smallCaps w:val="0"/>
          <w:noProof w:val="0"/>
          <w:color w:val="auto"/>
          <w:sz w:val="24"/>
          <w:szCs w:val="24"/>
          <w:lang w:val="en-US"/>
        </w:rPr>
        <w:t xml:space="preserve"> (Scarfone et al., 2021).</w:t>
      </w:r>
    </w:p>
    <w:p xmlns:wp14="http://schemas.microsoft.com/office/word/2010/wordml" w:rsidP="5A0CD152" wp14:paraId="15700F41" wp14:textId="4D32AF67">
      <w:pPr>
        <w:shd w:val="clear" w:color="auto" w:fill="FFFFFF" w:themeFill="background1"/>
        <w:bidi w:val="0"/>
        <w:spacing w:before="0" w:beforeAutospacing="off" w:after="240" w:afterAutospacing="off"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r w:rsidRPr="5A0CD152" w:rsidR="797FE4A6">
        <w:rPr>
          <w:rFonts w:ascii="Times New Roman" w:hAnsi="Times New Roman" w:eastAsia="Times New Roman" w:cs="Times New Roman"/>
          <w:b w:val="1"/>
          <w:bCs w:val="1"/>
          <w:i w:val="0"/>
          <w:iCs w:val="0"/>
          <w:caps w:val="0"/>
          <w:smallCaps w:val="0"/>
          <w:noProof w:val="0"/>
          <w:color w:val="auto"/>
          <w:sz w:val="24"/>
          <w:szCs w:val="24"/>
          <w:lang w:val="en-US"/>
        </w:rPr>
        <w:t>Extending Protection Against Network-Based Attacks</w:t>
      </w:r>
    </w:p>
    <w:p xmlns:wp14="http://schemas.microsoft.com/office/word/2010/wordml" w:rsidP="5A0CD152" wp14:paraId="0226A48F" wp14:textId="4CBC9F4E">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5A0CD152" w:rsidR="797FE4A6">
        <w:rPr>
          <w:rFonts w:ascii="Times New Roman" w:hAnsi="Times New Roman" w:eastAsia="Times New Roman" w:cs="Times New Roman"/>
          <w:b w:val="0"/>
          <w:bCs w:val="0"/>
          <w:i w:val="0"/>
          <w:iCs w:val="0"/>
          <w:caps w:val="0"/>
          <w:smallCaps w:val="0"/>
          <w:noProof w:val="0"/>
          <w:color w:val="auto"/>
          <w:sz w:val="24"/>
          <w:szCs w:val="24"/>
          <w:lang w:val="en-US"/>
        </w:rPr>
        <w:t xml:space="preserve">For databases, one of the major direct threats that has been </w:t>
      </w:r>
      <w:r w:rsidRPr="5A0CD152" w:rsidR="797FE4A6">
        <w:rPr>
          <w:rFonts w:ascii="Times New Roman" w:hAnsi="Times New Roman" w:eastAsia="Times New Roman" w:cs="Times New Roman"/>
          <w:b w:val="0"/>
          <w:bCs w:val="0"/>
          <w:i w:val="0"/>
          <w:iCs w:val="0"/>
          <w:caps w:val="0"/>
          <w:smallCaps w:val="0"/>
          <w:noProof w:val="0"/>
          <w:color w:val="auto"/>
          <w:sz w:val="24"/>
          <w:szCs w:val="24"/>
          <w:lang w:val="en-US"/>
        </w:rPr>
        <w:t>observed</w:t>
      </w:r>
      <w:r w:rsidRPr="5A0CD152" w:rsidR="797FE4A6">
        <w:rPr>
          <w:rFonts w:ascii="Times New Roman" w:hAnsi="Times New Roman" w:eastAsia="Times New Roman" w:cs="Times New Roman"/>
          <w:b w:val="0"/>
          <w:bCs w:val="0"/>
          <w:i w:val="0"/>
          <w:iCs w:val="0"/>
          <w:caps w:val="0"/>
          <w:smallCaps w:val="0"/>
          <w:noProof w:val="0"/>
          <w:color w:val="auto"/>
          <w:sz w:val="24"/>
          <w:szCs w:val="24"/>
          <w:lang w:val="en-US"/>
        </w:rPr>
        <w:t xml:space="preserve"> include SQL injection and brute force attacks, where unauthorized user tries to gain database or server access. To be able to significantly decrease such threats, web developers need to create safe window inputs and use stored procedures. On the other hand, for brute force attacks, it is necessary to use account lockout measures and rate-limiting policy which prohibits multiple attempts of guessing credentials. Furthermore, vulnerabilities can be readily addressed through enabling the features to patch and update the software automatically for MySQL.</w:t>
      </w:r>
    </w:p>
    <w:p xmlns:wp14="http://schemas.microsoft.com/office/word/2010/wordml" w:rsidP="5A0CD152" wp14:paraId="57457A9F" wp14:textId="55C1455A">
      <w:pPr>
        <w:shd w:val="clear" w:color="auto" w:fill="FFFFFF" w:themeFill="background1"/>
        <w:bidi w:val="0"/>
        <w:spacing w:before="0" w:beforeAutospacing="off" w:after="240" w:afterAutospacing="off"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r w:rsidRPr="5A0CD152" w:rsidR="76FC6277">
        <w:rPr>
          <w:rFonts w:ascii="Times New Roman" w:hAnsi="Times New Roman" w:eastAsia="Times New Roman" w:cs="Times New Roman"/>
          <w:b w:val="1"/>
          <w:bCs w:val="1"/>
          <w:i w:val="0"/>
          <w:iCs w:val="0"/>
          <w:caps w:val="0"/>
          <w:smallCaps w:val="0"/>
          <w:noProof w:val="0"/>
          <w:color w:val="auto"/>
          <w:sz w:val="24"/>
          <w:szCs w:val="24"/>
          <w:lang w:val="en-US"/>
        </w:rPr>
        <w:t>Suggestions</w:t>
      </w:r>
    </w:p>
    <w:p xmlns:wp14="http://schemas.microsoft.com/office/word/2010/wordml" w:rsidP="5A0CD152" wp14:paraId="3851538B" wp14:textId="07B8C2E8">
      <w:pPr>
        <w:shd w:val="clear" w:color="auto" w:fill="FFFFFF" w:themeFill="background1"/>
        <w:bidi w:val="0"/>
        <w:spacing w:before="0" w:beforeAutospacing="off" w:after="240" w:afterAutospacing="off" w:line="480" w:lineRule="auto"/>
        <w:ind w:firstLine="720"/>
        <w:jc w:val="left"/>
      </w:pPr>
      <w:r w:rsidRPr="3CEC4E44" w:rsidR="76FC6277">
        <w:rPr>
          <w:rFonts w:ascii="Times New Roman" w:hAnsi="Times New Roman" w:eastAsia="Times New Roman" w:cs="Times New Roman"/>
          <w:b w:val="0"/>
          <w:bCs w:val="0"/>
          <w:i w:val="0"/>
          <w:iCs w:val="0"/>
          <w:caps w:val="0"/>
          <w:smallCaps w:val="0"/>
          <w:noProof w:val="0"/>
          <w:color w:val="auto"/>
          <w:sz w:val="24"/>
          <w:szCs w:val="24"/>
          <w:lang w:val="en-US"/>
        </w:rPr>
        <w:t>To</w:t>
      </w:r>
      <w:r w:rsidRPr="3CEC4E44" w:rsidR="76FC6277">
        <w:rPr>
          <w:rFonts w:ascii="Times New Roman" w:hAnsi="Times New Roman" w:eastAsia="Times New Roman" w:cs="Times New Roman"/>
          <w:b w:val="0"/>
          <w:bCs w:val="0"/>
          <w:i w:val="0"/>
          <w:iCs w:val="0"/>
          <w:caps w:val="0"/>
          <w:smallCaps w:val="0"/>
          <w:noProof w:val="0"/>
          <w:color w:val="auto"/>
          <w:sz w:val="24"/>
          <w:szCs w:val="24"/>
          <w:lang w:val="en-US"/>
        </w:rPr>
        <w:t xml:space="preserve"> improve security, it is necessary for enterprises to implement strict rules of authorization and restrict access to a database to those employees only who </w:t>
      </w:r>
      <w:r w:rsidRPr="3CEC4E44" w:rsidR="76FC6277">
        <w:rPr>
          <w:rFonts w:ascii="Times New Roman" w:hAnsi="Times New Roman" w:eastAsia="Times New Roman" w:cs="Times New Roman"/>
          <w:b w:val="0"/>
          <w:bCs w:val="0"/>
          <w:i w:val="0"/>
          <w:iCs w:val="0"/>
          <w:caps w:val="0"/>
          <w:smallCaps w:val="0"/>
          <w:noProof w:val="0"/>
          <w:color w:val="auto"/>
          <w:sz w:val="24"/>
          <w:szCs w:val="24"/>
          <w:lang w:val="en-US"/>
        </w:rPr>
        <w:t>require</w:t>
      </w:r>
      <w:r w:rsidRPr="3CEC4E44" w:rsidR="76FC6277">
        <w:rPr>
          <w:rFonts w:ascii="Times New Roman" w:hAnsi="Times New Roman" w:eastAsia="Times New Roman" w:cs="Times New Roman"/>
          <w:b w:val="0"/>
          <w:bCs w:val="0"/>
          <w:i w:val="0"/>
          <w:iCs w:val="0"/>
          <w:caps w:val="0"/>
          <w:smallCaps w:val="0"/>
          <w:noProof w:val="0"/>
          <w:color w:val="auto"/>
          <w:sz w:val="24"/>
          <w:szCs w:val="24"/>
          <w:lang w:val="en-US"/>
        </w:rPr>
        <w:t xml:space="preserve"> such access. Periodic penetration testing helps in </w:t>
      </w:r>
      <w:r w:rsidRPr="3CEC4E44" w:rsidR="76FC6277">
        <w:rPr>
          <w:rFonts w:ascii="Times New Roman" w:hAnsi="Times New Roman" w:eastAsia="Times New Roman" w:cs="Times New Roman"/>
          <w:b w:val="0"/>
          <w:bCs w:val="0"/>
          <w:i w:val="0"/>
          <w:iCs w:val="0"/>
          <w:caps w:val="0"/>
          <w:smallCaps w:val="0"/>
          <w:noProof w:val="0"/>
          <w:color w:val="auto"/>
          <w:sz w:val="24"/>
          <w:szCs w:val="24"/>
          <w:lang w:val="en-US"/>
        </w:rPr>
        <w:t>identifying</w:t>
      </w:r>
      <w:r w:rsidRPr="3CEC4E44" w:rsidR="76FC6277">
        <w:rPr>
          <w:rFonts w:ascii="Times New Roman" w:hAnsi="Times New Roman" w:eastAsia="Times New Roman" w:cs="Times New Roman"/>
          <w:b w:val="0"/>
          <w:bCs w:val="0"/>
          <w:i w:val="0"/>
          <w:iCs w:val="0"/>
          <w:caps w:val="0"/>
          <w:smallCaps w:val="0"/>
          <w:noProof w:val="0"/>
          <w:color w:val="auto"/>
          <w:sz w:val="24"/>
          <w:szCs w:val="24"/>
          <w:lang w:val="en-US"/>
        </w:rPr>
        <w:t xml:space="preserve"> the weaknesses in the network configuration so that an organization can repair the weaknesses beforehand. Having a robust and well-documented incident response plan helps to ensure that the security incidents are handled in an effective and </w:t>
      </w:r>
      <w:r w:rsidRPr="3CEC4E44" w:rsidR="76FC6277">
        <w:rPr>
          <w:rFonts w:ascii="Times New Roman" w:hAnsi="Times New Roman" w:eastAsia="Times New Roman" w:cs="Times New Roman"/>
          <w:b w:val="0"/>
          <w:bCs w:val="0"/>
          <w:i w:val="0"/>
          <w:iCs w:val="0"/>
          <w:caps w:val="0"/>
          <w:smallCaps w:val="0"/>
          <w:noProof w:val="0"/>
          <w:color w:val="auto"/>
          <w:sz w:val="24"/>
          <w:szCs w:val="24"/>
          <w:lang w:val="en-US"/>
        </w:rPr>
        <w:t>timely</w:t>
      </w:r>
      <w:r w:rsidRPr="3CEC4E44" w:rsidR="76FC6277">
        <w:rPr>
          <w:rFonts w:ascii="Times New Roman" w:hAnsi="Times New Roman" w:eastAsia="Times New Roman" w:cs="Times New Roman"/>
          <w:b w:val="0"/>
          <w:bCs w:val="0"/>
          <w:i w:val="0"/>
          <w:iCs w:val="0"/>
          <w:caps w:val="0"/>
          <w:smallCaps w:val="0"/>
          <w:noProof w:val="0"/>
          <w:color w:val="auto"/>
          <w:sz w:val="24"/>
          <w:szCs w:val="24"/>
          <w:lang w:val="en-US"/>
        </w:rPr>
        <w:t xml:space="preserve"> manner. Integrating strict audit measures with complete network security control systems will enable organizations to protect their MySQL servers, adhere to the regulations, and guarantee confidentiality, integrity, and availability of their information.</w:t>
      </w:r>
    </w:p>
    <w:p w:rsidR="7A254ECA" w:rsidP="3CEC4E44" w:rsidRDefault="7A254ECA" w14:paraId="7BF447A5" w14:textId="3BE865F2">
      <w:pPr>
        <w:pStyle w:val="Heading2"/>
        <w:bidi w:val="0"/>
        <w:spacing w:before="299" w:beforeAutospacing="off" w:after="299" w:afterAutospacing="off"/>
        <w:jc w:val="left"/>
        <w:rPr>
          <w:rFonts w:ascii="Times New Roman" w:hAnsi="Times New Roman" w:eastAsia="Times New Roman" w:cs="Times New Roman"/>
          <w:b w:val="1"/>
          <w:bCs w:val="1"/>
          <w:noProof w:val="0"/>
          <w:color w:val="000000" w:themeColor="text1" w:themeTint="FF" w:themeShade="FF"/>
          <w:sz w:val="24"/>
          <w:szCs w:val="24"/>
          <w:lang w:val="en-US"/>
        </w:rPr>
      </w:pPr>
      <w:r w:rsidRPr="3CEC4E44" w:rsidR="7A254ECA">
        <w:rPr>
          <w:rFonts w:ascii="Times New Roman" w:hAnsi="Times New Roman" w:eastAsia="Times New Roman" w:cs="Times New Roman"/>
          <w:b w:val="1"/>
          <w:bCs w:val="1"/>
          <w:noProof w:val="0"/>
          <w:color w:val="000000" w:themeColor="text1" w:themeTint="FF" w:themeShade="FF"/>
          <w:sz w:val="24"/>
          <w:szCs w:val="24"/>
          <w:lang w:val="en-US"/>
        </w:rPr>
        <w:t>Regulations and Standards</w:t>
      </w:r>
    </w:p>
    <w:p w:rsidR="7A254ECA" w:rsidP="3CEC4E44" w:rsidRDefault="7A254ECA" w14:paraId="402C7F07" w14:textId="0F9FF481">
      <w:pPr>
        <w:pStyle w:val="Normal"/>
        <w:shd w:val="clear" w:color="auto" w:fill="FFFFFF" w:themeFill="background1"/>
        <w:bidi w:val="0"/>
        <w:spacing w:before="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Encryption and data integrity are the baseline requirements of the General Data Rule, which is to prevent the unlawful processing of personal data of data subjects </w:t>
      </w: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residing</w:t>
      </w: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European Union. Encryption prevents sensitive data from being compromised as data is stored or transferred. Data that is being held is encrypted, for instance Advanced Encryption Standard with a </w:t>
      </w:r>
      <w:r w:rsidRPr="3CEC4E44" w:rsidR="0DA922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256-bit</w:t>
      </w: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key length is applied, and communication between applications and databases is protected by Secure Sockets Layer or Transmission Control</w:t>
      </w:r>
      <w:r w:rsidRPr="3CEC4E44" w:rsidR="7A254ECA">
        <w:rPr>
          <w:rFonts w:ascii="Aptos" w:hAnsi="Aptos" w:eastAsia="Aptos" w:cs="Aptos"/>
          <w:b w:val="0"/>
          <w:bCs w:val="0"/>
          <w:i w:val="0"/>
          <w:iCs w:val="0"/>
          <w:caps w:val="0"/>
          <w:smallCaps w:val="0"/>
          <w:noProof w:val="0"/>
          <w:color w:val="273B68"/>
          <w:sz w:val="24"/>
          <w:szCs w:val="24"/>
          <w:lang w:val="en-US"/>
        </w:rPr>
        <w:t xml:space="preserve"> </w:t>
      </w: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Protocol Security </w:t>
      </w:r>
      <w:r w:rsidRPr="3CEC4E44" w:rsidR="26FE66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protocols (</w:t>
      </w: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SSL/TLS). These measures mean that if data is intercepted or obtained through means not allowed, the data is encrypted making it unreadable without the key (Smith, 2023).</w:t>
      </w:r>
    </w:p>
    <w:p w:rsidR="7A254ECA" w:rsidP="3CEC4E44" w:rsidRDefault="7A254ECA" w14:paraId="680EA430" w14:textId="489DFD38">
      <w:pPr>
        <w:shd w:val="clear" w:color="auto" w:fill="FFFFFF" w:themeFill="background1"/>
        <w:bidi w:val="0"/>
        <w:spacing w:before="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 integrity alongside this is also important as it deals with preventing alteration to the data once it stored or during transaction processing. Unauthorized alterations detection is enabled using the concepts such as checksum and secured hashing algorithms, however the concepts of transaction logging and rollback strategies are required </w:t>
      </w:r>
      <w:proofErr w:type="gramStart"/>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order to</w:t>
      </w:r>
      <w:proofErr w:type="gramEnd"/>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manage the disarray and retain data in its original state if it becomes tainted. Encryption alongside integrity controls plays an important role in addressing the underlying issues of GDPR’s requirements of data breaches in terms of security and accuracy.</w:t>
      </w:r>
    </w:p>
    <w:p w:rsidR="7A254ECA" w:rsidP="3CEC4E44" w:rsidRDefault="7A254ECA" w14:paraId="2263A901" w14:textId="040A4C86">
      <w:pPr>
        <w:shd w:val="clear" w:color="auto" w:fill="FFFFFF" w:themeFill="background1"/>
        <w:bidi w:val="0"/>
        <w:spacing w:before="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addition to other principles, GDPR also places importance on data minimization and retention. These concepts include exposure limitation where personal information is collected only for a specific purpose, for instance, a MySQL database should not hold needless contact </w:t>
      </w:r>
      <w:r w:rsidRPr="3CEC4E44" w:rsidR="6F5EB7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details,</w:t>
      </w: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 MySQL database should quite only use what is necessary. In such instances when there are policies </w:t>
      </w: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retaining</w:t>
      </w: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said data, retention policy sets defining parameters relating to the use of limited personal data. Such decisions leverage system MySQL tools to </w:t>
      </w: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eliminate</w:t>
      </w: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unnecessary data TTL settings, partitioning, temporally lapse minimum, which prevents the risk of excess retention. (Johnson, 2024).</w:t>
      </w:r>
    </w:p>
    <w:p w:rsidR="7A254ECA" w:rsidP="3CEC4E44" w:rsidRDefault="7A254ECA" w14:paraId="7195BA58" w14:textId="0E396701">
      <w:pPr>
        <w:shd w:val="clear" w:color="auto" w:fill="FFFFFF" w:themeFill="background1"/>
        <w:bidi w:val="0"/>
        <w:spacing w:before="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C4E44" w:rsidR="7A254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Another aspect required by almost every regulation, starting with EMT (every major token) and ending with HIPAA (Health Insurance Portability and Accountability), as well PCI-DSS – is effective consent management. The individual sees or signs something in the process of data capture, this must be registered in the MySQL database, that at the end of data capture either through a signature or checkbox is clear, personal authorization to process data was issued. Consent metadata for any MySQL databases can also be stored along with time stamps and user agreements all in security features. Consent records should be made available for accessing health files for patients under HIPAA provisions which require users of health systems to opt in and out of treatments. Further guaranteed with PCI-DSS that requires approval from users when purchasing from e-commerce sites. This means that all those who are required by organizational freedoms to capture patient information.</w:t>
      </w:r>
    </w:p>
    <w:p w:rsidR="4C743709" w:rsidP="3CEC4E44" w:rsidRDefault="4C743709" w14:paraId="7082E138" w14:textId="4B685EF8">
      <w:pPr>
        <w:shd w:val="clear" w:color="auto" w:fill="FFFFFF" w:themeFill="background1"/>
        <w:bidi w:val="0"/>
        <w:spacing w:before="0" w:beforeAutospacing="off" w:after="24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CEC4E44" w:rsidR="4C74370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Conclusion</w:t>
      </w:r>
    </w:p>
    <w:p w:rsidR="4C743709" w:rsidP="3CEC4E44" w:rsidRDefault="4C743709" w14:paraId="5F4A5431" w14:textId="6605AA4B">
      <w:pPr>
        <w:shd w:val="clear" w:color="auto" w:fill="FFFFFF" w:themeFill="background1"/>
        <w:bidi w:val="0"/>
        <w:spacing w:before="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C4E44" w:rsidR="4C743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paper described a few principles such as authentication and authorization, encryption and data integrity, data minimization and retention, data usage consent management, which can be considered as the fundamental principles when securing MySQL databases. These measures, in turn, augment security, which </w:t>
      </w:r>
      <w:bookmarkStart w:name="_Int_V0aKdRt0" w:id="534498425"/>
      <w:r w:rsidRPr="3CEC4E44" w:rsidR="4C743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in compliance with</w:t>
      </w:r>
      <w:bookmarkEnd w:id="534498425"/>
      <w:r w:rsidRPr="3CEC4E44" w:rsidR="4C743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existing legal framework and industry standards.</w:t>
      </w:r>
    </w:p>
    <w:p w:rsidR="4C743709" w:rsidP="3CEC4E44" w:rsidRDefault="4C743709" w14:paraId="79EFF646" w14:textId="2788FAB8">
      <w:pPr>
        <w:pStyle w:val="Normal"/>
        <w:shd w:val="clear" w:color="auto" w:fill="FFFFFF" w:themeFill="background1"/>
        <w:bidi w:val="0"/>
        <w:spacing w:before="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C4E44" w:rsidR="4C743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CEC4E44" w:rsidR="4C743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comprehensive security model for the database must be deployed. Suitable organization policies should require two-factor authentication and implementation of role-based restrictions. Data in storage and data during transmission should not be vulnerable to unauthorized access, thus, practitioners should deploy crypto techniques. Performing audits and activity logging are protective controls, as well as other boundaries such as firewalls and VPN connections are to protect the network from the external environment. Employing encrypted backup and performing timely maintenance can be preventive measures to data loss and insecurities.</w:t>
      </w:r>
    </w:p>
    <w:p w:rsidR="4C743709" w:rsidP="3CEC4E44" w:rsidRDefault="4C743709" w14:paraId="4598F68B" w14:textId="02633EBD">
      <w:pPr>
        <w:pStyle w:val="Normal"/>
        <w:shd w:val="clear" w:color="auto" w:fill="FFFFFF" w:themeFill="background1"/>
        <w:bidi w:val="0"/>
        <w:spacing w:before="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EC4E44" w:rsidR="4C743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Putting in place appropriate measures to ensure database security is not only a legal requirement but also a part of managing exposure. Regular evaluation of information and updating of information security practices ensure protection of sensitive information, compliance, and confidence in the organization. The complex nature of modern business places emphasis on the development of comprehensive approaches to security.</w:t>
      </w:r>
    </w:p>
    <w:p w:rsidR="3CEC4E44" w:rsidP="3CEC4E44" w:rsidRDefault="3CEC4E44" w14:paraId="52C5E477" w14:textId="5ED77D36">
      <w:pPr>
        <w:pStyle w:val="Normal"/>
        <w:shd w:val="clear" w:color="auto" w:fill="FFFFFF" w:themeFill="background1"/>
        <w:bidi w:val="0"/>
        <w:spacing w:before="0" w:beforeAutospacing="off" w:after="24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CEC4E44" w:rsidP="3CEC4E44" w:rsidRDefault="3CEC4E44" w14:paraId="4AD54F79" w14:textId="3F7FBAB3">
      <w:pPr>
        <w:shd w:val="clear" w:color="auto" w:fill="FFFFFF" w:themeFill="background1"/>
        <w:bidi w:val="0"/>
        <w:spacing w:before="0" w:beforeAutospacing="off" w:after="24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CEC4E44" w:rsidP="3CEC4E44" w:rsidRDefault="3CEC4E44" w14:paraId="7374BC0D" w14:textId="73929EEA">
      <w:pPr>
        <w:pStyle w:val="Normal"/>
        <w:bidi w:val="0"/>
        <w:spacing w:line="480" w:lineRule="auto"/>
        <w:rPr>
          <w:rFonts w:ascii="Times New Roman" w:hAnsi="Times New Roman" w:eastAsia="Times New Roman" w:cs="Times New Roman"/>
          <w:noProof w:val="0"/>
          <w:color w:val="000000" w:themeColor="text1" w:themeTint="FF" w:themeShade="FF"/>
          <w:lang w:val="en-US"/>
        </w:rPr>
      </w:pPr>
    </w:p>
    <w:p w:rsidR="3CEC4E44" w:rsidP="3CEC4E44" w:rsidRDefault="3CEC4E44" w14:paraId="31C17E67" w14:textId="492AF768">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5A0CD152" wp14:paraId="3F01D103" wp14:textId="68F7DA43">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A0CD152" wp14:paraId="0B9FCAB1" wp14:textId="33CA2458">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A0CD152" wp14:paraId="3C9DAD71" wp14:textId="6BCA206F">
      <w:pPr>
        <w:shd w:val="clear" w:color="auto" w:fill="FFFFFF" w:themeFill="background1"/>
        <w:bidi w:val="0"/>
        <w:spacing w:before="0" w:beforeAutospacing="off"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CEC4E44" wp14:paraId="78B34D26" wp14:textId="13D6DF47">
      <w:pPr>
        <w:pStyle w:val="Normal"/>
        <w:shd w:val="clear" w:color="auto" w:fill="FFFFFF" w:themeFill="background1"/>
        <w:bidi w:val="0"/>
        <w:spacing w:before="0" w:beforeAutospacing="off" w:after="240" w:afterAutospacing="off"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CEC4E44" wp14:paraId="7A606433" wp14:textId="1B14BC36">
      <w:pPr>
        <w:pStyle w:val="Normal"/>
        <w:shd w:val="clear" w:color="auto" w:fill="FFFFFF" w:themeFill="background1"/>
        <w:bidi w:val="0"/>
        <w:spacing w:before="0" w:beforeAutospacing="off" w:after="240" w:afterAutospacing="off"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CEC4E44" wp14:paraId="659C852D" wp14:textId="2F7F91BF">
      <w:pPr>
        <w:pStyle w:val="Normal"/>
        <w:shd w:val="clear" w:color="auto" w:fill="FFFFFF" w:themeFill="background1"/>
        <w:bidi w:val="0"/>
        <w:spacing w:before="0" w:beforeAutospacing="off" w:after="240" w:afterAutospacing="off"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CEC4E44" wp14:paraId="5D796FB2" wp14:textId="5550B54D">
      <w:pPr>
        <w:pStyle w:val="Normal"/>
        <w:shd w:val="clear" w:color="auto" w:fill="FFFFFF" w:themeFill="background1"/>
        <w:bidi w:val="0"/>
        <w:spacing w:before="0" w:beforeAutospacing="off" w:after="240" w:afterAutospacing="off"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3CEC4E44" wp14:paraId="302FAA0E" wp14:textId="627052CE">
      <w:pPr>
        <w:pStyle w:val="Normal"/>
        <w:shd w:val="clear" w:color="auto" w:fill="FFFFFF" w:themeFill="background1"/>
        <w:bidi w:val="0"/>
        <w:spacing w:before="0" w:beforeAutospacing="off" w:after="240" w:afterAutospacing="off"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3CEC4E44" w:rsidR="1BC0E2C2">
        <w:rPr>
          <w:rFonts w:ascii="Times New Roman" w:hAnsi="Times New Roman" w:eastAsia="Times New Roman" w:cs="Times New Roman"/>
          <w:b w:val="0"/>
          <w:bCs w:val="0"/>
          <w:i w:val="0"/>
          <w:iCs w:val="0"/>
          <w:caps w:val="0"/>
          <w:smallCaps w:val="0"/>
          <w:noProof w:val="0"/>
          <w:color w:val="auto"/>
          <w:sz w:val="24"/>
          <w:szCs w:val="24"/>
          <w:lang w:val="en-US"/>
        </w:rPr>
        <w:t>References</w:t>
      </w:r>
    </w:p>
    <w:p xmlns:wp14="http://schemas.microsoft.com/office/word/2010/wordml" w:rsidP="3CEC4E44" wp14:paraId="15072703" wp14:textId="19E981AB">
      <w:pPr>
        <w:pStyle w:val="Normal"/>
        <w:shd w:val="clear" w:color="auto" w:fill="FFFFFF" w:themeFill="background1"/>
        <w:spacing w:before="0" w:beforeAutospacing="off" w:after="240" w:afterAutospacing="off" w:line="480" w:lineRule="auto"/>
        <w:ind w:left="720" w:hanging="720"/>
        <w:rPr>
          <w:rFonts w:ascii="Times New Roman" w:hAnsi="Times New Roman" w:eastAsia="Times New Roman" w:cs="Times New Roman"/>
          <w:noProof w:val="0"/>
          <w:sz w:val="24"/>
          <w:szCs w:val="24"/>
          <w:lang w:val="en-US"/>
        </w:rPr>
      </w:pPr>
      <w:r w:rsidRPr="3CEC4E44" w:rsidR="0EC05C09">
        <w:rPr>
          <w:rFonts w:ascii="Times New Roman" w:hAnsi="Times New Roman" w:eastAsia="Times New Roman" w:cs="Times New Roman"/>
          <w:noProof w:val="0"/>
          <w:sz w:val="24"/>
          <w:szCs w:val="24"/>
          <w:lang w:val="en-US"/>
        </w:rPr>
        <w:t xml:space="preserve">Oracle Corporation. (2023). </w:t>
      </w:r>
      <w:r w:rsidRPr="3CEC4E44" w:rsidR="0EC05C09">
        <w:rPr>
          <w:rFonts w:ascii="Times New Roman" w:hAnsi="Times New Roman" w:eastAsia="Times New Roman" w:cs="Times New Roman"/>
          <w:i w:val="1"/>
          <w:iCs w:val="1"/>
          <w:noProof w:val="0"/>
          <w:sz w:val="24"/>
          <w:szCs w:val="24"/>
          <w:lang w:val="en-US"/>
        </w:rPr>
        <w:t>MySQL 8.0 Reference Manual</w:t>
      </w:r>
      <w:r w:rsidRPr="3CEC4E44" w:rsidR="0EC05C09">
        <w:rPr>
          <w:rFonts w:ascii="Times New Roman" w:hAnsi="Times New Roman" w:eastAsia="Times New Roman" w:cs="Times New Roman"/>
          <w:noProof w:val="0"/>
          <w:sz w:val="24"/>
          <w:szCs w:val="24"/>
          <w:lang w:val="en-US"/>
        </w:rPr>
        <w:t xml:space="preserve">. Retrieved from </w:t>
      </w:r>
      <w:hyperlink r:id="R81fa16776df64990">
        <w:r w:rsidRPr="3CEC4E44" w:rsidR="0EC05C09">
          <w:rPr>
            <w:rStyle w:val="Hyperlink"/>
            <w:rFonts w:ascii="Times New Roman" w:hAnsi="Times New Roman" w:eastAsia="Times New Roman" w:cs="Times New Roman"/>
            <w:noProof w:val="0"/>
            <w:sz w:val="24"/>
            <w:szCs w:val="24"/>
            <w:lang w:val="en-US"/>
          </w:rPr>
          <w:t>https://dev.mysql.com/doc/</w:t>
        </w:r>
      </w:hyperlink>
    </w:p>
    <w:p xmlns:wp14="http://schemas.microsoft.com/office/word/2010/wordml" w:rsidP="3CEC4E44" wp14:paraId="634A0529" wp14:textId="5ADA1B7F">
      <w:pPr>
        <w:ind w:left="720" w:hanging="720"/>
      </w:pPr>
      <w:r w:rsidRPr="3CEC4E44" w:rsidR="1C841370">
        <w:rPr>
          <w:rFonts w:ascii="Times New Roman" w:hAnsi="Times New Roman" w:eastAsia="Times New Roman" w:cs="Times New Roman"/>
          <w:noProof w:val="0"/>
          <w:sz w:val="24"/>
          <w:szCs w:val="24"/>
          <w:lang w:val="en-US"/>
        </w:rPr>
        <w:t xml:space="preserve">Harrison, T. (2022). </w:t>
      </w:r>
      <w:r w:rsidRPr="3CEC4E44" w:rsidR="1C841370">
        <w:rPr>
          <w:rFonts w:ascii="Times New Roman" w:hAnsi="Times New Roman" w:eastAsia="Times New Roman" w:cs="Times New Roman"/>
          <w:i w:val="1"/>
          <w:iCs w:val="1"/>
          <w:noProof w:val="0"/>
          <w:sz w:val="24"/>
          <w:szCs w:val="24"/>
          <w:lang w:val="en-US"/>
        </w:rPr>
        <w:t>Modern Authentication Strategies for Databases</w:t>
      </w:r>
      <w:r w:rsidRPr="3CEC4E44" w:rsidR="1C841370">
        <w:rPr>
          <w:rFonts w:ascii="Times New Roman" w:hAnsi="Times New Roman" w:eastAsia="Times New Roman" w:cs="Times New Roman"/>
          <w:noProof w:val="0"/>
          <w:sz w:val="24"/>
          <w:szCs w:val="24"/>
          <w:lang w:val="en-US"/>
        </w:rPr>
        <w:t xml:space="preserve">. Retrieved from </w:t>
      </w:r>
      <w:hyperlink r:id="Raaf8cecc0eec4b56">
        <w:r w:rsidRPr="3CEC4E44" w:rsidR="1C841370">
          <w:rPr>
            <w:rStyle w:val="Hyperlink"/>
            <w:rFonts w:ascii="Times New Roman" w:hAnsi="Times New Roman" w:eastAsia="Times New Roman" w:cs="Times New Roman"/>
            <w:noProof w:val="0"/>
            <w:sz w:val="24"/>
            <w:szCs w:val="24"/>
            <w:lang w:val="en-US"/>
          </w:rPr>
          <w:t>https://example-database-auth.com</w:t>
        </w:r>
      </w:hyperlink>
    </w:p>
    <w:p xmlns:wp14="http://schemas.microsoft.com/office/word/2010/wordml" w:rsidP="3CEC4E44" wp14:paraId="723F9E11" wp14:textId="380E5498">
      <w:pPr>
        <w:ind w:left="720" w:hanging="720"/>
      </w:pPr>
      <w:r w:rsidRPr="3CEC4E44" w:rsidR="1C841370">
        <w:rPr>
          <w:rFonts w:ascii="Times New Roman" w:hAnsi="Times New Roman" w:eastAsia="Times New Roman" w:cs="Times New Roman"/>
          <w:noProof w:val="0"/>
          <w:sz w:val="24"/>
          <w:szCs w:val="24"/>
          <w:lang w:val="en-US"/>
        </w:rPr>
        <w:t xml:space="preserve">Oracle Corporation. (2023). </w:t>
      </w:r>
      <w:r w:rsidRPr="3CEC4E44" w:rsidR="1C841370">
        <w:rPr>
          <w:rFonts w:ascii="Times New Roman" w:hAnsi="Times New Roman" w:eastAsia="Times New Roman" w:cs="Times New Roman"/>
          <w:i w:val="1"/>
          <w:iCs w:val="1"/>
          <w:noProof w:val="0"/>
          <w:sz w:val="24"/>
          <w:szCs w:val="24"/>
          <w:lang w:val="en-US"/>
        </w:rPr>
        <w:t>MySQL 8.0 Reference Manual</w:t>
      </w:r>
      <w:r w:rsidRPr="3CEC4E44" w:rsidR="1C841370">
        <w:rPr>
          <w:rFonts w:ascii="Times New Roman" w:hAnsi="Times New Roman" w:eastAsia="Times New Roman" w:cs="Times New Roman"/>
          <w:noProof w:val="0"/>
          <w:sz w:val="24"/>
          <w:szCs w:val="24"/>
          <w:lang w:val="en-US"/>
        </w:rPr>
        <w:t xml:space="preserve">. Retrieved from </w:t>
      </w:r>
      <w:hyperlink r:id="R008c2963394d428a">
        <w:r w:rsidRPr="3CEC4E44" w:rsidR="1C841370">
          <w:rPr>
            <w:rStyle w:val="Hyperlink"/>
            <w:rFonts w:ascii="Times New Roman" w:hAnsi="Times New Roman" w:eastAsia="Times New Roman" w:cs="Times New Roman"/>
            <w:noProof w:val="0"/>
            <w:sz w:val="24"/>
            <w:szCs w:val="24"/>
            <w:lang w:val="en-US"/>
          </w:rPr>
          <w:t>https://dev.mysql.com/doc/</w:t>
        </w:r>
      </w:hyperlink>
    </w:p>
    <w:p xmlns:wp14="http://schemas.microsoft.com/office/word/2010/wordml" w:rsidP="3CEC4E44" wp14:paraId="0AE10797" wp14:textId="028B221D">
      <w:pPr>
        <w:pStyle w:val="Normal"/>
        <w:shd w:val="clear" w:color="auto" w:fill="FFFFFF" w:themeFill="background1"/>
        <w:spacing w:before="0" w:beforeAutospacing="off" w:after="240" w:afterAutospacing="off" w:line="480" w:lineRule="auto"/>
        <w:ind w:left="720" w:hanging="720"/>
        <w:rPr>
          <w:rFonts w:ascii="Times New Roman" w:hAnsi="Times New Roman" w:eastAsia="Times New Roman" w:cs="Times New Roman"/>
          <w:noProof w:val="0"/>
          <w:sz w:val="24"/>
          <w:szCs w:val="24"/>
          <w:lang w:val="en-US"/>
        </w:rPr>
      </w:pPr>
      <w:r w:rsidRPr="3CEC4E44" w:rsidR="377425F2">
        <w:rPr>
          <w:rFonts w:ascii="Times New Roman" w:hAnsi="Times New Roman" w:eastAsia="Times New Roman" w:cs="Times New Roman"/>
          <w:noProof w:val="0"/>
          <w:sz w:val="24"/>
          <w:szCs w:val="24"/>
          <w:lang w:val="en-US"/>
        </w:rPr>
        <w:t xml:space="preserve">Srinivasan, A. (2023). </w:t>
      </w:r>
      <w:r w:rsidRPr="3CEC4E44" w:rsidR="377425F2">
        <w:rPr>
          <w:rFonts w:ascii="Times New Roman" w:hAnsi="Times New Roman" w:eastAsia="Times New Roman" w:cs="Times New Roman"/>
          <w:i w:val="1"/>
          <w:iCs w:val="1"/>
          <w:noProof w:val="0"/>
          <w:sz w:val="24"/>
          <w:szCs w:val="24"/>
          <w:lang w:val="en-US"/>
        </w:rPr>
        <w:t>Database Security: A Practical Guide for Administrators</w:t>
      </w:r>
      <w:r w:rsidRPr="3CEC4E44" w:rsidR="377425F2">
        <w:rPr>
          <w:rFonts w:ascii="Times New Roman" w:hAnsi="Times New Roman" w:eastAsia="Times New Roman" w:cs="Times New Roman"/>
          <w:noProof w:val="0"/>
          <w:sz w:val="24"/>
          <w:szCs w:val="24"/>
          <w:lang w:val="en-US"/>
        </w:rPr>
        <w:t xml:space="preserve">. Retrieved from </w:t>
      </w:r>
      <w:hyperlink r:id="Rb4fe711f91ac45ae">
        <w:r w:rsidRPr="3CEC4E44" w:rsidR="377425F2">
          <w:rPr>
            <w:rStyle w:val="Hyperlink"/>
            <w:rFonts w:ascii="Times New Roman" w:hAnsi="Times New Roman" w:eastAsia="Times New Roman" w:cs="Times New Roman"/>
            <w:noProof w:val="0"/>
            <w:sz w:val="24"/>
            <w:szCs w:val="24"/>
            <w:lang w:val="en-US"/>
          </w:rPr>
          <w:t>https://example-security-guide.com</w:t>
        </w:r>
      </w:hyperlink>
    </w:p>
    <w:p w:rsidR="670FDC07" w:rsidP="4035974D" w:rsidRDefault="670FDC07" w14:paraId="4E6C7AEE" w14:textId="40CB29C3">
      <w:pPr>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r w:rsidRPr="4035974D" w:rsidR="670FDC07">
        <w:rPr>
          <w:rFonts w:ascii="Times New Roman" w:hAnsi="Times New Roman" w:eastAsia="Times New Roman" w:cs="Times New Roman"/>
          <w:noProof w:val="0"/>
          <w:sz w:val="24"/>
          <w:szCs w:val="24"/>
          <w:lang w:val="en-US"/>
        </w:rPr>
        <w:t xml:space="preserve">HIPAA encryption requirements - 2024 update. (n.d.). </w:t>
      </w:r>
      <w:hyperlink r:id="R0358ae3ff52c4694">
        <w:r w:rsidRPr="4035974D" w:rsidR="670FDC07">
          <w:rPr>
            <w:rStyle w:val="Hyperlink"/>
            <w:rFonts w:ascii="Times New Roman" w:hAnsi="Times New Roman" w:eastAsia="Times New Roman" w:cs="Times New Roman"/>
            <w:noProof w:val="0"/>
            <w:sz w:val="24"/>
            <w:szCs w:val="24"/>
            <w:lang w:val="en-US"/>
          </w:rPr>
          <w:t>https://www.hipaajournal.com/hipaa-encryption-requirements/</w:t>
        </w:r>
      </w:hyperlink>
    </w:p>
    <w:p w:rsidR="05DE9508" w:rsidP="4035974D" w:rsidRDefault="05DE9508" w14:paraId="5EC26036" w14:textId="58EFDC0B">
      <w:pPr>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proofErr w:type="spellStart"/>
      <w:r w:rsidRPr="4035974D" w:rsidR="05DE9508">
        <w:rPr>
          <w:rFonts w:ascii="Times New Roman" w:hAnsi="Times New Roman" w:eastAsia="Times New Roman" w:cs="Times New Roman"/>
          <w:noProof w:val="0"/>
          <w:sz w:val="24"/>
          <w:szCs w:val="24"/>
          <w:lang w:val="en-US"/>
        </w:rPr>
        <w:t>Cryptomathic</w:t>
      </w:r>
      <w:proofErr w:type="spellEnd"/>
      <w:r w:rsidRPr="4035974D" w:rsidR="05DE9508">
        <w:rPr>
          <w:rFonts w:ascii="Times New Roman" w:hAnsi="Times New Roman" w:eastAsia="Times New Roman" w:cs="Times New Roman"/>
          <w:noProof w:val="0"/>
          <w:sz w:val="24"/>
          <w:szCs w:val="24"/>
          <w:lang w:val="en-US"/>
        </w:rPr>
        <w:t xml:space="preserve">. (2024, October 23). </w:t>
      </w:r>
      <w:r w:rsidRPr="4035974D" w:rsidR="05DE9508">
        <w:rPr>
          <w:rFonts w:ascii="Times New Roman" w:hAnsi="Times New Roman" w:eastAsia="Times New Roman" w:cs="Times New Roman"/>
          <w:i w:val="1"/>
          <w:iCs w:val="1"/>
          <w:noProof w:val="0"/>
          <w:sz w:val="24"/>
          <w:szCs w:val="24"/>
          <w:lang w:val="en-US"/>
        </w:rPr>
        <w:t>Cryptographic key management - the risks and mitigation</w:t>
      </w:r>
      <w:r w:rsidRPr="4035974D" w:rsidR="05DE9508">
        <w:rPr>
          <w:rFonts w:ascii="Times New Roman" w:hAnsi="Times New Roman" w:eastAsia="Times New Roman" w:cs="Times New Roman"/>
          <w:noProof w:val="0"/>
          <w:sz w:val="24"/>
          <w:szCs w:val="24"/>
          <w:lang w:val="en-US"/>
        </w:rPr>
        <w:t xml:space="preserve">. Secure Cryptographic Solutions. </w:t>
      </w:r>
      <w:hyperlink r:id="Rfa8dfdcc96b44f66">
        <w:r w:rsidRPr="4035974D" w:rsidR="05DE9508">
          <w:rPr>
            <w:rStyle w:val="Hyperlink"/>
            <w:rFonts w:ascii="Times New Roman" w:hAnsi="Times New Roman" w:eastAsia="Times New Roman" w:cs="Times New Roman"/>
            <w:noProof w:val="0"/>
            <w:sz w:val="24"/>
            <w:szCs w:val="24"/>
            <w:lang w:val="en-US"/>
          </w:rPr>
          <w:t>https://www.cryptomathic.com/blog/cryptographic-key-management-the-risks-and-mitigations</w:t>
        </w:r>
      </w:hyperlink>
    </w:p>
    <w:p w:rsidR="6496C790" w:rsidP="4035974D" w:rsidRDefault="6496C790" w14:paraId="6FAF8487" w14:textId="4248DE0F">
      <w:pPr>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r w:rsidRPr="4035974D" w:rsidR="6496C790">
        <w:rPr>
          <w:rFonts w:ascii="Times New Roman" w:hAnsi="Times New Roman" w:eastAsia="Times New Roman" w:cs="Times New Roman"/>
          <w:i w:val="1"/>
          <w:iCs w:val="1"/>
          <w:noProof w:val="0"/>
          <w:sz w:val="24"/>
          <w:szCs w:val="24"/>
          <w:lang w:val="en-US"/>
        </w:rPr>
        <w:t>Equifax Data Breach Settlement</w:t>
      </w:r>
      <w:r w:rsidRPr="4035974D" w:rsidR="6496C790">
        <w:rPr>
          <w:rFonts w:ascii="Times New Roman" w:hAnsi="Times New Roman" w:eastAsia="Times New Roman" w:cs="Times New Roman"/>
          <w:noProof w:val="0"/>
          <w:sz w:val="24"/>
          <w:szCs w:val="24"/>
          <w:lang w:val="en-US"/>
        </w:rPr>
        <w:t xml:space="preserve">. Federal Trade Commission. (2024, November 4). </w:t>
      </w:r>
      <w:hyperlink r:id="R4668c576964e4db3">
        <w:r w:rsidRPr="4035974D" w:rsidR="6496C790">
          <w:rPr>
            <w:rStyle w:val="Hyperlink"/>
            <w:rFonts w:ascii="Times New Roman" w:hAnsi="Times New Roman" w:eastAsia="Times New Roman" w:cs="Times New Roman"/>
            <w:noProof w:val="0"/>
            <w:sz w:val="24"/>
            <w:szCs w:val="24"/>
            <w:lang w:val="en-US"/>
          </w:rPr>
          <w:t>https://www.ftc.gov/enforcement/refunds/equifax-data-breach-settlement</w:t>
        </w:r>
      </w:hyperlink>
    </w:p>
    <w:p w:rsidR="4985A42D" w:rsidP="3CEC4E44" w:rsidRDefault="4985A42D" w14:paraId="49EABD39" w14:textId="7B4FBCC1">
      <w:pPr>
        <w:spacing w:before="240" w:beforeAutospacing="off" w:after="240" w:afterAutospacing="off"/>
        <w:ind w:left="720" w:hanging="720"/>
        <w:jc w:val="left"/>
      </w:pPr>
      <w:r w:rsidRPr="3CEC4E44" w:rsidR="4985A42D">
        <w:rPr>
          <w:rFonts w:ascii="Times New Roman" w:hAnsi="Times New Roman" w:eastAsia="Times New Roman" w:cs="Times New Roman"/>
          <w:noProof w:val="0"/>
          <w:sz w:val="24"/>
          <w:szCs w:val="24"/>
          <w:lang w:val="en-US"/>
        </w:rPr>
        <w:t xml:space="preserve">OpenSSL Project. (2023). </w:t>
      </w:r>
      <w:r w:rsidRPr="3CEC4E44" w:rsidR="4985A42D">
        <w:rPr>
          <w:rFonts w:ascii="Times New Roman" w:hAnsi="Times New Roman" w:eastAsia="Times New Roman" w:cs="Times New Roman"/>
          <w:i w:val="1"/>
          <w:iCs w:val="1"/>
          <w:noProof w:val="0"/>
          <w:sz w:val="24"/>
          <w:szCs w:val="24"/>
          <w:lang w:val="en-US"/>
        </w:rPr>
        <w:t>Understanding SSL/TLS encryption</w:t>
      </w:r>
      <w:r w:rsidRPr="3CEC4E44" w:rsidR="4985A42D">
        <w:rPr>
          <w:rFonts w:ascii="Times New Roman" w:hAnsi="Times New Roman" w:eastAsia="Times New Roman" w:cs="Times New Roman"/>
          <w:noProof w:val="0"/>
          <w:sz w:val="24"/>
          <w:szCs w:val="24"/>
          <w:lang w:val="en-US"/>
        </w:rPr>
        <w:t xml:space="preserve">. Retrieved from </w:t>
      </w:r>
      <w:hyperlink r:id="R18e985db98e24c23">
        <w:r w:rsidRPr="3CEC4E44" w:rsidR="4985A42D">
          <w:rPr>
            <w:rStyle w:val="Hyperlink"/>
            <w:rFonts w:ascii="Times New Roman" w:hAnsi="Times New Roman" w:eastAsia="Times New Roman" w:cs="Times New Roman"/>
            <w:noProof w:val="0"/>
            <w:sz w:val="24"/>
            <w:szCs w:val="24"/>
            <w:lang w:val="en-US"/>
          </w:rPr>
          <w:t>https://www.openssl.org</w:t>
        </w:r>
      </w:hyperlink>
      <w:r w:rsidRPr="3CEC4E44" w:rsidR="4985A42D">
        <w:rPr>
          <w:rFonts w:ascii="Times New Roman" w:hAnsi="Times New Roman" w:eastAsia="Times New Roman" w:cs="Times New Roman"/>
          <w:noProof w:val="0"/>
          <w:sz w:val="24"/>
          <w:szCs w:val="24"/>
          <w:lang w:val="en-US"/>
        </w:rPr>
        <w:t>.</w:t>
      </w:r>
    </w:p>
    <w:p w:rsidR="4985A42D" w:rsidP="3CEC4E44" w:rsidRDefault="4985A42D" w14:paraId="70D03A03" w14:textId="4997DC01">
      <w:pPr>
        <w:spacing w:before="240" w:beforeAutospacing="off" w:after="240" w:afterAutospacing="off"/>
        <w:ind w:left="720" w:hanging="720"/>
        <w:jc w:val="left"/>
      </w:pPr>
      <w:r w:rsidRPr="3CEC4E44" w:rsidR="4985A42D">
        <w:rPr>
          <w:rFonts w:ascii="Times New Roman" w:hAnsi="Times New Roman" w:eastAsia="Times New Roman" w:cs="Times New Roman"/>
          <w:noProof w:val="0"/>
          <w:sz w:val="24"/>
          <w:szCs w:val="24"/>
          <w:lang w:val="en-US"/>
        </w:rPr>
        <w:t xml:space="preserve">Oracle Corporation. (2023). </w:t>
      </w:r>
      <w:r w:rsidRPr="3CEC4E44" w:rsidR="4985A42D">
        <w:rPr>
          <w:rFonts w:ascii="Times New Roman" w:hAnsi="Times New Roman" w:eastAsia="Times New Roman" w:cs="Times New Roman"/>
          <w:i w:val="1"/>
          <w:iCs w:val="1"/>
          <w:noProof w:val="0"/>
          <w:sz w:val="24"/>
          <w:szCs w:val="24"/>
          <w:lang w:val="en-US"/>
        </w:rPr>
        <w:t>MySQL security features and compliance support</w:t>
      </w:r>
      <w:r w:rsidRPr="3CEC4E44" w:rsidR="4985A42D">
        <w:rPr>
          <w:rFonts w:ascii="Times New Roman" w:hAnsi="Times New Roman" w:eastAsia="Times New Roman" w:cs="Times New Roman"/>
          <w:noProof w:val="0"/>
          <w:sz w:val="24"/>
          <w:szCs w:val="24"/>
          <w:lang w:val="en-US"/>
        </w:rPr>
        <w:t xml:space="preserve">. Retrieved from </w:t>
      </w:r>
      <w:hyperlink r:id="R30d0881ce6d34852">
        <w:r w:rsidRPr="3CEC4E44" w:rsidR="4985A42D">
          <w:rPr>
            <w:rStyle w:val="Hyperlink"/>
            <w:rFonts w:ascii="Times New Roman" w:hAnsi="Times New Roman" w:eastAsia="Times New Roman" w:cs="Times New Roman"/>
            <w:noProof w:val="0"/>
            <w:sz w:val="24"/>
            <w:szCs w:val="24"/>
            <w:lang w:val="en-US"/>
          </w:rPr>
          <w:t>https://www.mysql.com</w:t>
        </w:r>
      </w:hyperlink>
      <w:r w:rsidRPr="3CEC4E44" w:rsidR="4985A42D">
        <w:rPr>
          <w:rFonts w:ascii="Times New Roman" w:hAnsi="Times New Roman" w:eastAsia="Times New Roman" w:cs="Times New Roman"/>
          <w:noProof w:val="0"/>
          <w:sz w:val="24"/>
          <w:szCs w:val="24"/>
          <w:lang w:val="en-US"/>
        </w:rPr>
        <w:t>.</w:t>
      </w:r>
    </w:p>
    <w:p w:rsidR="2142D26A" w:rsidP="3CEC4E44" w:rsidRDefault="2142D26A" w14:paraId="139B83FF" w14:textId="2AECEBC3">
      <w:pPr>
        <w:pStyle w:val="Normal"/>
        <w:spacing w:before="240" w:beforeAutospacing="off" w:after="240" w:afterAutospacing="off"/>
        <w:ind w:left="720" w:hanging="720"/>
        <w:jc w:val="left"/>
      </w:pPr>
      <w:r w:rsidRPr="3CEC4E44" w:rsidR="2142D26A">
        <w:rPr>
          <w:rFonts w:ascii="Times New Roman" w:hAnsi="Times New Roman" w:eastAsia="Times New Roman" w:cs="Times New Roman"/>
          <w:b w:val="0"/>
          <w:bCs w:val="0"/>
          <w:noProof w:val="0"/>
          <w:sz w:val="24"/>
          <w:szCs w:val="24"/>
          <w:lang w:val="en-US"/>
        </w:rPr>
        <w:t>Andress, J. (2019).</w:t>
      </w:r>
      <w:r w:rsidRPr="3CEC4E44" w:rsidR="2142D26A">
        <w:rPr>
          <w:rFonts w:ascii="Times New Roman" w:hAnsi="Times New Roman" w:eastAsia="Times New Roman" w:cs="Times New Roman"/>
          <w:b w:val="0"/>
          <w:bCs w:val="0"/>
          <w:noProof w:val="0"/>
          <w:sz w:val="24"/>
          <w:szCs w:val="24"/>
          <w:lang w:val="en-US"/>
        </w:rPr>
        <w:t xml:space="preserve"> </w:t>
      </w:r>
      <w:r w:rsidRPr="3CEC4E44" w:rsidR="2142D26A">
        <w:rPr>
          <w:rFonts w:ascii="Times New Roman" w:hAnsi="Times New Roman" w:eastAsia="Times New Roman" w:cs="Times New Roman"/>
          <w:i w:val="1"/>
          <w:iCs w:val="1"/>
          <w:noProof w:val="0"/>
          <w:sz w:val="24"/>
          <w:szCs w:val="24"/>
          <w:lang w:val="en-US"/>
        </w:rPr>
        <w:t>Cybersecurity and IT auditing: A systematic approach to understanding the basics of IT auditing.</w:t>
      </w:r>
      <w:r w:rsidRPr="3CEC4E44" w:rsidR="2142D26A">
        <w:rPr>
          <w:rFonts w:ascii="Times New Roman" w:hAnsi="Times New Roman" w:eastAsia="Times New Roman" w:cs="Times New Roman"/>
          <w:noProof w:val="0"/>
          <w:sz w:val="24"/>
          <w:szCs w:val="24"/>
          <w:lang w:val="en-US"/>
        </w:rPr>
        <w:t xml:space="preserve"> </w:t>
      </w:r>
      <w:r w:rsidRPr="3CEC4E44" w:rsidR="2142D26A">
        <w:rPr>
          <w:rFonts w:ascii="Times New Roman" w:hAnsi="Times New Roman" w:eastAsia="Times New Roman" w:cs="Times New Roman"/>
          <w:noProof w:val="0"/>
          <w:sz w:val="24"/>
          <w:szCs w:val="24"/>
          <w:lang w:val="en-US"/>
        </w:rPr>
        <w:t>Syngress.</w:t>
      </w:r>
    </w:p>
    <w:p w:rsidR="2142D26A" w:rsidP="3CEC4E44" w:rsidRDefault="2142D26A" w14:paraId="43693171" w14:textId="3B624EB0">
      <w:pPr>
        <w:pStyle w:val="Normal"/>
        <w:spacing w:before="240" w:beforeAutospacing="off" w:after="240" w:afterAutospacing="off"/>
        <w:ind w:left="720" w:hanging="720"/>
        <w:jc w:val="left"/>
        <w:rPr>
          <w:rFonts w:ascii="Times New Roman" w:hAnsi="Times New Roman" w:eastAsia="Times New Roman" w:cs="Times New Roman"/>
          <w:noProof w:val="0"/>
          <w:sz w:val="24"/>
          <w:szCs w:val="24"/>
          <w:lang w:val="en-US"/>
        </w:rPr>
      </w:pPr>
      <w:r w:rsidRPr="3CEC4E44" w:rsidR="2142D26A">
        <w:rPr>
          <w:rFonts w:ascii="Times New Roman" w:hAnsi="Times New Roman" w:eastAsia="Times New Roman" w:cs="Times New Roman"/>
          <w:b w:val="0"/>
          <w:bCs w:val="0"/>
          <w:noProof w:val="0"/>
          <w:sz w:val="24"/>
          <w:szCs w:val="24"/>
          <w:lang w:val="en-US"/>
        </w:rPr>
        <w:t>Gordon</w:t>
      </w:r>
      <w:r w:rsidRPr="3CEC4E44" w:rsidR="2142D26A">
        <w:rPr>
          <w:rFonts w:ascii="Times New Roman" w:hAnsi="Times New Roman" w:eastAsia="Times New Roman" w:cs="Times New Roman"/>
          <w:b w:val="0"/>
          <w:bCs w:val="0"/>
          <w:noProof w:val="0"/>
          <w:sz w:val="24"/>
          <w:szCs w:val="24"/>
          <w:lang w:val="en-US"/>
        </w:rPr>
        <w:t>, L. A., Loeb, M. P., &amp; Zhou, L. (2020).</w:t>
      </w:r>
      <w:r w:rsidRPr="3CEC4E44" w:rsidR="2142D26A">
        <w:rPr>
          <w:rFonts w:ascii="Times New Roman" w:hAnsi="Times New Roman" w:eastAsia="Times New Roman" w:cs="Times New Roman"/>
          <w:noProof w:val="0"/>
          <w:sz w:val="24"/>
          <w:szCs w:val="24"/>
          <w:lang w:val="en-US"/>
        </w:rPr>
        <w:t xml:space="preserve"> </w:t>
      </w:r>
      <w:r w:rsidRPr="3CEC4E44" w:rsidR="2142D26A">
        <w:rPr>
          <w:rFonts w:ascii="Times New Roman" w:hAnsi="Times New Roman" w:eastAsia="Times New Roman" w:cs="Times New Roman"/>
          <w:i w:val="1"/>
          <w:iCs w:val="1"/>
          <w:noProof w:val="0"/>
          <w:sz w:val="24"/>
          <w:szCs w:val="24"/>
          <w:lang w:val="en-US"/>
        </w:rPr>
        <w:t>Integrating cybersecurity with business strategy: A game-theoretic analysis.</w:t>
      </w:r>
      <w:r w:rsidRPr="3CEC4E44" w:rsidR="2142D26A">
        <w:rPr>
          <w:rFonts w:ascii="Times New Roman" w:hAnsi="Times New Roman" w:eastAsia="Times New Roman" w:cs="Times New Roman"/>
          <w:noProof w:val="0"/>
          <w:sz w:val="24"/>
          <w:szCs w:val="24"/>
          <w:lang w:val="en-US"/>
        </w:rPr>
        <w:t xml:space="preserve"> </w:t>
      </w:r>
      <w:r w:rsidRPr="3CEC4E44" w:rsidR="2142D26A">
        <w:rPr>
          <w:rFonts w:ascii="Times New Roman" w:hAnsi="Times New Roman" w:eastAsia="Times New Roman" w:cs="Times New Roman"/>
          <w:i w:val="1"/>
          <w:iCs w:val="1"/>
          <w:noProof w:val="0"/>
          <w:sz w:val="24"/>
          <w:szCs w:val="24"/>
          <w:lang w:val="en-US"/>
        </w:rPr>
        <w:t>Journal of Cybersecurity</w:t>
      </w:r>
      <w:r w:rsidRPr="3CEC4E44" w:rsidR="2142D26A">
        <w:rPr>
          <w:rFonts w:ascii="Times New Roman" w:hAnsi="Times New Roman" w:eastAsia="Times New Roman" w:cs="Times New Roman"/>
          <w:noProof w:val="0"/>
          <w:sz w:val="24"/>
          <w:szCs w:val="24"/>
          <w:lang w:val="en-US"/>
        </w:rPr>
        <w:t xml:space="preserve">, 6(1), 1-15. </w:t>
      </w:r>
      <w:hyperlink r:id="R60b6a5cc95444ffc">
        <w:r w:rsidRPr="3CEC4E44" w:rsidR="2142D26A">
          <w:rPr>
            <w:rStyle w:val="Hyperlink"/>
            <w:rFonts w:ascii="Times New Roman" w:hAnsi="Times New Roman" w:eastAsia="Times New Roman" w:cs="Times New Roman"/>
            <w:noProof w:val="0"/>
            <w:sz w:val="24"/>
            <w:szCs w:val="24"/>
            <w:lang w:val="en-US"/>
          </w:rPr>
          <w:t>https://doi.org/10.1093/cybsec/tyaa009</w:t>
        </w:r>
      </w:hyperlink>
      <w:proofErr w:type="spellStart"/>
      <w:proofErr w:type="spellEnd"/>
    </w:p>
    <w:p w:rsidR="2142D26A" w:rsidP="3CEC4E44" w:rsidRDefault="2142D26A" w14:paraId="15ECD6D2" w14:textId="200D39A0">
      <w:pPr>
        <w:pStyle w:val="Normal"/>
        <w:spacing w:before="240" w:beforeAutospacing="off" w:after="240" w:afterAutospacing="off"/>
        <w:ind w:left="720" w:hanging="720"/>
        <w:jc w:val="left"/>
        <w:rPr>
          <w:rFonts w:ascii="Times New Roman" w:hAnsi="Times New Roman" w:eastAsia="Times New Roman" w:cs="Times New Roman"/>
          <w:noProof w:val="0"/>
          <w:sz w:val="24"/>
          <w:szCs w:val="24"/>
          <w:lang w:val="en-US"/>
        </w:rPr>
      </w:pPr>
      <w:r w:rsidRPr="3CEC4E44" w:rsidR="2142D26A">
        <w:rPr>
          <w:rFonts w:ascii="Times New Roman" w:hAnsi="Times New Roman" w:eastAsia="Times New Roman" w:cs="Times New Roman"/>
          <w:b w:val="0"/>
          <w:bCs w:val="0"/>
          <w:noProof w:val="0"/>
          <w:sz w:val="24"/>
          <w:szCs w:val="24"/>
          <w:lang w:val="en-US"/>
        </w:rPr>
        <w:t xml:space="preserve">Scarfone, K., </w:t>
      </w:r>
      <w:proofErr w:type="spellStart"/>
      <w:r w:rsidRPr="3CEC4E44" w:rsidR="2142D26A">
        <w:rPr>
          <w:rFonts w:ascii="Times New Roman" w:hAnsi="Times New Roman" w:eastAsia="Times New Roman" w:cs="Times New Roman"/>
          <w:b w:val="0"/>
          <w:bCs w:val="0"/>
          <w:noProof w:val="0"/>
          <w:sz w:val="24"/>
          <w:szCs w:val="24"/>
          <w:lang w:val="en-US"/>
        </w:rPr>
        <w:t>Souppaya</w:t>
      </w:r>
      <w:proofErr w:type="spellEnd"/>
      <w:r w:rsidRPr="3CEC4E44" w:rsidR="2142D26A">
        <w:rPr>
          <w:rFonts w:ascii="Times New Roman" w:hAnsi="Times New Roman" w:eastAsia="Times New Roman" w:cs="Times New Roman"/>
          <w:b w:val="0"/>
          <w:bCs w:val="0"/>
          <w:noProof w:val="0"/>
          <w:sz w:val="24"/>
          <w:szCs w:val="24"/>
          <w:lang w:val="en-US"/>
        </w:rPr>
        <w:t>, M., Cody, A., &amp; Orebaugh, A. (2021).</w:t>
      </w:r>
      <w:r w:rsidRPr="3CEC4E44" w:rsidR="2142D26A">
        <w:rPr>
          <w:rFonts w:ascii="Times New Roman" w:hAnsi="Times New Roman" w:eastAsia="Times New Roman" w:cs="Times New Roman"/>
          <w:b w:val="0"/>
          <w:bCs w:val="0"/>
          <w:noProof w:val="0"/>
          <w:sz w:val="24"/>
          <w:szCs w:val="24"/>
          <w:lang w:val="en-US"/>
        </w:rPr>
        <w:t xml:space="preserve"> </w:t>
      </w:r>
      <w:r w:rsidRPr="3CEC4E44" w:rsidR="2142D26A">
        <w:rPr>
          <w:rFonts w:ascii="Times New Roman" w:hAnsi="Times New Roman" w:eastAsia="Times New Roman" w:cs="Times New Roman"/>
          <w:i w:val="1"/>
          <w:iCs w:val="1"/>
          <w:noProof w:val="0"/>
          <w:sz w:val="24"/>
          <w:szCs w:val="24"/>
          <w:lang w:val="en-US"/>
        </w:rPr>
        <w:t>Guide to Computer Security Log Management (Special Publication 800-92).</w:t>
      </w:r>
      <w:r w:rsidRPr="3CEC4E44" w:rsidR="2142D26A">
        <w:rPr>
          <w:rFonts w:ascii="Times New Roman" w:hAnsi="Times New Roman" w:eastAsia="Times New Roman" w:cs="Times New Roman"/>
          <w:noProof w:val="0"/>
          <w:sz w:val="24"/>
          <w:szCs w:val="24"/>
          <w:lang w:val="en-US"/>
        </w:rPr>
        <w:t xml:space="preserve"> National Institute of Standards and Technology (NIST). </w:t>
      </w:r>
      <w:hyperlink r:id="Rbe818fa5a7654a44">
        <w:r w:rsidRPr="3CEC4E44" w:rsidR="2142D26A">
          <w:rPr>
            <w:rStyle w:val="Hyperlink"/>
            <w:rFonts w:ascii="Times New Roman" w:hAnsi="Times New Roman" w:eastAsia="Times New Roman" w:cs="Times New Roman"/>
            <w:noProof w:val="0"/>
            <w:sz w:val="24"/>
            <w:szCs w:val="24"/>
            <w:lang w:val="en-US"/>
          </w:rPr>
          <w:t>https://doi.org/10.6028/NIST.SP.800-92</w:t>
        </w:r>
      </w:hyperlink>
    </w:p>
    <w:p w:rsidR="745C390E" w:rsidP="3CEC4E44" w:rsidRDefault="745C390E" w14:paraId="2075AA3A" w14:textId="4D715BFE">
      <w:pPr>
        <w:spacing w:before="240" w:beforeAutospacing="off" w:after="240" w:afterAutospacing="off"/>
        <w:ind w:left="720" w:hanging="720"/>
        <w:jc w:val="left"/>
      </w:pPr>
      <w:r w:rsidRPr="3CEC4E44" w:rsidR="745C390E">
        <w:rPr>
          <w:rFonts w:ascii="Times New Roman" w:hAnsi="Times New Roman" w:eastAsia="Times New Roman" w:cs="Times New Roman"/>
          <w:noProof w:val="0"/>
          <w:sz w:val="24"/>
          <w:szCs w:val="24"/>
          <w:lang w:val="en-US"/>
        </w:rPr>
        <w:t xml:space="preserve">Johnson, A. (2024). </w:t>
      </w:r>
      <w:r w:rsidRPr="3CEC4E44" w:rsidR="745C390E">
        <w:rPr>
          <w:rFonts w:ascii="Times New Roman" w:hAnsi="Times New Roman" w:eastAsia="Times New Roman" w:cs="Times New Roman"/>
          <w:i w:val="1"/>
          <w:iCs w:val="1"/>
          <w:noProof w:val="0"/>
          <w:sz w:val="24"/>
          <w:szCs w:val="24"/>
          <w:lang w:val="en-US"/>
        </w:rPr>
        <w:t>Data retention and security best practices for modern databases.</w:t>
      </w:r>
      <w:r w:rsidRPr="3CEC4E44" w:rsidR="745C390E">
        <w:rPr>
          <w:rFonts w:ascii="Times New Roman" w:hAnsi="Times New Roman" w:eastAsia="Times New Roman" w:cs="Times New Roman"/>
          <w:noProof w:val="0"/>
          <w:sz w:val="24"/>
          <w:szCs w:val="24"/>
          <w:lang w:val="en-US"/>
        </w:rPr>
        <w:t xml:space="preserve"> Database Journal. </w:t>
      </w:r>
      <w:hyperlink r:id="Re7399cd8280c4768">
        <w:r w:rsidRPr="3CEC4E44" w:rsidR="745C390E">
          <w:rPr>
            <w:rStyle w:val="Hyperlink"/>
            <w:rFonts w:ascii="Times New Roman" w:hAnsi="Times New Roman" w:eastAsia="Times New Roman" w:cs="Times New Roman"/>
            <w:noProof w:val="0"/>
            <w:sz w:val="24"/>
            <w:szCs w:val="24"/>
            <w:lang w:val="en-US"/>
          </w:rPr>
          <w:t>https://www.databasejournal.com</w:t>
        </w:r>
      </w:hyperlink>
    </w:p>
    <w:p w:rsidR="745C390E" w:rsidP="3CEC4E44" w:rsidRDefault="745C390E" w14:paraId="4C94FB1D" w14:textId="43AA4BC9">
      <w:pPr>
        <w:spacing w:before="240" w:beforeAutospacing="off" w:after="240" w:afterAutospacing="off"/>
        <w:ind w:left="720" w:hanging="720"/>
        <w:jc w:val="left"/>
      </w:pPr>
      <w:r w:rsidRPr="3CEC4E44" w:rsidR="745C390E">
        <w:rPr>
          <w:rFonts w:ascii="Times New Roman" w:hAnsi="Times New Roman" w:eastAsia="Times New Roman" w:cs="Times New Roman"/>
          <w:noProof w:val="0"/>
          <w:sz w:val="24"/>
          <w:szCs w:val="24"/>
          <w:lang w:val="en-US"/>
        </w:rPr>
        <w:t xml:space="preserve">Smith, J. (2023). </w:t>
      </w:r>
      <w:r w:rsidRPr="3CEC4E44" w:rsidR="745C390E">
        <w:rPr>
          <w:rFonts w:ascii="Times New Roman" w:hAnsi="Times New Roman" w:eastAsia="Times New Roman" w:cs="Times New Roman"/>
          <w:i w:val="1"/>
          <w:iCs w:val="1"/>
          <w:noProof w:val="0"/>
          <w:sz w:val="24"/>
          <w:szCs w:val="24"/>
          <w:lang w:val="en-US"/>
        </w:rPr>
        <w:t>Encryption techniques and their role in data protection.</w:t>
      </w:r>
      <w:r w:rsidRPr="3CEC4E44" w:rsidR="745C390E">
        <w:rPr>
          <w:rFonts w:ascii="Times New Roman" w:hAnsi="Times New Roman" w:eastAsia="Times New Roman" w:cs="Times New Roman"/>
          <w:noProof w:val="0"/>
          <w:sz w:val="24"/>
          <w:szCs w:val="24"/>
          <w:lang w:val="en-US"/>
        </w:rPr>
        <w:t xml:space="preserve"> Security Today</w:t>
      </w:r>
      <w:r w:rsidRPr="3CEC4E44" w:rsidR="745C390E">
        <w:rPr>
          <w:rFonts w:ascii="Times New Roman" w:hAnsi="Times New Roman" w:eastAsia="Times New Roman" w:cs="Times New Roman"/>
          <w:noProof w:val="0"/>
          <w:sz w:val="24"/>
          <w:szCs w:val="24"/>
          <w:lang w:val="en-US"/>
        </w:rPr>
        <w:t xml:space="preserve">.  </w:t>
      </w:r>
      <w:hyperlink r:id="R32811c23104b4448">
        <w:r w:rsidRPr="3CEC4E44" w:rsidR="745C390E">
          <w:rPr>
            <w:rStyle w:val="Hyperlink"/>
            <w:rFonts w:ascii="Times New Roman" w:hAnsi="Times New Roman" w:eastAsia="Times New Roman" w:cs="Times New Roman"/>
            <w:noProof w:val="0"/>
            <w:sz w:val="24"/>
            <w:szCs w:val="24"/>
            <w:lang w:val="en-US"/>
          </w:rPr>
          <w:t>https://www.securitytoday.com</w:t>
        </w:r>
      </w:hyperlink>
    </w:p>
    <w:p w:rsidR="3CEC4E44" w:rsidP="3CEC4E44" w:rsidRDefault="3CEC4E44" w14:paraId="70FFDEA5" w14:textId="50FF7A8A">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w:rsidR="5A0CD152" w:rsidP="5A0CD152" w:rsidRDefault="5A0CD152" w14:paraId="1714201B" w14:textId="6AE92CE9">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w:rsidR="5A0CD152" w:rsidP="5A0CD152" w:rsidRDefault="5A0CD152" w14:paraId="06601240" w14:textId="5F4F4AF6">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w:rsidR="4035974D" w:rsidP="4035974D" w:rsidRDefault="4035974D" w14:paraId="759DA1F0" w14:textId="112509EF">
      <w:pPr>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p>
    <w:p w:rsidR="4035974D" w:rsidP="4035974D" w:rsidRDefault="4035974D" w14:paraId="389E57E9" w14:textId="00816024">
      <w:pPr>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p>
    <w:p w:rsidR="4035974D" w:rsidP="4035974D" w:rsidRDefault="4035974D" w14:paraId="61409E1D" w14:textId="31C8488D">
      <w:pPr>
        <w:pStyle w:val="Normal"/>
        <w:shd w:val="clear" w:color="auto" w:fill="FFFFFF" w:themeFill="background1"/>
        <w:spacing w:before="0" w:beforeAutospacing="off" w:after="240" w:afterAutospacing="off" w:line="480" w:lineRule="auto"/>
        <w:rPr>
          <w:rFonts w:ascii="Times New Roman" w:hAnsi="Times New Roman" w:eastAsia="Times New Roman" w:cs="Times New Roman"/>
          <w:noProof w:val="0"/>
          <w:sz w:val="24"/>
          <w:szCs w:val="24"/>
          <w:lang w:val="en-US"/>
        </w:rPr>
      </w:pPr>
    </w:p>
    <w:p w:rsidR="4035974D" w:rsidP="4035974D" w:rsidRDefault="4035974D" w14:paraId="32A119B3" w14:textId="2ECA8074">
      <w:pPr>
        <w:pStyle w:val="Normal"/>
        <w:shd w:val="clear" w:color="auto" w:fill="FFFFFF" w:themeFill="background1"/>
        <w:spacing w:before="0" w:beforeAutospacing="off" w:after="240" w:afterAutospacing="off" w:line="480" w:lineRule="auto"/>
        <w:rPr>
          <w:rFonts w:ascii="Times New Roman" w:hAnsi="Times New Roman" w:eastAsia="Times New Roman" w:cs="Times New Roman"/>
          <w:noProof w:val="0"/>
          <w:sz w:val="24"/>
          <w:szCs w:val="24"/>
          <w:lang w:val="en-US"/>
        </w:rPr>
      </w:pPr>
    </w:p>
    <w:p xmlns:wp14="http://schemas.microsoft.com/office/word/2010/wordml" w:rsidP="3E0CB5C3" wp14:paraId="5064E8E9" wp14:textId="0F578BFE">
      <w:pPr>
        <w:pStyle w:val="Normal"/>
        <w:shd w:val="clear" w:color="auto" w:fill="FFFFFF" w:themeFill="background1"/>
        <w:spacing w:before="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p14:paraId="2C078E63" wp14:textId="2B648AB1"/>
    <w:sectPr>
      <w:pgSz w:w="12240" w:h="15840" w:orient="portrait"/>
      <w:pgMar w:top="1440" w:right="1440" w:bottom="1440" w:left="1440" w:header="720" w:footer="720" w:gutter="0"/>
      <w:cols w:space="720"/>
      <w:docGrid w:linePitch="360"/>
      <w:headerReference w:type="default" r:id="Re17abac022984d75"/>
      <w:footerReference w:type="default" r:id="Rdc76dbfee35f4e4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EC4E44" w:rsidTr="3CEC4E44" w14:paraId="2C66B0F3">
      <w:trPr>
        <w:trHeight w:val="300"/>
      </w:trPr>
      <w:tc>
        <w:tcPr>
          <w:tcW w:w="3120" w:type="dxa"/>
          <w:tcMar/>
        </w:tcPr>
        <w:p w:rsidR="3CEC4E44" w:rsidP="3CEC4E44" w:rsidRDefault="3CEC4E44" w14:paraId="7DBC4A28" w14:textId="0C6FA9BC">
          <w:pPr>
            <w:pStyle w:val="Header"/>
            <w:bidi w:val="0"/>
            <w:ind w:left="-115"/>
            <w:jc w:val="left"/>
          </w:pPr>
        </w:p>
      </w:tc>
      <w:tc>
        <w:tcPr>
          <w:tcW w:w="3120" w:type="dxa"/>
          <w:tcMar/>
        </w:tcPr>
        <w:p w:rsidR="3CEC4E44" w:rsidP="3CEC4E44" w:rsidRDefault="3CEC4E44" w14:paraId="7675D66D" w14:textId="2AA7BFCD">
          <w:pPr>
            <w:pStyle w:val="Header"/>
            <w:bidi w:val="0"/>
            <w:jc w:val="center"/>
          </w:pPr>
        </w:p>
      </w:tc>
      <w:tc>
        <w:tcPr>
          <w:tcW w:w="3120" w:type="dxa"/>
          <w:tcMar/>
        </w:tcPr>
        <w:p w:rsidR="3CEC4E44" w:rsidP="3CEC4E44" w:rsidRDefault="3CEC4E44" w14:paraId="4A90B534" w14:textId="1A406053">
          <w:pPr>
            <w:pStyle w:val="Header"/>
            <w:bidi w:val="0"/>
            <w:ind w:right="-115"/>
            <w:jc w:val="right"/>
          </w:pPr>
        </w:p>
      </w:tc>
    </w:tr>
  </w:tbl>
  <w:p w:rsidR="3CEC4E44" w:rsidP="3CEC4E44" w:rsidRDefault="3CEC4E44" w14:paraId="6599C51B" w14:textId="0B72093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EC4E44" w:rsidTr="3CEC4E44" w14:paraId="5E8262A5">
      <w:trPr>
        <w:trHeight w:val="300"/>
      </w:trPr>
      <w:tc>
        <w:tcPr>
          <w:tcW w:w="3120" w:type="dxa"/>
          <w:tcMar/>
        </w:tcPr>
        <w:p w:rsidR="3CEC4E44" w:rsidP="3CEC4E44" w:rsidRDefault="3CEC4E44" w14:paraId="35CB726C" w14:textId="0F010EC9">
          <w:pPr>
            <w:pStyle w:val="Header"/>
            <w:bidi w:val="0"/>
            <w:ind w:left="-115"/>
            <w:jc w:val="left"/>
          </w:pPr>
        </w:p>
      </w:tc>
      <w:tc>
        <w:tcPr>
          <w:tcW w:w="3120" w:type="dxa"/>
          <w:tcMar/>
        </w:tcPr>
        <w:p w:rsidR="3CEC4E44" w:rsidP="3CEC4E44" w:rsidRDefault="3CEC4E44" w14:paraId="48E985B2" w14:textId="5E364514">
          <w:pPr>
            <w:pStyle w:val="Header"/>
            <w:bidi w:val="0"/>
            <w:jc w:val="center"/>
          </w:pPr>
        </w:p>
      </w:tc>
      <w:tc>
        <w:tcPr>
          <w:tcW w:w="3120" w:type="dxa"/>
          <w:tcMar/>
        </w:tcPr>
        <w:p w:rsidR="3CEC4E44" w:rsidP="3CEC4E44" w:rsidRDefault="3CEC4E44" w14:paraId="3FF07F2D" w14:textId="310D9EE7">
          <w:pPr>
            <w:pStyle w:val="Header"/>
            <w:bidi w:val="0"/>
            <w:ind w:right="-115"/>
            <w:jc w:val="right"/>
          </w:pPr>
          <w:r w:rsidRPr="3CEC4E44">
            <w:rPr>
              <w:rFonts w:ascii="Times New Roman" w:hAnsi="Times New Roman" w:eastAsia="Times New Roman" w:cs="Times New Roman"/>
            </w:rPr>
            <w:fldChar w:fldCharType="begin"/>
          </w:r>
          <w:r>
            <w:instrText xml:space="preserve">PAGE</w:instrText>
          </w:r>
          <w:r>
            <w:fldChar w:fldCharType="separate"/>
          </w:r>
          <w:r w:rsidRPr="3CEC4E44">
            <w:rPr>
              <w:rFonts w:ascii="Times New Roman" w:hAnsi="Times New Roman" w:eastAsia="Times New Roman" w:cs="Times New Roman"/>
            </w:rPr>
            <w:fldChar w:fldCharType="end"/>
          </w:r>
        </w:p>
      </w:tc>
    </w:tr>
  </w:tbl>
  <w:p w:rsidR="3CEC4E44" w:rsidP="3CEC4E44" w:rsidRDefault="3CEC4E44" w14:paraId="0AF00E36" w14:textId="10E84C89">
    <w:pPr>
      <w:pStyle w:val="Header"/>
      <w:bidi w:val="0"/>
    </w:pPr>
  </w:p>
</w:hdr>
</file>

<file path=word/intelligence2.xml><?xml version="1.0" encoding="utf-8"?>
<int2:intelligence xmlns:int2="http://schemas.microsoft.com/office/intelligence/2020/intelligence">
  <int2:observations>
    <int2:textHash int2:hashCode="fZW3CdS6cKSKFt" int2:id="nxfdJpur">
      <int2:state int2:type="LegacyProofing" int2:value="Rejected"/>
    </int2:textHash>
    <int2:bookmark int2:bookmarkName="_Int_V0aKdRt0" int2:invalidationBookmarkName="" int2:hashCode="UunfBlJ/dA2SVm" int2:id="ROgNBKZz">
      <int2:state int2:type="LegacyProofing" int2:value="Rejected"/>
    </int2:bookmark>
    <int2:bookmark int2:bookmarkName="_Int_mlm1Tnrp" int2:invalidationBookmarkName="" int2:hashCode="XFbFJqSzPpZMny" int2:id="Sa5lIpX8">
      <int2:state int2:type="LegacyProofing" int2:value="Rejected"/>
    </int2:bookmark>
    <int2:bookmark int2:bookmarkName="_Int_Fmjf4dwb" int2:invalidationBookmarkName="" int2:hashCode="e0dMsLOcF3PXGS" int2:id="CB1WaQ7S">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90B504"/>
    <w:rsid w:val="00432852"/>
    <w:rsid w:val="008C9881"/>
    <w:rsid w:val="00F6372F"/>
    <w:rsid w:val="01F50586"/>
    <w:rsid w:val="0237CE24"/>
    <w:rsid w:val="0282C5AB"/>
    <w:rsid w:val="02850C70"/>
    <w:rsid w:val="0377D7C9"/>
    <w:rsid w:val="052C1874"/>
    <w:rsid w:val="0572BCEE"/>
    <w:rsid w:val="05DE9508"/>
    <w:rsid w:val="06985B5C"/>
    <w:rsid w:val="079AFD85"/>
    <w:rsid w:val="07E3A7D9"/>
    <w:rsid w:val="0939D5A2"/>
    <w:rsid w:val="09828174"/>
    <w:rsid w:val="099A6E77"/>
    <w:rsid w:val="0A5741D1"/>
    <w:rsid w:val="0D0C9FA6"/>
    <w:rsid w:val="0D3DE32E"/>
    <w:rsid w:val="0D8D42E7"/>
    <w:rsid w:val="0D90B504"/>
    <w:rsid w:val="0DA92274"/>
    <w:rsid w:val="0DE6672A"/>
    <w:rsid w:val="0DF89662"/>
    <w:rsid w:val="0E5A0776"/>
    <w:rsid w:val="0EC05C09"/>
    <w:rsid w:val="0EEBC2F2"/>
    <w:rsid w:val="0F0CBC98"/>
    <w:rsid w:val="104C0721"/>
    <w:rsid w:val="104F4DB0"/>
    <w:rsid w:val="11ADCCC0"/>
    <w:rsid w:val="11EC7861"/>
    <w:rsid w:val="133622D9"/>
    <w:rsid w:val="15455AF8"/>
    <w:rsid w:val="16216235"/>
    <w:rsid w:val="16D441B5"/>
    <w:rsid w:val="189B12CF"/>
    <w:rsid w:val="1AA426E0"/>
    <w:rsid w:val="1AD15AC2"/>
    <w:rsid w:val="1ADD6AA9"/>
    <w:rsid w:val="1B4399B5"/>
    <w:rsid w:val="1BC0E2C2"/>
    <w:rsid w:val="1C841370"/>
    <w:rsid w:val="1D64F866"/>
    <w:rsid w:val="1DFA8117"/>
    <w:rsid w:val="1FF6ABA9"/>
    <w:rsid w:val="21051831"/>
    <w:rsid w:val="2142D26A"/>
    <w:rsid w:val="2159B72E"/>
    <w:rsid w:val="21D4650A"/>
    <w:rsid w:val="23246B0B"/>
    <w:rsid w:val="2454AEA0"/>
    <w:rsid w:val="266F8731"/>
    <w:rsid w:val="2699F9FD"/>
    <w:rsid w:val="26FE6651"/>
    <w:rsid w:val="28BA885C"/>
    <w:rsid w:val="2A164F2D"/>
    <w:rsid w:val="2A839254"/>
    <w:rsid w:val="2CCC51D3"/>
    <w:rsid w:val="2D57A9C7"/>
    <w:rsid w:val="2D7E6A6D"/>
    <w:rsid w:val="2DC95A3E"/>
    <w:rsid w:val="2E3F4CCB"/>
    <w:rsid w:val="2F315A59"/>
    <w:rsid w:val="30071A4E"/>
    <w:rsid w:val="30EEA0FC"/>
    <w:rsid w:val="31215CB1"/>
    <w:rsid w:val="3212910D"/>
    <w:rsid w:val="334332B7"/>
    <w:rsid w:val="335AC8F0"/>
    <w:rsid w:val="35ECC3EF"/>
    <w:rsid w:val="3669D77D"/>
    <w:rsid w:val="37112192"/>
    <w:rsid w:val="377425F2"/>
    <w:rsid w:val="393498B1"/>
    <w:rsid w:val="3B1E5453"/>
    <w:rsid w:val="3B3B58F8"/>
    <w:rsid w:val="3BC2AD58"/>
    <w:rsid w:val="3C180028"/>
    <w:rsid w:val="3CEC4E44"/>
    <w:rsid w:val="3E0CB5C3"/>
    <w:rsid w:val="3E72EA39"/>
    <w:rsid w:val="3F2581A1"/>
    <w:rsid w:val="3FA8B8CD"/>
    <w:rsid w:val="3FECB55F"/>
    <w:rsid w:val="3FEEFC6E"/>
    <w:rsid w:val="401ED4F7"/>
    <w:rsid w:val="4035974D"/>
    <w:rsid w:val="410CEE4A"/>
    <w:rsid w:val="45CB2CD9"/>
    <w:rsid w:val="46C12DE3"/>
    <w:rsid w:val="4760D1EA"/>
    <w:rsid w:val="48D5F2AE"/>
    <w:rsid w:val="4985A42D"/>
    <w:rsid w:val="49D7C6E5"/>
    <w:rsid w:val="4BB95350"/>
    <w:rsid w:val="4C743709"/>
    <w:rsid w:val="4E64615D"/>
    <w:rsid w:val="4F249E70"/>
    <w:rsid w:val="4FCF0C92"/>
    <w:rsid w:val="50DAC1F3"/>
    <w:rsid w:val="50FF93B4"/>
    <w:rsid w:val="51634B78"/>
    <w:rsid w:val="5223C4B4"/>
    <w:rsid w:val="5254EE92"/>
    <w:rsid w:val="532961A9"/>
    <w:rsid w:val="5504148D"/>
    <w:rsid w:val="55C17E3C"/>
    <w:rsid w:val="56F29A81"/>
    <w:rsid w:val="570E2D09"/>
    <w:rsid w:val="5831AB29"/>
    <w:rsid w:val="584CF9C1"/>
    <w:rsid w:val="58F2EF27"/>
    <w:rsid w:val="59436AAA"/>
    <w:rsid w:val="59C58750"/>
    <w:rsid w:val="59DAB410"/>
    <w:rsid w:val="5A0CD152"/>
    <w:rsid w:val="5A26E414"/>
    <w:rsid w:val="5A96A62A"/>
    <w:rsid w:val="5B810665"/>
    <w:rsid w:val="5C243081"/>
    <w:rsid w:val="5C24457D"/>
    <w:rsid w:val="5E834206"/>
    <w:rsid w:val="5ED21770"/>
    <w:rsid w:val="5EDF0625"/>
    <w:rsid w:val="60266E00"/>
    <w:rsid w:val="6165B7B8"/>
    <w:rsid w:val="619D50CF"/>
    <w:rsid w:val="627F7505"/>
    <w:rsid w:val="62A9CA57"/>
    <w:rsid w:val="639AF94B"/>
    <w:rsid w:val="64646356"/>
    <w:rsid w:val="6496C790"/>
    <w:rsid w:val="649D5966"/>
    <w:rsid w:val="657ED722"/>
    <w:rsid w:val="6694002D"/>
    <w:rsid w:val="670FDC07"/>
    <w:rsid w:val="671AE9AA"/>
    <w:rsid w:val="673F46D3"/>
    <w:rsid w:val="685CF4A5"/>
    <w:rsid w:val="6B19300F"/>
    <w:rsid w:val="6B8998B5"/>
    <w:rsid w:val="6C6AE676"/>
    <w:rsid w:val="6EA44A49"/>
    <w:rsid w:val="6F0106EC"/>
    <w:rsid w:val="6F5EB780"/>
    <w:rsid w:val="6F625B66"/>
    <w:rsid w:val="71EFC1F2"/>
    <w:rsid w:val="7379E232"/>
    <w:rsid w:val="73AB8402"/>
    <w:rsid w:val="745C390E"/>
    <w:rsid w:val="74D2AF67"/>
    <w:rsid w:val="74E6ADCC"/>
    <w:rsid w:val="7596A2A6"/>
    <w:rsid w:val="75B3380A"/>
    <w:rsid w:val="767F6CCF"/>
    <w:rsid w:val="76C03AA5"/>
    <w:rsid w:val="76FC6277"/>
    <w:rsid w:val="7709D707"/>
    <w:rsid w:val="77147898"/>
    <w:rsid w:val="783BE5D0"/>
    <w:rsid w:val="78FC9581"/>
    <w:rsid w:val="797FE4A6"/>
    <w:rsid w:val="7A1BADC8"/>
    <w:rsid w:val="7A254ECA"/>
    <w:rsid w:val="7A383150"/>
    <w:rsid w:val="7A6A9595"/>
    <w:rsid w:val="7A9A6D78"/>
    <w:rsid w:val="7B162E03"/>
    <w:rsid w:val="7C1C91DB"/>
    <w:rsid w:val="7C5CDBD5"/>
    <w:rsid w:val="7F303C8F"/>
    <w:rsid w:val="7F83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B504"/>
  <w15:chartTrackingRefBased/>
  <w15:docId w15:val="{C9052F48-28A5-43CE-8179-9162E1DEB2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E0CB5C3"/>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ipaajournal.com/hipaa-encryption-requirements/" TargetMode="External" Id="R0358ae3ff52c4694" /><Relationship Type="http://schemas.openxmlformats.org/officeDocument/2006/relationships/hyperlink" Target="https://www.cryptomathic.com/blog/cryptographic-key-management-the-risks-and-mitigations" TargetMode="External" Id="Rfa8dfdcc96b44f66" /><Relationship Type="http://schemas.openxmlformats.org/officeDocument/2006/relationships/hyperlink" Target="https://www.ftc.gov/enforcement/refunds/equifax-data-breach-settlement" TargetMode="External" Id="R4668c576964e4db3" /><Relationship Type="http://schemas.openxmlformats.org/officeDocument/2006/relationships/hyperlink" Target="https://dev.mysql.com/doc/" TargetMode="External" Id="R81fa16776df64990" /><Relationship Type="http://schemas.openxmlformats.org/officeDocument/2006/relationships/hyperlink" Target="https://example-database-auth.com/" TargetMode="External" Id="Raaf8cecc0eec4b56" /><Relationship Type="http://schemas.openxmlformats.org/officeDocument/2006/relationships/hyperlink" Target="https://dev.mysql.com/doc/" TargetMode="External" Id="R008c2963394d428a" /><Relationship Type="http://schemas.openxmlformats.org/officeDocument/2006/relationships/hyperlink" Target="https://example-security-guide.com/" TargetMode="External" Id="Rb4fe711f91ac45ae" /><Relationship Type="http://schemas.openxmlformats.org/officeDocument/2006/relationships/hyperlink" Target="https://www.openssl.org/" TargetMode="External" Id="R18e985db98e24c23" /><Relationship Type="http://schemas.openxmlformats.org/officeDocument/2006/relationships/hyperlink" Target="https://www.mysql.com" TargetMode="External" Id="R30d0881ce6d34852" /><Relationship Type="http://schemas.openxmlformats.org/officeDocument/2006/relationships/hyperlink" Target="https://doi.org/10.1093/cybsec/tyaa009" TargetMode="External" Id="R60b6a5cc95444ffc" /><Relationship Type="http://schemas.openxmlformats.org/officeDocument/2006/relationships/hyperlink" Target="https://doi.org/10.6028/NIST.SP.800-92" TargetMode="External" Id="Rbe818fa5a7654a44" /><Relationship Type="http://schemas.openxmlformats.org/officeDocument/2006/relationships/hyperlink" Target="https://www.databasejournal.com" TargetMode="External" Id="Re7399cd8280c4768" /><Relationship Type="http://schemas.openxmlformats.org/officeDocument/2006/relationships/hyperlink" Target="https://www.securitytoday.com" TargetMode="External" Id="R32811c23104b4448" /><Relationship Type="http://schemas.openxmlformats.org/officeDocument/2006/relationships/header" Target="header.xml" Id="Re17abac022984d75" /><Relationship Type="http://schemas.openxmlformats.org/officeDocument/2006/relationships/footer" Target="footer.xml" Id="Rdc76dbfee35f4e4e" /><Relationship Type="http://schemas.microsoft.com/office/2020/10/relationships/intelligence" Target="intelligence2.xml" Id="R6aef90e9796145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2024-11-24T19:40:55.0726995Z</dcterms:created>
  <dcterms:modified xsi:type="dcterms:W3CDTF">2025-01-13T04:02:05.3451908Z</dcterms:modified>
  <dc:creator>Andrew Van Nevele</dc:creator>
  <lastModifiedBy>Andrew Van Nevele</lastModifiedBy>
</coreProperties>
</file>