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10CC" w14:textId="66324C92" w:rsidR="007C124F" w:rsidRDefault="007C124F" w:rsidP="007C124F">
      <w:pPr>
        <w:spacing w:before="100" w:beforeAutospacing="1" w:after="15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color w:val="000000"/>
          <w:kern w:val="36"/>
          <w:sz w:val="36"/>
          <w:szCs w:val="36"/>
          <w14:ligatures w14:val="none"/>
        </w:rPr>
        <w:t xml:space="preserve">Drew Nye </w:t>
      </w:r>
    </w:p>
    <w:p w14:paraId="4714C81B" w14:textId="5214FC83" w:rsidR="007C124F" w:rsidRDefault="007C124F" w:rsidP="007C124F">
      <w:pPr>
        <w:spacing w:before="100" w:beforeAutospacing="1" w:after="15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36"/>
          <w:sz w:val="36"/>
          <w:szCs w:val="36"/>
          <w14:ligatures w14:val="none"/>
        </w:rPr>
        <w:t>MP05 Progress Report</w:t>
      </w:r>
    </w:p>
    <w:p w14:paraId="034D8D94" w14:textId="77777777" w:rsidR="007C124F" w:rsidRPr="007C124F" w:rsidRDefault="007C124F" w:rsidP="007C124F">
      <w:pPr>
        <w:pBdr>
          <w:bottom w:val="single" w:sz="12" w:space="0" w:color="333333"/>
        </w:pBdr>
        <w:spacing w:before="300" w:after="15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Project: Heart Disease Prediction with Neural Networks</w:t>
      </w:r>
    </w:p>
    <w:p w14:paraId="513D0B1B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Current Progress</w:t>
      </w:r>
    </w:p>
    <w:p w14:paraId="2DDFE853" w14:textId="77777777" w:rsidR="007C124F" w:rsidRPr="007C124F" w:rsidRDefault="007C124F" w:rsidP="007C124F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I've implemented a Multi-Layer Perceptron (MLP) classifier for predicting heart disease using the UCI heart disease dataset. The model uses a two-hidden-layer architecture with dropout and L2 regularization to prevent overfitting.</w:t>
      </w:r>
    </w:p>
    <w:p w14:paraId="01E076A6" w14:textId="77777777" w:rsidR="007C124F" w:rsidRPr="007C124F" w:rsidRDefault="007C124F" w:rsidP="007C124F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Current Model Performance (with 95% Confidence Intervals):</w:t>
      </w:r>
    </w:p>
    <w:p w14:paraId="3724A3B2" w14:textId="77777777" w:rsid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 Results:</w:t>
      </w:r>
    </w:p>
    <w:p w14:paraId="4A1EFF2F" w14:textId="22308764" w:rsid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Training Accuracy: 90.00% </w:t>
      </w:r>
    </w:p>
    <w:p w14:paraId="77F0205D" w14:textId="77777777" w:rsid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Training F1 Score: 91.00% </w:t>
      </w:r>
    </w:p>
    <w:p w14:paraId="447C873B" w14:textId="77777777" w:rsid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Testing Results (with 95% CI): </w:t>
      </w:r>
    </w:p>
    <w:p w14:paraId="164596E9" w14:textId="77777777" w:rsid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Testing Accuracy: 85.00% 95% CI: [79.31%, 89.66%] </w:t>
      </w:r>
    </w:p>
    <w:p w14:paraId="53B11D3E" w14:textId="77777777" w:rsid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 Testing Error: 15.00% 95% CI: [10.34%, 20.69%] </w:t>
      </w:r>
    </w:p>
    <w:p w14:paraId="1B345E27" w14:textId="06BB1F6C" w:rsidR="007C124F" w:rsidRPr="007C124F" w:rsidRDefault="007C124F" w:rsidP="007C124F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24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Testing F1 Score: 87.00% 95% CI: [81.03%, 91.38%]</w:t>
      </w:r>
    </w:p>
    <w:p w14:paraId="430CB937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Key Improvements Implemented</w:t>
      </w:r>
    </w:p>
    <w:p w14:paraId="5A2A428E" w14:textId="77777777" w:rsidR="007C124F" w:rsidRPr="007C124F" w:rsidRDefault="007C124F" w:rsidP="007C124F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Hyperparameter Optimization:</w:t>
      </w: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Implemented </w:t>
      </w:r>
      <w:proofErr w:type="spellStart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Keras</w:t>
      </w:r>
      <w:proofErr w:type="spellEnd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Tuner with Bayesian Optimization searching over:</w:t>
      </w:r>
    </w:p>
    <w:p w14:paraId="224817AE" w14:textId="77777777" w:rsidR="007C124F" w:rsidRPr="007C124F" w:rsidRDefault="007C124F" w:rsidP="007C124F">
      <w:pPr>
        <w:numPr>
          <w:ilvl w:val="1"/>
          <w:numId w:val="1"/>
        </w:numPr>
        <w:spacing w:before="100" w:beforeAutospacing="1" w:after="100" w:afterAutospacing="1" w:line="240" w:lineRule="auto"/>
        <w:ind w:left="204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Layer sizes (16-64 units for layer 1, 8-32 for layer 2)</w:t>
      </w:r>
    </w:p>
    <w:p w14:paraId="42C13CBC" w14:textId="77777777" w:rsidR="007C124F" w:rsidRPr="007C124F" w:rsidRDefault="007C124F" w:rsidP="007C124F">
      <w:pPr>
        <w:numPr>
          <w:ilvl w:val="1"/>
          <w:numId w:val="1"/>
        </w:numPr>
        <w:spacing w:before="100" w:beforeAutospacing="1" w:after="100" w:afterAutospacing="1" w:line="240" w:lineRule="auto"/>
        <w:ind w:left="204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Dropout rates (0.2-0.5)</w:t>
      </w:r>
    </w:p>
    <w:p w14:paraId="0A43DFED" w14:textId="77777777" w:rsidR="007C124F" w:rsidRPr="007C124F" w:rsidRDefault="007C124F" w:rsidP="007C124F">
      <w:pPr>
        <w:numPr>
          <w:ilvl w:val="1"/>
          <w:numId w:val="1"/>
        </w:numPr>
        <w:spacing w:before="100" w:beforeAutospacing="1" w:after="100" w:afterAutospacing="1" w:line="240" w:lineRule="auto"/>
        <w:ind w:left="204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L2 regularization strengths (1e-4 to 1e-3)</w:t>
      </w:r>
    </w:p>
    <w:p w14:paraId="68F24297" w14:textId="77777777" w:rsidR="007C124F" w:rsidRPr="007C124F" w:rsidRDefault="007C124F" w:rsidP="007C124F">
      <w:pPr>
        <w:numPr>
          <w:ilvl w:val="1"/>
          <w:numId w:val="1"/>
        </w:numPr>
        <w:spacing w:before="100" w:beforeAutospacing="1" w:after="100" w:afterAutospacing="1" w:line="240" w:lineRule="auto"/>
        <w:ind w:left="204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Learning rates (1e-4 to 1e-3)</w:t>
      </w:r>
    </w:p>
    <w:p w14:paraId="30F17D3D" w14:textId="77777777" w:rsidR="007C124F" w:rsidRPr="007C124F" w:rsidRDefault="007C124F" w:rsidP="007C124F">
      <w:pPr>
        <w:numPr>
          <w:ilvl w:val="1"/>
          <w:numId w:val="1"/>
        </w:numPr>
        <w:spacing w:before="100" w:beforeAutospacing="1" w:after="100" w:afterAutospacing="1" w:line="240" w:lineRule="auto"/>
        <w:ind w:left="204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Batch sizes (16, 32, 64)</w:t>
      </w:r>
    </w:p>
    <w:p w14:paraId="3B5E5398" w14:textId="77777777" w:rsidR="007C124F" w:rsidRPr="007C124F" w:rsidRDefault="007C124F" w:rsidP="007C124F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Statistical Rigor:</w:t>
      </w: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Added bootstrap confidence intervals (1000 iterations) for all test metrics, providing uncertainty quantification</w:t>
      </w:r>
    </w:p>
    <w:p w14:paraId="2CB9BE2B" w14:textId="77777777" w:rsidR="007C124F" w:rsidRPr="007C124F" w:rsidRDefault="007C124F" w:rsidP="007C124F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Custom Metrics Tracking:</w:t>
      </w: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 Developed F1History callback to track F1 scores during training, since </w:t>
      </w:r>
      <w:proofErr w:type="spellStart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Keras</w:t>
      </w:r>
      <w:proofErr w:type="spellEnd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doesn't natively support this for binary classification</w:t>
      </w:r>
    </w:p>
    <w:p w14:paraId="6CC14A31" w14:textId="77777777" w:rsidR="007C124F" w:rsidRPr="007C124F" w:rsidRDefault="007C124F" w:rsidP="007C124F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Convergence Visualization:</w:t>
      </w: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Created comprehensive plotting function showing accuracy curves, F1 curves, and confusion matrix side-by-side</w:t>
      </w:r>
    </w:p>
    <w:p w14:paraId="4E481A15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Training Improvements Over Baseline</w:t>
      </w:r>
    </w:p>
    <w:p w14:paraId="3F1D8134" w14:textId="77777777" w:rsidR="007C124F" w:rsidRPr="007C124F" w:rsidRDefault="007C124F" w:rsidP="007C124F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Reduced overfitting gap from approximately 12% to 5% (accuracy difference between train/test)</w:t>
      </w:r>
    </w:p>
    <w:p w14:paraId="69F27F1B" w14:textId="77777777" w:rsidR="007C124F" w:rsidRPr="007C124F" w:rsidRDefault="007C124F" w:rsidP="007C124F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Achieved stable convergence within 15-20 epochs using early stopping</w:t>
      </w:r>
    </w:p>
    <w:p w14:paraId="17031922" w14:textId="77777777" w:rsidR="007C124F" w:rsidRPr="007C124F" w:rsidRDefault="007C124F" w:rsidP="007C124F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Balanced precision/recall through F1 optimization rather than pure accuracy</w:t>
      </w:r>
    </w:p>
    <w:p w14:paraId="6CE7FD86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Next Steps</w:t>
      </w:r>
    </w:p>
    <w:p w14:paraId="1AF5E529" w14:textId="77777777" w:rsidR="007C124F" w:rsidRPr="007C124F" w:rsidRDefault="007C124F" w:rsidP="007C124F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Experiment with class weights to handle potential imbalance</w:t>
      </w:r>
    </w:p>
    <w:p w14:paraId="66650386" w14:textId="77777777" w:rsidR="007C124F" w:rsidRPr="007C124F" w:rsidRDefault="007C124F" w:rsidP="007C124F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Try ensemble methods (stacking multiple models)</w:t>
      </w:r>
    </w:p>
    <w:p w14:paraId="4C451D45" w14:textId="77777777" w:rsidR="007C124F" w:rsidRPr="007C124F" w:rsidRDefault="007C124F" w:rsidP="007C124F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Feature importance analysis to identify key predictors</w:t>
      </w:r>
    </w:p>
    <w:p w14:paraId="1280C7FF" w14:textId="77777777" w:rsidR="007C124F" w:rsidRPr="007C124F" w:rsidRDefault="007C124F" w:rsidP="007C124F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Cross-validation for more robust performance estimates</w:t>
      </w:r>
    </w:p>
    <w:p w14:paraId="718532A3" w14:textId="77777777" w:rsidR="007C124F" w:rsidRPr="007C124F" w:rsidRDefault="00652193" w:rsidP="007C124F">
      <w:pPr>
        <w:spacing w:before="450" w:after="450" w:line="240" w:lineRule="auto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652193">
        <w:rPr>
          <w:rFonts w:eastAsia="Times New Roman" w:cs="Times New Roman"/>
          <w:noProof/>
          <w:kern w:val="0"/>
        </w:rPr>
        <w:pict w14:anchorId="002D6357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p w14:paraId="1DF48F7A" w14:textId="77777777" w:rsidR="007C124F" w:rsidRPr="007C124F" w:rsidRDefault="007C124F" w:rsidP="007C124F">
      <w:pPr>
        <w:pBdr>
          <w:bottom w:val="single" w:sz="12" w:space="0" w:color="333333"/>
        </w:pBdr>
        <w:spacing w:before="300" w:after="15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Presentation Outline (5 minutes)</w:t>
      </w:r>
    </w:p>
    <w:p w14:paraId="4A310353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1. Introduction (30 seconds)</w:t>
      </w:r>
    </w:p>
    <w:p w14:paraId="55597658" w14:textId="77777777" w:rsidR="007C124F" w:rsidRPr="007C124F" w:rsidRDefault="007C124F" w:rsidP="007C124F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Dataset: UCI Heart Disease (920 patients, 13 clinical features)</w:t>
      </w:r>
    </w:p>
    <w:p w14:paraId="641DFD16" w14:textId="77777777" w:rsidR="007C124F" w:rsidRPr="007C124F" w:rsidRDefault="007C124F" w:rsidP="007C124F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Goal: Binary classification (disease present/absent)</w:t>
      </w:r>
    </w:p>
    <w:p w14:paraId="6D831D24" w14:textId="77777777" w:rsidR="007C124F" w:rsidRPr="007C124F" w:rsidRDefault="007C124F" w:rsidP="007C124F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Why this matters: Early detection can save lives</w:t>
      </w:r>
    </w:p>
    <w:p w14:paraId="5A01DA59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2. Model Architecture (45 seconds)</w:t>
      </w:r>
    </w:p>
    <w:p w14:paraId="1422744F" w14:textId="77777777" w:rsidR="007C124F" w:rsidRPr="007C124F" w:rsidRDefault="007C124F" w:rsidP="007C124F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Two-layer MLP with dropout and L2 regularization</w:t>
      </w:r>
    </w:p>
    <w:p w14:paraId="08D4A45D" w14:textId="77777777" w:rsidR="007C124F" w:rsidRPr="007C124F" w:rsidRDefault="007C124F" w:rsidP="007C124F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Architecture: Input → 64 neurons (</w:t>
      </w:r>
      <w:proofErr w:type="spellStart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ReLU</w:t>
      </w:r>
      <w:proofErr w:type="spellEnd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) → 24 neurons (</w:t>
      </w:r>
      <w:proofErr w:type="spellStart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ReLU</w:t>
      </w:r>
      <w:proofErr w:type="spellEnd"/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) → 1 output (Sigmoid)</w:t>
      </w:r>
    </w:p>
    <w:p w14:paraId="60B236F6" w14:textId="77777777" w:rsidR="007C124F" w:rsidRPr="007C124F" w:rsidRDefault="007C124F" w:rsidP="007C124F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Regularization strategy to prevent overfitting</w:t>
      </w:r>
    </w:p>
    <w:p w14:paraId="2FF35788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3. Training Process &amp; Convergence (2 minutes)</w:t>
      </w:r>
    </w:p>
    <w:p w14:paraId="2571BFEB" w14:textId="77777777" w:rsidR="007C124F" w:rsidRPr="007C124F" w:rsidRDefault="007C124F" w:rsidP="007C124F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Show convergence graphs:</w:t>
      </w: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accuracy and F1 score over epochs</w:t>
      </w:r>
    </w:p>
    <w:p w14:paraId="17DC671A" w14:textId="77777777" w:rsidR="007C124F" w:rsidRPr="007C124F" w:rsidRDefault="007C124F" w:rsidP="007C124F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Hyperparameter tuning with Bayesian Optimization (50 trials)</w:t>
      </w:r>
    </w:p>
    <w:p w14:paraId="7D6C03EB" w14:textId="77777777" w:rsidR="007C124F" w:rsidRPr="007C124F" w:rsidRDefault="007C124F" w:rsidP="007C124F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Early stopping to prevent overfitting</w:t>
      </w:r>
    </w:p>
    <w:p w14:paraId="33DF4668" w14:textId="77777777" w:rsidR="007C124F" w:rsidRPr="007C124F" w:rsidRDefault="007C124F" w:rsidP="007C124F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Evolution from baseline to optimized model</w:t>
      </w:r>
    </w:p>
    <w:p w14:paraId="179CDD2C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4. Results &amp; Statistical Analysis (1.5 minutes)</w:t>
      </w:r>
    </w:p>
    <w:p w14:paraId="77DDAF35" w14:textId="77777777" w:rsidR="007C124F" w:rsidRPr="007C124F" w:rsidRDefault="007C124F" w:rsidP="007C124F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Test accuracy: 85% with 95% CI [79.31%, 89.66%]</w:t>
      </w:r>
    </w:p>
    <w:p w14:paraId="0E97765F" w14:textId="77777777" w:rsidR="007C124F" w:rsidRPr="007C124F" w:rsidRDefault="007C124F" w:rsidP="007C124F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Test F1 score: 87% with 95% CI [81.03%, 91.38%]</w:t>
      </w:r>
    </w:p>
    <w:p w14:paraId="63A4E690" w14:textId="77777777" w:rsidR="007C124F" w:rsidRPr="007C124F" w:rsidRDefault="007C124F" w:rsidP="007C124F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Show confusion matrix:</w:t>
      </w: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 breakdown of predictions</w:t>
      </w:r>
    </w:p>
    <w:p w14:paraId="482E0A2A" w14:textId="77777777" w:rsidR="007C124F" w:rsidRPr="007C124F" w:rsidRDefault="007C124F" w:rsidP="007C124F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Bootstrap confidence intervals for reliability</w:t>
      </w:r>
    </w:p>
    <w:p w14:paraId="2948BDA8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5. Key Insights &amp; Future Work (30 seconds)</w:t>
      </w:r>
    </w:p>
    <w:p w14:paraId="66A0AC0C" w14:textId="77777777" w:rsidR="007C124F" w:rsidRPr="007C124F" w:rsidRDefault="007C124F" w:rsidP="007C124F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Overfitting reduced significantly through regularization</w:t>
      </w:r>
    </w:p>
    <w:p w14:paraId="3CF53648" w14:textId="77777777" w:rsidR="007C124F" w:rsidRPr="007C124F" w:rsidRDefault="007C124F" w:rsidP="007C124F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F1 score optimization better than pure accuracy for medical diagnosis</w:t>
      </w:r>
    </w:p>
    <w:p w14:paraId="26302D8B" w14:textId="77777777" w:rsidR="007C124F" w:rsidRPr="007C124F" w:rsidRDefault="007C124F" w:rsidP="007C124F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Next: ensemble methods and feature importance analysis</w:t>
      </w:r>
    </w:p>
    <w:p w14:paraId="214FE89E" w14:textId="77777777" w:rsidR="007C124F" w:rsidRPr="007C124F" w:rsidRDefault="007C124F" w:rsidP="007C124F">
      <w:pPr>
        <w:spacing w:before="225" w:after="120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C124F">
        <w:rPr>
          <w:rFonts w:eastAsia="Times New Roman" w:cs="Times New Roman"/>
          <w:b/>
          <w:bCs/>
          <w:color w:val="000000"/>
          <w:kern w:val="0"/>
          <w14:ligatures w14:val="none"/>
        </w:rPr>
        <w:t>Supporting Visualizations to Show:</w:t>
      </w:r>
    </w:p>
    <w:p w14:paraId="119BB4F1" w14:textId="77777777" w:rsidR="007C124F" w:rsidRPr="007C124F" w:rsidRDefault="007C124F" w:rsidP="007C124F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Training/validation curves (accuracy &amp; F1)</w:t>
      </w:r>
    </w:p>
    <w:p w14:paraId="1D79363A" w14:textId="77777777" w:rsidR="007C124F" w:rsidRPr="007C124F" w:rsidRDefault="007C124F" w:rsidP="007C124F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Confusion matrix from test set</w:t>
      </w:r>
    </w:p>
    <w:p w14:paraId="4E221D25" w14:textId="77777777" w:rsidR="007C124F" w:rsidRPr="007C124F" w:rsidRDefault="007C124F" w:rsidP="007C124F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jc w:val="both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7C124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lastRenderedPageBreak/>
        <w:t>Hyperparameter importance from tuning process</w:t>
      </w:r>
    </w:p>
    <w:p w14:paraId="531A6BAC" w14:textId="2C73C702" w:rsidR="000F3650" w:rsidRDefault="000F3650" w:rsidP="007C124F"/>
    <w:sectPr w:rsidR="000F3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6766"/>
    <w:multiLevelType w:val="multilevel"/>
    <w:tmpl w:val="F11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63EDE"/>
    <w:multiLevelType w:val="multilevel"/>
    <w:tmpl w:val="237C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704D0"/>
    <w:multiLevelType w:val="multilevel"/>
    <w:tmpl w:val="80BE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5B9E"/>
    <w:multiLevelType w:val="multilevel"/>
    <w:tmpl w:val="FAC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8302C"/>
    <w:multiLevelType w:val="multilevel"/>
    <w:tmpl w:val="A79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565A5"/>
    <w:multiLevelType w:val="multilevel"/>
    <w:tmpl w:val="953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21536"/>
    <w:multiLevelType w:val="multilevel"/>
    <w:tmpl w:val="FF2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47AC3"/>
    <w:multiLevelType w:val="multilevel"/>
    <w:tmpl w:val="D0F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7938"/>
    <w:multiLevelType w:val="multilevel"/>
    <w:tmpl w:val="324A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93152">
    <w:abstractNumId w:val="1"/>
  </w:num>
  <w:num w:numId="2" w16cid:durableId="186143344">
    <w:abstractNumId w:val="3"/>
  </w:num>
  <w:num w:numId="3" w16cid:durableId="213930925">
    <w:abstractNumId w:val="2"/>
  </w:num>
  <w:num w:numId="4" w16cid:durableId="972097203">
    <w:abstractNumId w:val="8"/>
  </w:num>
  <w:num w:numId="5" w16cid:durableId="1167861396">
    <w:abstractNumId w:val="5"/>
  </w:num>
  <w:num w:numId="6" w16cid:durableId="1806044220">
    <w:abstractNumId w:val="4"/>
  </w:num>
  <w:num w:numId="7" w16cid:durableId="1522085366">
    <w:abstractNumId w:val="7"/>
  </w:num>
  <w:num w:numId="8" w16cid:durableId="576944712">
    <w:abstractNumId w:val="0"/>
  </w:num>
  <w:num w:numId="9" w16cid:durableId="381255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4F"/>
    <w:rsid w:val="00077A65"/>
    <w:rsid w:val="000F3650"/>
    <w:rsid w:val="002C7AE1"/>
    <w:rsid w:val="00440DC9"/>
    <w:rsid w:val="00652193"/>
    <w:rsid w:val="00737CE0"/>
    <w:rsid w:val="007C124F"/>
    <w:rsid w:val="0095498A"/>
    <w:rsid w:val="00C63253"/>
    <w:rsid w:val="00EC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F7E3"/>
  <w15:chartTrackingRefBased/>
  <w15:docId w15:val="{143E0B33-333F-8441-8194-353CB323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74E"/>
  </w:style>
  <w:style w:type="paragraph" w:styleId="Heading1">
    <w:name w:val="heading 1"/>
    <w:basedOn w:val="Normal"/>
    <w:next w:val="Normal"/>
    <w:link w:val="Heading1Char"/>
    <w:uiPriority w:val="9"/>
    <w:qFormat/>
    <w:rsid w:val="00EC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C07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C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C0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24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12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7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8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6887">
              <w:marLeft w:val="0"/>
              <w:marRight w:val="0"/>
              <w:marTop w:val="150"/>
              <w:marBottom w:val="15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</w:divsChild>
        </w:div>
        <w:div w:id="18506745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300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2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4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07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77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4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9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4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Nye</dc:creator>
  <cp:keywords/>
  <dc:description/>
  <cp:lastModifiedBy>Drew Nye</cp:lastModifiedBy>
  <cp:revision>1</cp:revision>
  <dcterms:created xsi:type="dcterms:W3CDTF">2025-11-25T01:45:00Z</dcterms:created>
  <dcterms:modified xsi:type="dcterms:W3CDTF">2025-11-25T01:48:00Z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7a65dd-c0e6-4ab7-89de-346beef98a3a_Enabled">
    <vt:lpwstr>true</vt:lpwstr>
  </property>
  <property fmtid="{D5CDD505-2E9C-101B-9397-08002B2CF9AE}" pid="3" name="MSIP_Label_587a65dd-c0e6-4ab7-89de-346beef98a3a_SetDate">
    <vt:lpwstr>2025-11-25T01:48:19Z</vt:lpwstr>
  </property>
  <property fmtid="{D5CDD505-2E9C-101B-9397-08002B2CF9AE}" pid="4" name="MSIP_Label_587a65dd-c0e6-4ab7-89de-346beef98a3a_Method">
    <vt:lpwstr>Standard</vt:lpwstr>
  </property>
  <property fmtid="{D5CDD505-2E9C-101B-9397-08002B2CF9AE}" pid="5" name="MSIP_Label_587a65dd-c0e6-4ab7-89de-346beef98a3a_Name">
    <vt:lpwstr>defa4170-0d19-0005-0004-bc88714345d2</vt:lpwstr>
  </property>
  <property fmtid="{D5CDD505-2E9C-101B-9397-08002B2CF9AE}" pid="6" name="MSIP_Label_587a65dd-c0e6-4ab7-89de-346beef98a3a_SiteId">
    <vt:lpwstr>81512e77-de2a-48d2-a488-859f215b15c1</vt:lpwstr>
  </property>
  <property fmtid="{D5CDD505-2E9C-101B-9397-08002B2CF9AE}" pid="7" name="MSIP_Label_587a65dd-c0e6-4ab7-89de-346beef98a3a_ActionId">
    <vt:lpwstr>1a1aec99-ea7c-4bda-ab1a-15b44d0d513f</vt:lpwstr>
  </property>
  <property fmtid="{D5CDD505-2E9C-101B-9397-08002B2CF9AE}" pid="8" name="MSIP_Label_587a65dd-c0e6-4ab7-89de-346beef98a3a_ContentBits">
    <vt:lpwstr>0</vt:lpwstr>
  </property>
  <property fmtid="{D5CDD505-2E9C-101B-9397-08002B2CF9AE}" pid="9" name="MSIP_Label_587a65dd-c0e6-4ab7-89de-346beef98a3a_Tag">
    <vt:lpwstr>50, 3, 0, 1</vt:lpwstr>
  </property>
</Properties>
</file>