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810CC" w14:textId="66324C92" w:rsidR="007C124F" w:rsidRDefault="007C124F" w:rsidP="007C124F">
      <w:pPr>
        <w:spacing w:before="100" w:beforeAutospacing="1" w:after="150" w:line="240" w:lineRule="auto"/>
        <w:jc w:val="center"/>
        <w:outlineLvl w:val="0"/>
        <w:rPr>
          <w:rFonts w:eastAsia="Times New Roman" w:cs="Times New Roman"/>
          <w:b/>
          <w:bCs/>
          <w:color w:val="000000"/>
          <w:kern w:val="36"/>
          <w:sz w:val="36"/>
          <w:szCs w:val="36"/>
          <w14:ligatures w14:val="none"/>
        </w:rPr>
      </w:pPr>
      <w:r>
        <w:rPr>
          <w:rFonts w:eastAsia="Times New Roman" w:cs="Times New Roman"/>
          <w:b/>
          <w:bCs/>
          <w:color w:val="000000"/>
          <w:kern w:val="36"/>
          <w:sz w:val="36"/>
          <w:szCs w:val="36"/>
          <w14:ligatures w14:val="none"/>
        </w:rPr>
        <w:t xml:space="preserve">Drew Nye </w:t>
      </w:r>
    </w:p>
    <w:p w14:paraId="4714C81B" w14:textId="5214FC83" w:rsidR="007C124F" w:rsidRDefault="007C124F" w:rsidP="007C124F">
      <w:pPr>
        <w:spacing w:before="100" w:beforeAutospacing="1" w:after="150" w:line="240" w:lineRule="auto"/>
        <w:jc w:val="center"/>
        <w:outlineLvl w:val="0"/>
        <w:rPr>
          <w:rFonts w:eastAsia="Times New Roman" w:cs="Times New Roman"/>
          <w:b/>
          <w:bCs/>
          <w:color w:val="000000"/>
          <w:kern w:val="36"/>
          <w:sz w:val="36"/>
          <w:szCs w:val="36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36"/>
          <w:sz w:val="36"/>
          <w:szCs w:val="36"/>
          <w14:ligatures w14:val="none"/>
        </w:rPr>
        <w:t>MP05 Progress Report</w:t>
      </w:r>
    </w:p>
    <w:p w14:paraId="034D8D94" w14:textId="77777777" w:rsidR="007C124F" w:rsidRPr="007C124F" w:rsidRDefault="007C124F" w:rsidP="007C124F">
      <w:pPr>
        <w:pBdr>
          <w:bottom w:val="single" w:sz="12" w:space="0" w:color="333333"/>
        </w:pBdr>
        <w:spacing w:before="300" w:after="150" w:line="240" w:lineRule="auto"/>
        <w:outlineLvl w:val="1"/>
        <w:rPr>
          <w:rFonts w:eastAsia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:sz w:val="28"/>
          <w:szCs w:val="28"/>
          <w14:ligatures w14:val="none"/>
        </w:rPr>
        <w:t>Project: Heart Disease Prediction with Neural Networks</w:t>
      </w:r>
    </w:p>
    <w:p w14:paraId="513D0B1B" w14:textId="77777777" w:rsidR="007C124F" w:rsidRPr="007C124F" w:rsidRDefault="007C124F" w:rsidP="007C124F">
      <w:pPr>
        <w:spacing w:before="225" w:after="120" w:line="240" w:lineRule="auto"/>
        <w:outlineLvl w:val="2"/>
        <w:rPr>
          <w:rFonts w:eastAsia="Times New Roman" w:cs="Times New Roman"/>
          <w:b/>
          <w:bCs/>
          <w:color w:val="000000"/>
          <w:kern w:val="0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14:ligatures w14:val="none"/>
        </w:rPr>
        <w:t>Current Progress</w:t>
      </w:r>
    </w:p>
    <w:p w14:paraId="2DDFE853" w14:textId="77777777" w:rsidR="007C124F" w:rsidRPr="007C124F" w:rsidRDefault="007C124F" w:rsidP="007C124F">
      <w:pPr>
        <w:spacing w:before="100" w:beforeAutospacing="1" w:after="100" w:afterAutospacing="1" w:line="240" w:lineRule="auto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I've implemented a Multi-Layer Perceptron (MLP) classifier for predicting heart disease using the UCI heart disease dataset. The model uses a two-hidden-layer architecture with dropout and L2 regularization to prevent overfitting.</w:t>
      </w:r>
    </w:p>
    <w:p w14:paraId="01E076A6" w14:textId="77777777" w:rsidR="007C124F" w:rsidRDefault="007C124F" w:rsidP="007C124F">
      <w:pPr>
        <w:spacing w:before="100" w:beforeAutospacing="1" w:after="100" w:afterAutospacing="1" w:line="240" w:lineRule="auto"/>
        <w:jc w:val="both"/>
        <w:rPr>
          <w:rFonts w:eastAsia="Times New Roman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:sz w:val="22"/>
          <w:szCs w:val="22"/>
          <w14:ligatures w14:val="none"/>
        </w:rPr>
        <w:t>Current Model Performance (with 95% Confidence Intervals):</w:t>
      </w:r>
    </w:p>
    <w:p w14:paraId="7D8EAC7D" w14:textId="77777777" w:rsidR="00BC2F0F" w:rsidRDefault="00BC2F0F" w:rsidP="00BC2F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</w:pPr>
      <w:r w:rsidRPr="00BC2F0F"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  <w:t>Training Results:</w:t>
      </w:r>
    </w:p>
    <w:p w14:paraId="66C68241" w14:textId="77777777" w:rsidR="00BC2F0F" w:rsidRDefault="00BC2F0F" w:rsidP="00BC2F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</w:pPr>
      <w:r w:rsidRPr="00BC2F0F"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  <w:br/>
        <w:t xml:space="preserve">- Training Accuracy: 90.00% </w:t>
      </w:r>
    </w:p>
    <w:p w14:paraId="0C50ACC5" w14:textId="77777777" w:rsidR="00BC2F0F" w:rsidRDefault="00BC2F0F" w:rsidP="00BC2F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</w:pPr>
      <w:r w:rsidRPr="00BC2F0F"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  <w:br/>
        <w:t xml:space="preserve">- Training F1 Score: 91.00% </w:t>
      </w:r>
    </w:p>
    <w:p w14:paraId="4E1F824B" w14:textId="77777777" w:rsidR="00BC2F0F" w:rsidRDefault="00BC2F0F" w:rsidP="00BC2F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</w:pPr>
      <w:r w:rsidRPr="00BC2F0F"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  <w:br/>
        <w:t xml:space="preserve">Testing Results (with 95% CI): </w:t>
      </w:r>
    </w:p>
    <w:p w14:paraId="20448FE5" w14:textId="77777777" w:rsidR="00BC2F0F" w:rsidRDefault="00BC2F0F" w:rsidP="00BC2F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</w:pPr>
      <w:r w:rsidRPr="00BC2F0F"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  <w:br/>
        <w:t xml:space="preserve">- Testing Accuracy: 85.00% 95% CI: [79.31%, 89.66%] </w:t>
      </w:r>
    </w:p>
    <w:p w14:paraId="1E8CDB01" w14:textId="77777777" w:rsidR="00BC2F0F" w:rsidRDefault="00BC2F0F" w:rsidP="00BC2F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</w:pPr>
      <w:r w:rsidRPr="00BC2F0F"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  <w:br/>
        <w:t xml:space="preserve">- Testing Error: 15.00% 95% CI: [10.34%, 20.69%] </w:t>
      </w:r>
    </w:p>
    <w:p w14:paraId="1429FE43" w14:textId="01511485" w:rsidR="00BC2F0F" w:rsidRPr="00BC2F0F" w:rsidRDefault="00BC2F0F" w:rsidP="00BC2F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</w:pPr>
      <w:r w:rsidRPr="00BC2F0F">
        <w:rPr>
          <w:rFonts w:eastAsia="Times New Roman" w:cs="Courier New"/>
          <w:color w:val="000000" w:themeColor="text1"/>
          <w:kern w:val="0"/>
          <w:sz w:val="20"/>
          <w:szCs w:val="20"/>
          <w14:ligatures w14:val="none"/>
        </w:rPr>
        <w:br/>
        <w:t>- Testing F1 Score: 87.00% 95% CI: [81.03%, 91.38%]</w:t>
      </w:r>
    </w:p>
    <w:p w14:paraId="430CB937" w14:textId="77777777" w:rsidR="007C124F" w:rsidRPr="007C124F" w:rsidRDefault="007C124F" w:rsidP="007C124F">
      <w:pPr>
        <w:spacing w:before="225" w:after="120" w:line="240" w:lineRule="auto"/>
        <w:outlineLvl w:val="2"/>
        <w:rPr>
          <w:rFonts w:eastAsia="Times New Roman" w:cs="Times New Roman"/>
          <w:b/>
          <w:bCs/>
          <w:color w:val="000000"/>
          <w:kern w:val="0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14:ligatures w14:val="none"/>
        </w:rPr>
        <w:t>Key Improvements Implemented</w:t>
      </w:r>
    </w:p>
    <w:p w14:paraId="5A2A428E" w14:textId="77777777" w:rsidR="007C124F" w:rsidRPr="007C124F" w:rsidRDefault="007C124F" w:rsidP="007C124F">
      <w:pPr>
        <w:numPr>
          <w:ilvl w:val="0"/>
          <w:numId w:val="1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:sz w:val="22"/>
          <w:szCs w:val="22"/>
          <w14:ligatures w14:val="none"/>
        </w:rPr>
        <w:t>Hyperparameter Optimization:</w:t>
      </w: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Implemented </w:t>
      </w:r>
      <w:proofErr w:type="spellStart"/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Keras</w:t>
      </w:r>
      <w:proofErr w:type="spellEnd"/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Tuner with Bayesian Optimization searching over:</w:t>
      </w:r>
    </w:p>
    <w:p w14:paraId="224817AE" w14:textId="77777777" w:rsidR="007C124F" w:rsidRPr="007C124F" w:rsidRDefault="007C124F" w:rsidP="007C124F">
      <w:pPr>
        <w:numPr>
          <w:ilvl w:val="1"/>
          <w:numId w:val="1"/>
        </w:numPr>
        <w:spacing w:before="100" w:beforeAutospacing="1" w:after="100" w:afterAutospacing="1" w:line="240" w:lineRule="auto"/>
        <w:ind w:left="204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Layer sizes (16-64 units for layer 1, 8-32 for layer 2)</w:t>
      </w:r>
    </w:p>
    <w:p w14:paraId="42C13CBC" w14:textId="77777777" w:rsidR="007C124F" w:rsidRPr="007C124F" w:rsidRDefault="007C124F" w:rsidP="007C124F">
      <w:pPr>
        <w:numPr>
          <w:ilvl w:val="1"/>
          <w:numId w:val="1"/>
        </w:numPr>
        <w:spacing w:before="100" w:beforeAutospacing="1" w:after="100" w:afterAutospacing="1" w:line="240" w:lineRule="auto"/>
        <w:ind w:left="204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Dropout rates (0.2-0.5)</w:t>
      </w:r>
    </w:p>
    <w:p w14:paraId="0A43DFED" w14:textId="77777777" w:rsidR="007C124F" w:rsidRPr="007C124F" w:rsidRDefault="007C124F" w:rsidP="007C124F">
      <w:pPr>
        <w:numPr>
          <w:ilvl w:val="1"/>
          <w:numId w:val="1"/>
        </w:numPr>
        <w:spacing w:before="100" w:beforeAutospacing="1" w:after="100" w:afterAutospacing="1" w:line="240" w:lineRule="auto"/>
        <w:ind w:left="204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L2 regularization strengths (1e-4 to 1e-3)</w:t>
      </w:r>
    </w:p>
    <w:p w14:paraId="68F24297" w14:textId="77777777" w:rsidR="007C124F" w:rsidRPr="007C124F" w:rsidRDefault="007C124F" w:rsidP="007C124F">
      <w:pPr>
        <w:numPr>
          <w:ilvl w:val="1"/>
          <w:numId w:val="1"/>
        </w:numPr>
        <w:spacing w:before="100" w:beforeAutospacing="1" w:after="100" w:afterAutospacing="1" w:line="240" w:lineRule="auto"/>
        <w:ind w:left="204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Learning rates (1e-4 to 1e-3)</w:t>
      </w:r>
    </w:p>
    <w:p w14:paraId="30F17D3D" w14:textId="77777777" w:rsidR="007C124F" w:rsidRPr="007C124F" w:rsidRDefault="007C124F" w:rsidP="007C124F">
      <w:pPr>
        <w:numPr>
          <w:ilvl w:val="1"/>
          <w:numId w:val="1"/>
        </w:numPr>
        <w:spacing w:before="100" w:beforeAutospacing="1" w:after="100" w:afterAutospacing="1" w:line="240" w:lineRule="auto"/>
        <w:ind w:left="204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Batch sizes (16, 32, 64)</w:t>
      </w:r>
    </w:p>
    <w:p w14:paraId="3B5E5398" w14:textId="77777777" w:rsidR="007C124F" w:rsidRPr="007C124F" w:rsidRDefault="007C124F" w:rsidP="007C124F">
      <w:pPr>
        <w:numPr>
          <w:ilvl w:val="0"/>
          <w:numId w:val="1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:sz w:val="22"/>
          <w:szCs w:val="22"/>
          <w14:ligatures w14:val="none"/>
        </w:rPr>
        <w:t>Statistical Rigor:</w:t>
      </w: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Added bootstrap confidence intervals (1000 iterations) for all test metrics, providing uncertainty quantification</w:t>
      </w:r>
    </w:p>
    <w:p w14:paraId="2CB9BE2B" w14:textId="77777777" w:rsidR="007C124F" w:rsidRPr="007C124F" w:rsidRDefault="007C124F" w:rsidP="007C124F">
      <w:pPr>
        <w:numPr>
          <w:ilvl w:val="0"/>
          <w:numId w:val="1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:sz w:val="22"/>
          <w:szCs w:val="22"/>
          <w14:ligatures w14:val="none"/>
        </w:rPr>
        <w:t>Custom Metrics Tracking:</w:t>
      </w: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 Developed F1History callback to track F1 scores during training, since </w:t>
      </w:r>
      <w:proofErr w:type="spellStart"/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Keras</w:t>
      </w:r>
      <w:proofErr w:type="spellEnd"/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 xml:space="preserve"> doesn't natively support this for binary classification</w:t>
      </w:r>
    </w:p>
    <w:p w14:paraId="6CC14A31" w14:textId="77777777" w:rsidR="007C124F" w:rsidRPr="007C124F" w:rsidRDefault="007C124F" w:rsidP="007C124F">
      <w:pPr>
        <w:numPr>
          <w:ilvl w:val="0"/>
          <w:numId w:val="1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:sz w:val="22"/>
          <w:szCs w:val="22"/>
          <w14:ligatures w14:val="none"/>
        </w:rPr>
        <w:t>Convergence Visualization:</w:t>
      </w: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Created comprehensive plotting function showing accuracy curves, F1 curves, and confusion matrix side-by-side</w:t>
      </w:r>
    </w:p>
    <w:p w14:paraId="4E481A15" w14:textId="77777777" w:rsidR="007C124F" w:rsidRPr="007C124F" w:rsidRDefault="007C124F" w:rsidP="007C124F">
      <w:pPr>
        <w:spacing w:before="225" w:after="120" w:line="240" w:lineRule="auto"/>
        <w:outlineLvl w:val="2"/>
        <w:rPr>
          <w:rFonts w:eastAsia="Times New Roman" w:cs="Times New Roman"/>
          <w:b/>
          <w:bCs/>
          <w:color w:val="000000"/>
          <w:kern w:val="0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14:ligatures w14:val="none"/>
        </w:rPr>
        <w:t>Training Improvements Over Baseline</w:t>
      </w:r>
    </w:p>
    <w:p w14:paraId="3F1D8134" w14:textId="77777777" w:rsidR="007C124F" w:rsidRPr="007C124F" w:rsidRDefault="007C124F" w:rsidP="007C124F">
      <w:pPr>
        <w:numPr>
          <w:ilvl w:val="0"/>
          <w:numId w:val="2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Reduced overfitting gap from approximately 12% to 5% (accuracy difference between train/test)</w:t>
      </w:r>
    </w:p>
    <w:p w14:paraId="69F27F1B" w14:textId="77777777" w:rsidR="007C124F" w:rsidRPr="007C124F" w:rsidRDefault="007C124F" w:rsidP="007C124F">
      <w:pPr>
        <w:numPr>
          <w:ilvl w:val="0"/>
          <w:numId w:val="2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Achieved stable convergence within 15-20 epochs using early stopping</w:t>
      </w:r>
    </w:p>
    <w:p w14:paraId="17031922" w14:textId="77777777" w:rsidR="007C124F" w:rsidRPr="007C124F" w:rsidRDefault="007C124F" w:rsidP="007C124F">
      <w:pPr>
        <w:numPr>
          <w:ilvl w:val="0"/>
          <w:numId w:val="2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lastRenderedPageBreak/>
        <w:t>Balanced precision/recall through F1 optimization rather than pure accuracy</w:t>
      </w:r>
    </w:p>
    <w:p w14:paraId="6CE7FD86" w14:textId="77777777" w:rsidR="007C124F" w:rsidRPr="007C124F" w:rsidRDefault="007C124F" w:rsidP="007C124F">
      <w:pPr>
        <w:spacing w:before="225" w:after="120" w:line="240" w:lineRule="auto"/>
        <w:outlineLvl w:val="2"/>
        <w:rPr>
          <w:rFonts w:eastAsia="Times New Roman" w:cs="Times New Roman"/>
          <w:b/>
          <w:bCs/>
          <w:color w:val="000000"/>
          <w:kern w:val="0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14:ligatures w14:val="none"/>
        </w:rPr>
        <w:t>Next Steps</w:t>
      </w:r>
    </w:p>
    <w:p w14:paraId="1AF5E529" w14:textId="77777777" w:rsidR="007C124F" w:rsidRPr="007C124F" w:rsidRDefault="007C124F" w:rsidP="007C124F">
      <w:pPr>
        <w:numPr>
          <w:ilvl w:val="0"/>
          <w:numId w:val="3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Experiment with class weights to handle potential imbalance</w:t>
      </w:r>
    </w:p>
    <w:p w14:paraId="66650386" w14:textId="77777777" w:rsidR="007C124F" w:rsidRPr="007C124F" w:rsidRDefault="007C124F" w:rsidP="007C124F">
      <w:pPr>
        <w:numPr>
          <w:ilvl w:val="0"/>
          <w:numId w:val="3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Try ensemble methods (stacking multiple models)</w:t>
      </w:r>
    </w:p>
    <w:p w14:paraId="4C451D45" w14:textId="77777777" w:rsidR="007C124F" w:rsidRPr="007C124F" w:rsidRDefault="007C124F" w:rsidP="007C124F">
      <w:pPr>
        <w:numPr>
          <w:ilvl w:val="0"/>
          <w:numId w:val="3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Feature importance analysis to identify key predictors</w:t>
      </w:r>
    </w:p>
    <w:p w14:paraId="1280C7FF" w14:textId="77777777" w:rsidR="007C124F" w:rsidRPr="007C124F" w:rsidRDefault="007C124F" w:rsidP="007C124F">
      <w:pPr>
        <w:numPr>
          <w:ilvl w:val="0"/>
          <w:numId w:val="3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Cross-validation for more robust performance estimates</w:t>
      </w:r>
    </w:p>
    <w:p w14:paraId="718532A3" w14:textId="77777777" w:rsidR="007C124F" w:rsidRPr="007C124F" w:rsidRDefault="00F92AE2" w:rsidP="007C124F">
      <w:pPr>
        <w:spacing w:before="450" w:after="450" w:line="240" w:lineRule="auto"/>
        <w:rPr>
          <w:rFonts w:eastAsia="Times New Roman" w:cs="Times New Roman"/>
          <w:kern w:val="0"/>
          <w:sz w:val="27"/>
          <w:szCs w:val="27"/>
          <w14:ligatures w14:val="none"/>
        </w:rPr>
      </w:pPr>
      <w:r>
        <w:rPr>
          <w:rFonts w:eastAsia="Times New Roman" w:cs="Times New Roman"/>
          <w:noProof/>
          <w:kern w:val="0"/>
        </w:rPr>
        <w:pict w14:anchorId="002D6357">
          <v:rect id="_x0000_i1025" alt="" style="width:468pt;height:.05pt;mso-width-percent:0;mso-height-percent:0;mso-width-percent:0;mso-height-percent:0" o:hralign="center" o:hrstd="t" o:hrnoshade="t" o:hr="t" fillcolor="black" stroked="f"/>
        </w:pict>
      </w:r>
    </w:p>
    <w:p w14:paraId="1DF48F7A" w14:textId="77777777" w:rsidR="007C124F" w:rsidRPr="007C124F" w:rsidRDefault="007C124F" w:rsidP="007C124F">
      <w:pPr>
        <w:pBdr>
          <w:bottom w:val="single" w:sz="12" w:space="0" w:color="333333"/>
        </w:pBdr>
        <w:spacing w:before="300" w:after="150" w:line="240" w:lineRule="auto"/>
        <w:outlineLvl w:val="1"/>
        <w:rPr>
          <w:rFonts w:eastAsia="Times New Roman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:sz w:val="28"/>
          <w:szCs w:val="28"/>
          <w14:ligatures w14:val="none"/>
        </w:rPr>
        <w:t>Presentation Outline (5 minutes)</w:t>
      </w:r>
    </w:p>
    <w:p w14:paraId="4A310353" w14:textId="77777777" w:rsidR="007C124F" w:rsidRPr="007C124F" w:rsidRDefault="007C124F" w:rsidP="007C124F">
      <w:pPr>
        <w:spacing w:before="225" w:after="120" w:line="240" w:lineRule="auto"/>
        <w:outlineLvl w:val="2"/>
        <w:rPr>
          <w:rFonts w:eastAsia="Times New Roman" w:cs="Times New Roman"/>
          <w:b/>
          <w:bCs/>
          <w:color w:val="000000"/>
          <w:kern w:val="0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14:ligatures w14:val="none"/>
        </w:rPr>
        <w:t>1. Introduction (30 seconds)</w:t>
      </w:r>
    </w:p>
    <w:p w14:paraId="55597658" w14:textId="77777777" w:rsidR="007C124F" w:rsidRPr="007C124F" w:rsidRDefault="007C124F" w:rsidP="007C124F">
      <w:pPr>
        <w:numPr>
          <w:ilvl w:val="0"/>
          <w:numId w:val="4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Dataset: UCI Heart Disease (920 patients, 13 clinical features)</w:t>
      </w:r>
    </w:p>
    <w:p w14:paraId="641DFD16" w14:textId="77777777" w:rsidR="007C124F" w:rsidRPr="007C124F" w:rsidRDefault="007C124F" w:rsidP="007C124F">
      <w:pPr>
        <w:numPr>
          <w:ilvl w:val="0"/>
          <w:numId w:val="4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Goal: Binary classification (disease present/absent)</w:t>
      </w:r>
    </w:p>
    <w:p w14:paraId="6D831D24" w14:textId="77777777" w:rsidR="007C124F" w:rsidRPr="007C124F" w:rsidRDefault="007C124F" w:rsidP="007C124F">
      <w:pPr>
        <w:numPr>
          <w:ilvl w:val="0"/>
          <w:numId w:val="4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Why this matters: Early detection can save lives</w:t>
      </w:r>
    </w:p>
    <w:p w14:paraId="5A01DA59" w14:textId="77777777" w:rsidR="007C124F" w:rsidRPr="007C124F" w:rsidRDefault="007C124F" w:rsidP="007C124F">
      <w:pPr>
        <w:spacing w:before="225" w:after="120" w:line="240" w:lineRule="auto"/>
        <w:outlineLvl w:val="2"/>
        <w:rPr>
          <w:rFonts w:eastAsia="Times New Roman" w:cs="Times New Roman"/>
          <w:b/>
          <w:bCs/>
          <w:color w:val="000000"/>
          <w:kern w:val="0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14:ligatures w14:val="none"/>
        </w:rPr>
        <w:t>2. Model Architecture (45 seconds)</w:t>
      </w:r>
    </w:p>
    <w:p w14:paraId="1422744F" w14:textId="77777777" w:rsidR="007C124F" w:rsidRPr="007C124F" w:rsidRDefault="007C124F" w:rsidP="007C124F">
      <w:pPr>
        <w:numPr>
          <w:ilvl w:val="0"/>
          <w:numId w:val="5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Two-layer MLP with dropout and L2 regularization</w:t>
      </w:r>
    </w:p>
    <w:p w14:paraId="08D4A45D" w14:textId="77777777" w:rsidR="007C124F" w:rsidRPr="007C124F" w:rsidRDefault="007C124F" w:rsidP="007C124F">
      <w:pPr>
        <w:numPr>
          <w:ilvl w:val="0"/>
          <w:numId w:val="5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Architecture: Input → 64 neurons (</w:t>
      </w:r>
      <w:proofErr w:type="spellStart"/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ReLU</w:t>
      </w:r>
      <w:proofErr w:type="spellEnd"/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) → 24 neurons (</w:t>
      </w:r>
      <w:proofErr w:type="spellStart"/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ReLU</w:t>
      </w:r>
      <w:proofErr w:type="spellEnd"/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) → 1 output (Sigmoid)</w:t>
      </w:r>
    </w:p>
    <w:p w14:paraId="60B236F6" w14:textId="77777777" w:rsidR="007C124F" w:rsidRPr="007C124F" w:rsidRDefault="007C124F" w:rsidP="007C124F">
      <w:pPr>
        <w:numPr>
          <w:ilvl w:val="0"/>
          <w:numId w:val="5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Regularization strategy to prevent overfitting</w:t>
      </w:r>
    </w:p>
    <w:p w14:paraId="2FF35788" w14:textId="77777777" w:rsidR="007C124F" w:rsidRPr="007C124F" w:rsidRDefault="007C124F" w:rsidP="007C124F">
      <w:pPr>
        <w:spacing w:before="225" w:after="120" w:line="240" w:lineRule="auto"/>
        <w:outlineLvl w:val="2"/>
        <w:rPr>
          <w:rFonts w:eastAsia="Times New Roman" w:cs="Times New Roman"/>
          <w:b/>
          <w:bCs/>
          <w:color w:val="000000"/>
          <w:kern w:val="0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14:ligatures w14:val="none"/>
        </w:rPr>
        <w:t>3. Training Process &amp; Convergence (2 minutes)</w:t>
      </w:r>
    </w:p>
    <w:p w14:paraId="2571BFEB" w14:textId="77777777" w:rsidR="007C124F" w:rsidRPr="007C124F" w:rsidRDefault="007C124F" w:rsidP="007C124F">
      <w:pPr>
        <w:numPr>
          <w:ilvl w:val="0"/>
          <w:numId w:val="6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:sz w:val="22"/>
          <w:szCs w:val="22"/>
          <w14:ligatures w14:val="none"/>
        </w:rPr>
        <w:t>Show convergence graphs:</w:t>
      </w: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accuracy and F1 score over epochs</w:t>
      </w:r>
    </w:p>
    <w:p w14:paraId="17DC671A" w14:textId="77777777" w:rsidR="007C124F" w:rsidRPr="007C124F" w:rsidRDefault="007C124F" w:rsidP="007C124F">
      <w:pPr>
        <w:numPr>
          <w:ilvl w:val="0"/>
          <w:numId w:val="6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Hyperparameter tuning with Bayesian Optimization (50 trials)</w:t>
      </w:r>
    </w:p>
    <w:p w14:paraId="7D6C03EB" w14:textId="77777777" w:rsidR="007C124F" w:rsidRPr="007C124F" w:rsidRDefault="007C124F" w:rsidP="007C124F">
      <w:pPr>
        <w:numPr>
          <w:ilvl w:val="0"/>
          <w:numId w:val="6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Early stopping to prevent overfitting</w:t>
      </w:r>
    </w:p>
    <w:p w14:paraId="33DF4668" w14:textId="77777777" w:rsidR="007C124F" w:rsidRPr="007C124F" w:rsidRDefault="007C124F" w:rsidP="007C124F">
      <w:pPr>
        <w:numPr>
          <w:ilvl w:val="0"/>
          <w:numId w:val="6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Evolution from baseline to optimized model</w:t>
      </w:r>
    </w:p>
    <w:p w14:paraId="179CDD2C" w14:textId="77777777" w:rsidR="007C124F" w:rsidRPr="007C124F" w:rsidRDefault="007C124F" w:rsidP="007C124F">
      <w:pPr>
        <w:spacing w:before="225" w:after="120" w:line="240" w:lineRule="auto"/>
        <w:outlineLvl w:val="2"/>
        <w:rPr>
          <w:rFonts w:eastAsia="Times New Roman" w:cs="Times New Roman"/>
          <w:b/>
          <w:bCs/>
          <w:color w:val="000000"/>
          <w:kern w:val="0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14:ligatures w14:val="none"/>
        </w:rPr>
        <w:t>4. Results &amp; Statistical Analysis (1.5 minutes)</w:t>
      </w:r>
    </w:p>
    <w:p w14:paraId="77DDAF35" w14:textId="77777777" w:rsidR="007C124F" w:rsidRPr="007C124F" w:rsidRDefault="007C124F" w:rsidP="007C124F">
      <w:pPr>
        <w:numPr>
          <w:ilvl w:val="0"/>
          <w:numId w:val="7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Test accuracy: 85% with 95% CI [79.31%, 89.66%]</w:t>
      </w:r>
    </w:p>
    <w:p w14:paraId="0E97765F" w14:textId="77777777" w:rsidR="007C124F" w:rsidRPr="007C124F" w:rsidRDefault="007C124F" w:rsidP="007C124F">
      <w:pPr>
        <w:numPr>
          <w:ilvl w:val="0"/>
          <w:numId w:val="7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Test F1 score: 87% with 95% CI [81.03%, 91.38%]</w:t>
      </w:r>
    </w:p>
    <w:p w14:paraId="63A4E690" w14:textId="77777777" w:rsidR="007C124F" w:rsidRPr="007C124F" w:rsidRDefault="007C124F" w:rsidP="007C124F">
      <w:pPr>
        <w:numPr>
          <w:ilvl w:val="0"/>
          <w:numId w:val="7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:sz w:val="22"/>
          <w:szCs w:val="22"/>
          <w14:ligatures w14:val="none"/>
        </w:rPr>
        <w:t>Show confusion matrix:</w:t>
      </w: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 breakdown of predictions</w:t>
      </w:r>
    </w:p>
    <w:p w14:paraId="482E0A2A" w14:textId="77777777" w:rsidR="007C124F" w:rsidRPr="007C124F" w:rsidRDefault="007C124F" w:rsidP="007C124F">
      <w:pPr>
        <w:numPr>
          <w:ilvl w:val="0"/>
          <w:numId w:val="7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Bootstrap confidence intervals for reliability</w:t>
      </w:r>
    </w:p>
    <w:p w14:paraId="2948BDA8" w14:textId="77777777" w:rsidR="007C124F" w:rsidRPr="007C124F" w:rsidRDefault="007C124F" w:rsidP="007C124F">
      <w:pPr>
        <w:spacing w:before="225" w:after="120" w:line="240" w:lineRule="auto"/>
        <w:outlineLvl w:val="2"/>
        <w:rPr>
          <w:rFonts w:eastAsia="Times New Roman" w:cs="Times New Roman"/>
          <w:b/>
          <w:bCs/>
          <w:color w:val="000000"/>
          <w:kern w:val="0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14:ligatures w14:val="none"/>
        </w:rPr>
        <w:t>5. Key Insights &amp; Future Work (30 seconds)</w:t>
      </w:r>
    </w:p>
    <w:p w14:paraId="66A0AC0C" w14:textId="77777777" w:rsidR="007C124F" w:rsidRPr="007C124F" w:rsidRDefault="007C124F" w:rsidP="007C124F">
      <w:pPr>
        <w:numPr>
          <w:ilvl w:val="0"/>
          <w:numId w:val="8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Overfitting reduced significantly through regularization</w:t>
      </w:r>
    </w:p>
    <w:p w14:paraId="3CF53648" w14:textId="77777777" w:rsidR="007C124F" w:rsidRPr="007C124F" w:rsidRDefault="007C124F" w:rsidP="007C124F">
      <w:pPr>
        <w:numPr>
          <w:ilvl w:val="0"/>
          <w:numId w:val="8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F1 score optimization better than pure accuracy for medical diagnosis</w:t>
      </w:r>
    </w:p>
    <w:p w14:paraId="26302D8B" w14:textId="77777777" w:rsidR="007C124F" w:rsidRPr="007C124F" w:rsidRDefault="007C124F" w:rsidP="007C124F">
      <w:pPr>
        <w:numPr>
          <w:ilvl w:val="0"/>
          <w:numId w:val="8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Next: ensemble methods and feature importance analysis</w:t>
      </w:r>
    </w:p>
    <w:p w14:paraId="214FE89E" w14:textId="77777777" w:rsidR="007C124F" w:rsidRPr="007C124F" w:rsidRDefault="007C124F" w:rsidP="007C124F">
      <w:pPr>
        <w:spacing w:before="225" w:after="120" w:line="240" w:lineRule="auto"/>
        <w:outlineLvl w:val="2"/>
        <w:rPr>
          <w:rFonts w:eastAsia="Times New Roman" w:cs="Times New Roman"/>
          <w:b/>
          <w:bCs/>
          <w:color w:val="000000"/>
          <w:kern w:val="0"/>
          <w14:ligatures w14:val="none"/>
        </w:rPr>
      </w:pPr>
      <w:r w:rsidRPr="007C124F">
        <w:rPr>
          <w:rFonts w:eastAsia="Times New Roman" w:cs="Times New Roman"/>
          <w:b/>
          <w:bCs/>
          <w:color w:val="000000"/>
          <w:kern w:val="0"/>
          <w14:ligatures w14:val="none"/>
        </w:rPr>
        <w:t>Supporting Visualizations to Show:</w:t>
      </w:r>
    </w:p>
    <w:p w14:paraId="119BB4F1" w14:textId="77777777" w:rsidR="007C124F" w:rsidRPr="007C124F" w:rsidRDefault="007C124F" w:rsidP="007C124F">
      <w:pPr>
        <w:numPr>
          <w:ilvl w:val="0"/>
          <w:numId w:val="9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lastRenderedPageBreak/>
        <w:t>Training/validation curves (accuracy &amp; F1)</w:t>
      </w:r>
    </w:p>
    <w:p w14:paraId="1D79363A" w14:textId="77777777" w:rsidR="007C124F" w:rsidRPr="007C124F" w:rsidRDefault="007C124F" w:rsidP="007C124F">
      <w:pPr>
        <w:numPr>
          <w:ilvl w:val="0"/>
          <w:numId w:val="9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Confusion matrix from test set</w:t>
      </w:r>
    </w:p>
    <w:p w14:paraId="4E221D25" w14:textId="77777777" w:rsidR="007C124F" w:rsidRPr="007C124F" w:rsidRDefault="007C124F" w:rsidP="007C124F">
      <w:pPr>
        <w:numPr>
          <w:ilvl w:val="0"/>
          <w:numId w:val="9"/>
        </w:numPr>
        <w:spacing w:before="100" w:beforeAutospacing="1" w:after="100" w:afterAutospacing="1" w:line="240" w:lineRule="auto"/>
        <w:ind w:left="1020"/>
        <w:jc w:val="both"/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</w:pPr>
      <w:r w:rsidRPr="007C124F">
        <w:rPr>
          <w:rFonts w:eastAsia="Times New Roman" w:cs="Times New Roman"/>
          <w:color w:val="000000"/>
          <w:kern w:val="0"/>
          <w:sz w:val="22"/>
          <w:szCs w:val="22"/>
          <w14:ligatures w14:val="none"/>
        </w:rPr>
        <w:t>Hyperparameter importance from tuning process</w:t>
      </w:r>
    </w:p>
    <w:p w14:paraId="531A6BAC" w14:textId="2C73C702" w:rsidR="000F3650" w:rsidRDefault="000F3650" w:rsidP="007C124F"/>
    <w:sectPr w:rsidR="000F36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06766"/>
    <w:multiLevelType w:val="multilevel"/>
    <w:tmpl w:val="F11A2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63EDE"/>
    <w:multiLevelType w:val="multilevel"/>
    <w:tmpl w:val="237C9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0704D0"/>
    <w:multiLevelType w:val="multilevel"/>
    <w:tmpl w:val="80BE6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745B9E"/>
    <w:multiLevelType w:val="multilevel"/>
    <w:tmpl w:val="FAC6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A8302C"/>
    <w:multiLevelType w:val="multilevel"/>
    <w:tmpl w:val="A798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C565A5"/>
    <w:multiLevelType w:val="multilevel"/>
    <w:tmpl w:val="9536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D21536"/>
    <w:multiLevelType w:val="multilevel"/>
    <w:tmpl w:val="FF24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E47AC3"/>
    <w:multiLevelType w:val="multilevel"/>
    <w:tmpl w:val="D0F0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EE7938"/>
    <w:multiLevelType w:val="multilevel"/>
    <w:tmpl w:val="324A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393152">
    <w:abstractNumId w:val="1"/>
  </w:num>
  <w:num w:numId="2" w16cid:durableId="186143344">
    <w:abstractNumId w:val="3"/>
  </w:num>
  <w:num w:numId="3" w16cid:durableId="213930925">
    <w:abstractNumId w:val="2"/>
  </w:num>
  <w:num w:numId="4" w16cid:durableId="972097203">
    <w:abstractNumId w:val="8"/>
  </w:num>
  <w:num w:numId="5" w16cid:durableId="1167861396">
    <w:abstractNumId w:val="5"/>
  </w:num>
  <w:num w:numId="6" w16cid:durableId="1806044220">
    <w:abstractNumId w:val="4"/>
  </w:num>
  <w:num w:numId="7" w16cid:durableId="1522085366">
    <w:abstractNumId w:val="7"/>
  </w:num>
  <w:num w:numId="8" w16cid:durableId="576944712">
    <w:abstractNumId w:val="0"/>
  </w:num>
  <w:num w:numId="9" w16cid:durableId="381255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24F"/>
    <w:rsid w:val="00077A65"/>
    <w:rsid w:val="000F3650"/>
    <w:rsid w:val="001F7BD9"/>
    <w:rsid w:val="002C7AE1"/>
    <w:rsid w:val="00440DC9"/>
    <w:rsid w:val="00652193"/>
    <w:rsid w:val="00737CE0"/>
    <w:rsid w:val="007C124F"/>
    <w:rsid w:val="0095498A"/>
    <w:rsid w:val="00BC2F0F"/>
    <w:rsid w:val="00C63253"/>
    <w:rsid w:val="00EC074E"/>
    <w:rsid w:val="00F9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0F7E3"/>
  <w15:chartTrackingRefBased/>
  <w15:docId w15:val="{143E0B33-333F-8441-8194-353CB3237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74E"/>
  </w:style>
  <w:style w:type="paragraph" w:styleId="Heading1">
    <w:name w:val="heading 1"/>
    <w:basedOn w:val="Normal"/>
    <w:next w:val="Normal"/>
    <w:link w:val="Heading1Char"/>
    <w:uiPriority w:val="9"/>
    <w:qFormat/>
    <w:rsid w:val="00EC0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0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0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0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C0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EC074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C0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74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74E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EC0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74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C124F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C124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2F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2F0F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99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7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581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6887">
              <w:marLeft w:val="0"/>
              <w:marRight w:val="0"/>
              <w:marTop w:val="150"/>
              <w:marBottom w:val="150"/>
              <w:divBdr>
                <w:top w:val="single" w:sz="6" w:space="11" w:color="DDDDDD"/>
                <w:left w:val="single" w:sz="6" w:space="11" w:color="DDDDDD"/>
                <w:bottom w:val="single" w:sz="6" w:space="11" w:color="DDDDDD"/>
                <w:right w:val="single" w:sz="6" w:space="11" w:color="DDDDDD"/>
              </w:divBdr>
            </w:div>
          </w:divsChild>
        </w:div>
        <w:div w:id="18506745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3009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926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93648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1071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778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94043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6977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464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478</Words>
  <Characters>2728</Characters>
  <Application>Microsoft Office Word</Application>
  <DocSecurity>0</DocSecurity>
  <Lines>22</Lines>
  <Paragraphs>6</Paragraphs>
  <ScaleCrop>false</ScaleCrop>
  <Company/>
  <LinksUpToDate>false</LinksUpToDate>
  <CharactersWithSpaces>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Drew Nye</dc:creator>
  <cp:keywords/>
  <dc:description/>
  <cp:lastModifiedBy>Drew Nye</cp:lastModifiedBy>
  <cp:revision>2</cp:revision>
  <dcterms:created xsi:type="dcterms:W3CDTF">2025-11-25T01:45:00Z</dcterms:created>
  <dcterms:modified xsi:type="dcterms:W3CDTF">2025-11-25T02:02:00Z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87a65dd-c0e6-4ab7-89de-346beef98a3a_Enabled">
    <vt:lpwstr>true</vt:lpwstr>
  </property>
  <property fmtid="{D5CDD505-2E9C-101B-9397-08002B2CF9AE}" pid="3" name="MSIP_Label_587a65dd-c0e6-4ab7-89de-346beef98a3a_SetDate">
    <vt:lpwstr>2025-11-25T01:48:19Z</vt:lpwstr>
  </property>
  <property fmtid="{D5CDD505-2E9C-101B-9397-08002B2CF9AE}" pid="4" name="MSIP_Label_587a65dd-c0e6-4ab7-89de-346beef98a3a_Method">
    <vt:lpwstr>Standard</vt:lpwstr>
  </property>
  <property fmtid="{D5CDD505-2E9C-101B-9397-08002B2CF9AE}" pid="5" name="MSIP_Label_587a65dd-c0e6-4ab7-89de-346beef98a3a_Name">
    <vt:lpwstr>defa4170-0d19-0005-0004-bc88714345d2</vt:lpwstr>
  </property>
  <property fmtid="{D5CDD505-2E9C-101B-9397-08002B2CF9AE}" pid="6" name="MSIP_Label_587a65dd-c0e6-4ab7-89de-346beef98a3a_SiteId">
    <vt:lpwstr>81512e77-de2a-48d2-a488-859f215b15c1</vt:lpwstr>
  </property>
  <property fmtid="{D5CDD505-2E9C-101B-9397-08002B2CF9AE}" pid="7" name="MSIP_Label_587a65dd-c0e6-4ab7-89de-346beef98a3a_ActionId">
    <vt:lpwstr>1a1aec99-ea7c-4bda-ab1a-15b44d0d513f</vt:lpwstr>
  </property>
  <property fmtid="{D5CDD505-2E9C-101B-9397-08002B2CF9AE}" pid="8" name="MSIP_Label_587a65dd-c0e6-4ab7-89de-346beef98a3a_ContentBits">
    <vt:lpwstr>0</vt:lpwstr>
  </property>
  <property fmtid="{D5CDD505-2E9C-101B-9397-08002B2CF9AE}" pid="9" name="MSIP_Label_587a65dd-c0e6-4ab7-89de-346beef98a3a_Tag">
    <vt:lpwstr>50, 3, 0, 1</vt:lpwstr>
  </property>
</Properties>
</file>