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120"/>
        <w:jc w:val="center"/>
      </w:pPr>
      <w:r>
        <w:rPr>
          <w:rFonts w:ascii="Calibri" w:cs="Calibri" w:eastAsia="Calibri" w:hAnsi="Calibri"/>
          <w:b/>
          <w:bCs/>
          <w:color w:val="143567"/>
          <w:sz w:val="52"/>
          <w:szCs w:val="52"/>
        </w:rPr>
        <w:t xml:space="preserve">MANUAL DE USUARIO</w:t>
      </w:r>
    </w:p>
    <w:p>
      <w:pPr>
        <w:spacing w:after="360"/>
        <w:jc w:val="center"/>
      </w:pPr>
      <w:r>
        <w:rPr>
          <w:rFonts w:ascii="Calibri" w:cs="Calibri" w:eastAsia="Calibri" w:hAnsi="Calibri"/>
          <w:b/>
          <w:bCs/>
          <w:color w:val="B8860B"/>
          <w:sz w:val="40"/>
          <w:szCs w:val="40"/>
        </w:rPr>
        <w:t xml:space="preserve">Sistema CATA-Recibo</w:t>
      </w:r>
    </w:p>
    <w:p>
      <w:pPr>
        <w:spacing w:after="40"/>
        <w:jc w:val="center"/>
      </w:pPr>
      <w:r>
        <w:rPr>
          <w:rFonts w:ascii="Calibri" w:cs="Calibri" w:eastAsia="Calibri" w:hAnsi="Calibri"/>
          <w:i/>
          <w:iCs/>
          <w:color w:val="6B7280"/>
          <w:sz w:val="24"/>
          <w:szCs w:val="24"/>
        </w:rPr>
        <w:t xml:space="preserve">Planillas, boletas de pago y documentos del personal</w:t>
      </w:r>
    </w:p>
    <w:p>
      <w:pPr>
        <w:spacing w:after="1100"/>
        <w:jc w:val="center"/>
      </w:pPr>
      <w:r>
        <w:rPr>
          <w:rFonts w:ascii="Calibri" w:cs="Calibri" w:eastAsia="Calibri" w:hAnsi="Calibri"/>
          <w:color w:val="6B7280"/>
          <w:sz w:val="24"/>
          <w:szCs w:val="24"/>
        </w:rPr>
        <w:t xml:space="preserve">Asociación Educativa Colegio Adventista Túpac Amaru — Juliaca</w:t>
      </w:r>
    </w:p>
    <w:p>
      <w:pPr>
        <w:spacing w:after="40"/>
        <w:jc w:val="center"/>
      </w:pPr>
      <w:r>
        <w:rPr>
          <w:rFonts w:ascii="Calibri" w:cs="Calibri" w:eastAsia="Calibri" w:hAnsi="Calibri"/>
          <w:color w:val="6B7280"/>
          <w:sz w:val="20"/>
          <w:szCs w:val="20"/>
        </w:rPr>
        <w:t xml:space="preserve">Versión 2 — completa</w:t>
      </w:r>
    </w:p>
    <w:p>
      <w:pPr>
        <w:jc w:val="center"/>
      </w:pPr>
      <w:r>
        <w:rPr>
          <w:rFonts w:ascii="Calibri" w:cs="Calibri" w:eastAsia="Calibri" w:hAnsi="Calibri"/>
          <w:color w:val="6B7280"/>
          <w:sz w:val="20"/>
          <w:szCs w:val="20"/>
        </w:rPr>
        <w:t xml:space="preserve">5 de octubre de 2026</w:t>
      </w:r>
    </w:p>
    <w:p>
      <w:r>
        <w:br w:type="page"/>
      </w:r>
    </w:p>
    <w:p>
      <w:pPr>
        <w:spacing w:after="200"/>
      </w:pPr>
      <w:r>
        <w:rPr>
          <w:rFonts w:ascii="Calibri" w:cs="Calibri" w:eastAsia="Calibri" w:hAnsi="Calibri"/>
          <w:b/>
          <w:bCs/>
          <w:color w:val="143567"/>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60" w:line="276"/>
      </w:pPr>
      <w:r>
        <w:rPr>
          <w:rFonts w:ascii="Calibri" w:cs="Calibri" w:eastAsia="Calibri" w:hAnsi="Calibri"/>
          <w:color w:val="2B2B2B"/>
          <w:sz w:val="22"/>
          <w:szCs w:val="22"/>
        </w:rPr>
        <w:t xml:space="preserve">Si el índice aparece vacío, en Word haz clic derecho sobre él y elige «Actualizar campos».</w:t>
      </w:r>
    </w:p>
    <w:p>
      <w:pPr>
        <w:sectPr>
          <w:pgSz w:w="12240" w:h="15840" w:orient="portrait"/>
          <w:pgMar w:top="1080" w:right="1260" w:bottom="1080" w:left="1260" w:header="708" w:footer="708" w:gutter="0"/>
          <w:pgNumType/>
          <w:docGrid w:linePitch="360"/>
        </w:sectPr>
      </w:pPr>
    </w:p>
    <w:p>
      <w:pPr>
        <w:pStyle w:val="Heading1"/>
        <w:pageBreakBefore/>
        <w:pBdr>
          <w:bottom w:val="single" w:color="B8860B" w:sz="12" w:space="4"/>
        </w:pBdr>
      </w:pPr>
      <w:r>
        <w:t xml:space="preserve">1. Introducción</w:t>
      </w:r>
    </w:p>
    <w:p>
      <w:pPr>
        <w:spacing w:after="160" w:line="276"/>
      </w:pPr>
      <w:r>
        <w:rPr>
          <w:rFonts w:ascii="Calibri" w:cs="Calibri" w:eastAsia="Calibri" w:hAnsi="Calibri"/>
          <w:color w:val="2B2B2B"/>
          <w:sz w:val="22"/>
          <w:szCs w:val="22"/>
        </w:rPr>
        <w:t xml:space="preserve">CATA-Recibo es el sistema con el que el colegio lleva su personal, arma las </w:t>
      </w:r>
      <w:r>
        <w:rPr>
          <w:rFonts w:ascii="Calibri" w:cs="Calibri" w:eastAsia="Calibri" w:hAnsi="Calibri"/>
          <w:b/>
          <w:bCs/>
          <w:color w:val="2B2B2B"/>
          <w:sz w:val="22"/>
          <w:szCs w:val="22"/>
        </w:rPr>
        <w:t xml:space="preserve">planillas</w:t>
      </w:r>
      <w:r>
        <w:rPr>
          <w:rFonts w:ascii="Calibri" w:cs="Calibri" w:eastAsia="Calibri" w:hAnsi="Calibri"/>
          <w:color w:val="2B2B2B"/>
          <w:sz w:val="22"/>
          <w:szCs w:val="22"/>
        </w:rPr>
        <w:t xml:space="preserve"> de cada mes, emite las </w:t>
      </w:r>
      <w:r>
        <w:rPr>
          <w:rFonts w:ascii="Calibri" w:cs="Calibri" w:eastAsia="Calibri" w:hAnsi="Calibri"/>
          <w:b/>
          <w:bCs/>
          <w:color w:val="2B2B2B"/>
          <w:sz w:val="22"/>
          <w:szCs w:val="22"/>
        </w:rPr>
        <w:t xml:space="preserve">boletas de pago</w:t>
      </w:r>
      <w:r>
        <w:rPr>
          <w:rFonts w:ascii="Calibri" w:cs="Calibri" w:eastAsia="Calibri" w:hAnsi="Calibri"/>
          <w:color w:val="2B2B2B"/>
          <w:sz w:val="22"/>
          <w:szCs w:val="22"/>
        </w:rPr>
        <w:t xml:space="preserve"> y guarda los </w:t>
      </w:r>
      <w:r>
        <w:rPr>
          <w:rFonts w:ascii="Calibri" w:cs="Calibri" w:eastAsia="Calibri" w:hAnsi="Calibri"/>
          <w:b/>
          <w:bCs/>
          <w:color w:val="2B2B2B"/>
          <w:sz w:val="22"/>
          <w:szCs w:val="22"/>
        </w:rPr>
        <w:t xml:space="preserve">documentos</w:t>
      </w:r>
      <w:r>
        <w:rPr>
          <w:rFonts w:ascii="Calibri" w:cs="Calibri" w:eastAsia="Calibri" w:hAnsi="Calibri"/>
          <w:color w:val="2B2B2B"/>
          <w:sz w:val="22"/>
          <w:szCs w:val="22"/>
        </w:rPr>
        <w:t xml:space="preserve"> de cada trabajador. Reemplaza el papel: la boleta que antes se imprimía y se firmaba a mano ahora se emite, se revisa y se firma dentro del sistema, y queda guardada con su fecha.</w:t>
      </w:r>
    </w:p>
    <w:p>
      <w:pPr>
        <w:spacing w:after="160" w:line="276"/>
      </w:pPr>
      <w:r>
        <w:rPr>
          <w:rFonts w:ascii="Calibri" w:cs="Calibri" w:eastAsia="Calibri" w:hAnsi="Calibri"/>
          <w:color w:val="2B2B2B"/>
          <w:sz w:val="22"/>
          <w:szCs w:val="22"/>
        </w:rPr>
        <w:t xml:space="preserve">El manual está ordenado por lo que cada persona hace. Primero lo que usa todo el personal: entrar, ver y firmar su boleta, sus documentos y sus vacaciones. Después lo que usa Recursos Humanos cada mes, y al final lo que solo toca el Administrador. No hace falta leerlo entero: busca la sección que te corresponde.</w:t>
      </w:r>
    </w:p>
    <w:p>
      <w:pPr>
        <w:pStyle w:val="Heading2"/>
      </w:pPr>
      <w:r>
        <w:t xml:space="preserve">1.1 Qué trae esta versión</w:t>
      </w:r>
    </w:p>
    <w:p>
      <w:pPr>
        <w:spacing w:after="160" w:line="276"/>
      </w:pPr>
      <w:r>
        <w:rPr>
          <w:rFonts w:ascii="Calibri" w:cs="Calibri" w:eastAsia="Calibri" w:hAnsi="Calibri"/>
          <w:color w:val="2B2B2B"/>
          <w:sz w:val="22"/>
          <w:szCs w:val="22"/>
        </w:rPr>
        <w:t xml:space="preserve">Esta versión reemplaza a la del 30 de setiembre de 2026. Lo nuevo es:</w:t>
      </w:r>
    </w:p>
    <w:p>
      <w:pPr>
        <w:pStyle w:val="ListParagraph"/>
        <w:numPr>
          <w:ilvl w:val="0"/>
          <w:numId w:val="2"/>
        </w:numPr>
        <w:spacing w:after="90" w:line="264"/>
      </w:pPr>
      <w:r>
        <w:rPr>
          <w:rFonts w:ascii="Calibri" w:cs="Calibri" w:eastAsia="Calibri" w:hAnsi="Calibri"/>
          <w:b/>
          <w:bCs/>
          <w:color w:val="2B2B2B"/>
          <w:sz w:val="22"/>
          <w:szCs w:val="22"/>
        </w:rPr>
        <w:t xml:space="preserve">Cálculos como el PLAME del colegio.</w:t>
      </w:r>
      <w:r>
        <w:rPr>
          <w:rFonts w:ascii="Calibri" w:cs="Calibri" w:eastAsia="Calibri" w:hAnsi="Calibri"/>
          <w:color w:val="2B2B2B"/>
          <w:sz w:val="22"/>
          <w:szCs w:val="22"/>
        </w:rPr>
        <w:t xml:space="preserve"> Se comprobó contra el PLAME de setiembre 2026 y salen iguales 93 de 94 trabajadores en sueldo, bonificación, asignación, ONP/AFP, Renta de 5ta, diezmo, EsSalud y neto (sección 9).</w:t>
      </w:r>
    </w:p>
    <w:p>
      <w:pPr>
        <w:pStyle w:val="ListParagraph"/>
        <w:numPr>
          <w:ilvl w:val="0"/>
          <w:numId w:val="2"/>
        </w:numPr>
        <w:spacing w:after="90" w:line="264"/>
      </w:pPr>
      <w:r>
        <w:rPr>
          <w:rFonts w:ascii="Calibri" w:cs="Calibri" w:eastAsia="Calibri" w:hAnsi="Calibri"/>
          <w:b/>
          <w:bCs/>
          <w:color w:val="2B2B2B"/>
          <w:sz w:val="22"/>
          <w:szCs w:val="22"/>
        </w:rPr>
        <w:t xml:space="preserve">Renta de 5ta como el Excel de RR.HH.</w:t>
      </w:r>
      <w:r>
        <w:rPr>
          <w:rFonts w:ascii="Calibri" w:cs="Calibri" w:eastAsia="Calibri" w:hAnsi="Calibri"/>
          <w:color w:val="2B2B2B"/>
          <w:sz w:val="22"/>
          <w:szCs w:val="22"/>
        </w:rPr>
        <w:t xml:space="preserve"> Un solo cálculo del año y el mismo monto de marzo a diciembre (sección 9.9).</w:t>
      </w:r>
    </w:p>
    <w:p>
      <w:pPr>
        <w:pStyle w:val="ListParagraph"/>
        <w:numPr>
          <w:ilvl w:val="0"/>
          <w:numId w:val="2"/>
        </w:numPr>
        <w:spacing w:after="90" w:line="264"/>
      </w:pPr>
      <w:r>
        <w:rPr>
          <w:rFonts w:ascii="Calibri" w:cs="Calibri" w:eastAsia="Calibri" w:hAnsi="Calibri"/>
          <w:b/>
          <w:bCs/>
          <w:color w:val="2B2B2B"/>
          <w:sz w:val="22"/>
          <w:szCs w:val="22"/>
        </w:rPr>
        <w:t xml:space="preserve">Bonificación por cargo en la ficha</w:t>
      </w:r>
      <w:r>
        <w:rPr>
          <w:rFonts w:ascii="Calibri" w:cs="Calibri" w:eastAsia="Calibri" w:hAnsi="Calibri"/>
          <w:color w:val="2B2B2B"/>
          <w:sz w:val="22"/>
          <w:szCs w:val="22"/>
        </w:rPr>
        <w:t xml:space="preserve"> del trabajador: cada planilla la trae sola (sección 6.3).</w:t>
      </w:r>
    </w:p>
    <w:p>
      <w:pPr>
        <w:pStyle w:val="ListParagraph"/>
        <w:numPr>
          <w:ilvl w:val="0"/>
          <w:numId w:val="2"/>
        </w:numPr>
        <w:spacing w:after="90" w:line="264"/>
      </w:pPr>
      <w:r>
        <w:rPr>
          <w:rFonts w:ascii="Calibri" w:cs="Calibri" w:eastAsia="Calibri" w:hAnsi="Calibri"/>
          <w:b/>
          <w:bCs/>
          <w:color w:val="2B2B2B"/>
          <w:sz w:val="22"/>
          <w:szCs w:val="22"/>
        </w:rPr>
        <w:t xml:space="preserve">Montos de ley por año</w:t>
      </w:r>
      <w:r>
        <w:rPr>
          <w:rFonts w:ascii="Calibri" w:cs="Calibri" w:eastAsia="Calibri" w:hAnsi="Calibri"/>
          <w:color w:val="2B2B2B"/>
          <w:sz w:val="22"/>
          <w:szCs w:val="22"/>
        </w:rPr>
        <w:t xml:space="preserve"> en Ajustes del sistema: UIT, sueldo mínimo, asignación familiar, ONP, EsSalud y AFP. Nada está escrito a mano en el sistema (sección 14.5).</w:t>
      </w:r>
    </w:p>
    <w:p>
      <w:pPr>
        <w:pStyle w:val="ListParagraph"/>
        <w:numPr>
          <w:ilvl w:val="0"/>
          <w:numId w:val="2"/>
        </w:numPr>
        <w:spacing w:after="90" w:line="264"/>
      </w:pPr>
      <w:r>
        <w:rPr>
          <w:rFonts w:ascii="Calibri" w:cs="Calibri" w:eastAsia="Calibri" w:hAnsi="Calibri"/>
          <w:b/>
          <w:bCs/>
          <w:color w:val="2B2B2B"/>
          <w:sz w:val="22"/>
          <w:szCs w:val="22"/>
        </w:rPr>
        <w:t xml:space="preserve">La boleta impresa igual a la boleta física del colegio</w:t>
      </w:r>
      <w:r>
        <w:rPr>
          <w:rFonts w:ascii="Calibri" w:cs="Calibri" w:eastAsia="Calibri" w:hAnsi="Calibri"/>
          <w:color w:val="2B2B2B"/>
          <w:sz w:val="22"/>
          <w:szCs w:val="22"/>
        </w:rPr>
        <w:t xml:space="preserve">, con todas sus filas aunque estén en cero, y el nombre oficial del año arriba (sección 10.4).</w:t>
      </w:r>
    </w:p>
    <w:p>
      <w:pPr>
        <w:pStyle w:val="ListParagraph"/>
        <w:numPr>
          <w:ilvl w:val="0"/>
          <w:numId w:val="2"/>
        </w:numPr>
        <w:spacing w:after="90" w:line="264"/>
      </w:pPr>
      <w:r>
        <w:rPr>
          <w:rFonts w:ascii="Calibri" w:cs="Calibri" w:eastAsia="Calibri" w:hAnsi="Calibri"/>
          <w:b/>
          <w:bCs/>
          <w:color w:val="2B2B2B"/>
          <w:sz w:val="22"/>
          <w:szCs w:val="22"/>
        </w:rPr>
        <w:t xml:space="preserve">Planillas de años anteriores</w:t>
      </w:r>
      <w:r>
        <w:rPr>
          <w:rFonts w:ascii="Calibri" w:cs="Calibri" w:eastAsia="Calibri" w:hAnsi="Calibri"/>
          <w:color w:val="2B2B2B"/>
          <w:sz w:val="22"/>
          <w:szCs w:val="22"/>
        </w:rPr>
        <w:t xml:space="preserve"> y varios meses de una vez, para dejar registro de lo que se pagó antes del sistema (sección 8.2).</w:t>
      </w:r>
    </w:p>
    <w:p>
      <w:pPr>
        <w:pStyle w:val="ListParagraph"/>
        <w:numPr>
          <w:ilvl w:val="0"/>
          <w:numId w:val="2"/>
        </w:numPr>
        <w:spacing w:after="90" w:line="264"/>
      </w:pPr>
      <w:r>
        <w:rPr>
          <w:rFonts w:ascii="Calibri" w:cs="Calibri" w:eastAsia="Calibri" w:hAnsi="Calibri"/>
          <w:b/>
          <w:bCs/>
          <w:color w:val="2B2B2B"/>
          <w:sz w:val="22"/>
          <w:szCs w:val="22"/>
        </w:rPr>
        <w:t xml:space="preserve">Cerrar y abrir una planilla</w:t>
      </w:r>
      <w:r>
        <w:rPr>
          <w:rFonts w:ascii="Calibri" w:cs="Calibri" w:eastAsia="Calibri" w:hAnsi="Calibri"/>
          <w:color w:val="2B2B2B"/>
          <w:sz w:val="22"/>
          <w:szCs w:val="22"/>
        </w:rPr>
        <w:t xml:space="preserve"> ya pagada, para que nadie le mueva cifras (sección 8.5).</w:t>
      </w:r>
    </w:p>
    <w:p>
      <w:pPr>
        <w:pStyle w:val="Heading2"/>
      </w:pPr>
      <w:r>
        <w:t xml:space="preserve">1.2 Las tres cuentas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5"/>
        <w:gridCol w:w="7515"/>
      </w:tblGrid>
      <w:tr>
        <w:trPr>
          <w:tblHeader/>
        </w:trPr>
        <w:tc>
          <w:tcPr>
            <w:tcW w:type="dxa" w:w="220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Cuenta</w:t>
            </w:r>
          </w:p>
        </w:tc>
        <w:tc>
          <w:tcPr>
            <w:tcW w:type="dxa" w:w="751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Qué puede hacer</w:t>
            </w:r>
          </w:p>
        </w:tc>
      </w:tr>
      <w:tr>
        <w:tc>
          <w:tcPr>
            <w:tcW w:type="dxa" w:w="22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Administrador</w:t>
            </w:r>
          </w:p>
        </w:tc>
        <w:tc>
          <w:tcPr>
            <w:tcW w:type="dxa" w:w="75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Todo: además de lo de RR.HH., las cuentas de usuario, los roles, el menú, la Auditoría y los Ajustes del sistema (montos de ley, años anteriores).</w:t>
            </w:r>
          </w:p>
        </w:tc>
      </w:tr>
      <w:tr>
        <w:tc>
          <w:tcPr>
            <w:tcW w:type="dxa" w:w="22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RR.HH.</w:t>
            </w:r>
          </w:p>
        </w:tc>
        <w:tc>
          <w:tcPr>
            <w:tcW w:type="dxa" w:w="75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Lleva el personal: empleados, contratos, planillas, boletas, documentos y vacaciones de todo el colegio.</w:t>
            </w:r>
          </w:p>
        </w:tc>
      </w:tr>
      <w:tr>
        <w:tc>
          <w:tcPr>
            <w:tcW w:type="dxa" w:w="22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Empleado (trabajador)</w:t>
            </w:r>
          </w:p>
        </w:tc>
        <w:tc>
          <w:tcPr>
            <w:tcW w:type="dxa" w:w="75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Ve y firma sus propias boletas, sus documentos y sus vacaciones. No ve nada del resto del personal.</w:t>
            </w:r>
          </w:p>
        </w:tc>
      </w:tr>
    </w:tbl>
    <w:p>
      <w:pPr>
        <w:spacing w:after="200"/>
      </w:pPr>
    </w:p>
    <w:p>
      <w:pPr>
        <w:pStyle w:val="Heading1"/>
        <w:pageBreakBefore/>
        <w:pBdr>
          <w:bottom w:val="single" w:color="B8860B" w:sz="12" w:space="4"/>
        </w:pBdr>
      </w:pPr>
      <w:r>
        <w:t xml:space="preserve">2. Cómo entrar al sistema</w:t>
      </w:r>
    </w:p>
    <w:p>
      <w:pPr>
        <w:pStyle w:val="Heading2"/>
      </w:pPr>
      <w:r>
        <w:t xml:space="preserve">2.1 Iniciar sesión</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Todo el personal</w:t>
      </w:r>
    </w:p>
    <w:p>
      <w:pPr>
        <w:keepNext/>
        <w:spacing w:after="60" w:before="120"/>
        <w:jc w:val="center"/>
      </w:pPr>
      <w:r>
        <w:drawing>
          <wp:inline distT="0" distB="0" distL="0" distR="0">
            <wp:extent cx="5334000" cy="3333750"/>
            <wp:effectExtent t="19050" r="19050" b="19050" l="1905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 Pantalla de inicio de sesión.</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Abre la dirección del sistema en el navegador (Chrome, Edge o Firefox).</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Escribe tu </w:t>
      </w:r>
      <w:r>
        <w:rPr>
          <w:rFonts w:ascii="Calibri" w:cs="Calibri" w:eastAsia="Calibri" w:hAnsi="Calibri"/>
          <w:b/>
          <w:bCs/>
          <w:color w:val="2B2B2B"/>
          <w:sz w:val="22"/>
          <w:szCs w:val="22"/>
        </w:rPr>
        <w:t xml:space="preserve">correo</w:t>
      </w:r>
      <w:r>
        <w:rPr>
          <w:rFonts w:ascii="Calibri" w:cs="Calibri" w:eastAsia="Calibri" w:hAnsi="Calibri"/>
          <w:color w:val="2B2B2B"/>
          <w:sz w:val="22"/>
          <w:szCs w:val="22"/>
        </w:rPr>
        <w:t xml:space="preserve"> en el primer campo.</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Escribe tu </w:t>
      </w:r>
      <w:r>
        <w:rPr>
          <w:rFonts w:ascii="Calibri" w:cs="Calibri" w:eastAsia="Calibri" w:hAnsi="Calibri"/>
          <w:b/>
          <w:bCs/>
          <w:color w:val="2B2B2B"/>
          <w:sz w:val="22"/>
          <w:szCs w:val="22"/>
        </w:rPr>
        <w:t xml:space="preserve">contraseña</w:t>
      </w:r>
      <w:r>
        <w:rPr>
          <w:rFonts w:ascii="Calibri" w:cs="Calibri" w:eastAsia="Calibri" w:hAnsi="Calibri"/>
          <w:color w:val="2B2B2B"/>
          <w:sz w:val="22"/>
          <w:szCs w:val="22"/>
        </w:rPr>
        <w:t xml:space="preserve">. El ícono del ojo la muestra, por si quieres revisar lo que escribiste.</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Presiona </w:t>
      </w:r>
      <w:r>
        <w:rPr>
          <w:rFonts w:ascii="Calibri" w:cs="Calibri" w:eastAsia="Calibri" w:hAnsi="Calibri"/>
          <w:b/>
          <w:bCs/>
          <w:color w:val="2B2B2B"/>
          <w:sz w:val="22"/>
          <w:szCs w:val="22"/>
        </w:rPr>
        <w:t xml:space="preserve">Ingresar</w:t>
      </w:r>
      <w:r>
        <w:rPr>
          <w:rFonts w:ascii="Calibri" w:cs="Calibri" w:eastAsia="Calibri" w:hAnsi="Calibri"/>
          <w:color w:val="2B2B2B"/>
          <w:sz w:val="22"/>
          <w:szCs w:val="22"/>
        </w:rPr>
        <w:t xml:space="preserve">.</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Si tienes activado Bloq Mayús, el sistema te avisa antes de entrar: una contraseña con las letras al revés no es la misma contraseña.</w:t>
      </w:r>
    </w:p>
    <w:p>
      <w:pPr>
        <w:pStyle w:val="Heading2"/>
      </w:pPr>
      <w:r>
        <w:t xml:space="preserve">2.2 El primer ingreso</w:t>
      </w:r>
    </w:p>
    <w:p>
      <w:pPr>
        <w:spacing w:after="160" w:line="276"/>
      </w:pPr>
      <w:r>
        <w:rPr>
          <w:rFonts w:ascii="Calibri" w:cs="Calibri" w:eastAsia="Calibri" w:hAnsi="Calibri"/>
          <w:color w:val="2B2B2B"/>
          <w:sz w:val="22"/>
          <w:szCs w:val="22"/>
        </w:rPr>
        <w:t xml:space="preserve">Las cuentas nacen con una </w:t>
      </w:r>
      <w:r>
        <w:rPr>
          <w:rFonts w:ascii="Calibri" w:cs="Calibri" w:eastAsia="Calibri" w:hAnsi="Calibri"/>
          <w:b/>
          <w:bCs/>
          <w:color w:val="2B2B2B"/>
          <w:sz w:val="22"/>
          <w:szCs w:val="22"/>
        </w:rPr>
        <w:t xml:space="preserve">contraseña provisional: el DNI del trabajador</w:t>
      </w:r>
      <w:r>
        <w:rPr>
          <w:rFonts w:ascii="Calibri" w:cs="Calibri" w:eastAsia="Calibri" w:hAnsi="Calibri"/>
          <w:color w:val="2B2B2B"/>
          <w:sz w:val="22"/>
          <w:szCs w:val="22"/>
        </w:rPr>
        <w:t xml:space="preserve">. La primera vez que entras, el sistema no te deja ir a ninguna otra pantalla hasta completar dos pasos:</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b/>
          <w:bCs/>
          <w:color w:val="2B2B2B"/>
          <w:sz w:val="22"/>
          <w:szCs w:val="22"/>
        </w:rPr>
        <w:t xml:space="preserve">Leer y aceptar los términos de uso</w:t>
      </w:r>
      <w:r>
        <w:rPr>
          <w:rFonts w:ascii="Calibri" w:cs="Calibri" w:eastAsia="Calibri" w:hAnsi="Calibri"/>
          <w:color w:val="2B2B2B"/>
          <w:sz w:val="22"/>
          <w:szCs w:val="22"/>
        </w:rPr>
        <w:t xml:space="preserve"> (la «Entrega digital de boletas de pago»). Es la misma hoja que antes se firmaba en papel; aceptarla vale igual y queda registrada con la fecha y la hora.</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b/>
          <w:bCs/>
          <w:color w:val="2B2B2B"/>
          <w:sz w:val="22"/>
          <w:szCs w:val="22"/>
        </w:rPr>
        <w:t xml:space="preserve">Poner una contraseña propia</w:t>
      </w:r>
      <w:r>
        <w:rPr>
          <w:rFonts w:ascii="Calibri" w:cs="Calibri" w:eastAsia="Calibri" w:hAnsi="Calibri"/>
          <w:color w:val="2B2B2B"/>
          <w:sz w:val="22"/>
          <w:szCs w:val="22"/>
        </w:rPr>
        <w:t xml:space="preserve">: al menos </w:t>
      </w:r>
      <w:r>
        <w:rPr>
          <w:rFonts w:ascii="Calibri" w:cs="Calibri" w:eastAsia="Calibri" w:hAnsi="Calibri"/>
          <w:b/>
          <w:bCs/>
          <w:color w:val="2B2B2B"/>
          <w:sz w:val="22"/>
          <w:szCs w:val="22"/>
        </w:rPr>
        <w:t xml:space="preserve">8 caracteres, con letras y números</w:t>
      </w:r>
      <w:r>
        <w:rPr>
          <w:rFonts w:ascii="Calibri" w:cs="Calibri" w:eastAsia="Calibri" w:hAnsi="Calibri"/>
          <w:color w:val="2B2B2B"/>
          <w:sz w:val="22"/>
          <w:szCs w:val="22"/>
        </w:rPr>
        <w:t xml:space="preserve">, y que no sea tu DNI. La provisional deja de servir en cuanto confirmas la nueva.</w:t>
      </w:r>
    </w:p>
    <w:p>
      <w:pPr>
        <w:keepNext/>
        <w:spacing w:after="60" w:before="120"/>
        <w:jc w:val="center"/>
      </w:pPr>
      <w:r>
        <w:drawing>
          <wp:inline distT="0" distB="0" distL="0" distR="0">
            <wp:extent cx="4953000" cy="3438525"/>
            <wp:effectExtent t="19050" r="19050" b="19050" l="1905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3852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 Los términos de uso: se leen, se marca la casilla y «Aceptar y continuar».</w:t>
      </w:r>
    </w:p>
    <w:p>
      <w:pPr>
        <w:keepNext/>
        <w:spacing w:after="60" w:before="120"/>
        <w:jc w:val="center"/>
      </w:pPr>
      <w:r>
        <w:drawing>
          <wp:inline distT="0" distB="0" distL="0" distR="0">
            <wp:extent cx="4953000" cy="3095625"/>
            <wp:effectExtent t="19050" r="19050" b="19050" l="1905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3. Poner la contraseña propia en el primer ingreso.</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Si los términos cambian de versión más adelante, el sistema te los vuelve a pedir la próxima vez que entres.</w:t>
      </w:r>
    </w:p>
    <w:p>
      <w:pPr>
        <w:pStyle w:val="Heading2"/>
      </w:pPr>
      <w:r>
        <w:t xml:space="preserve">2.3 Olvidé mi contraseña</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Todo el personal</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En la pantalla de inicio de sesión presiona </w:t>
      </w:r>
      <w:r>
        <w:rPr>
          <w:rFonts w:ascii="Calibri" w:cs="Calibri" w:eastAsia="Calibri" w:hAnsi="Calibri"/>
          <w:b/>
          <w:bCs/>
          <w:color w:val="2B2B2B"/>
          <w:sz w:val="22"/>
          <w:szCs w:val="22"/>
        </w:rPr>
        <w:t xml:space="preserve">Recupérala por correo</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Escribe el correo con el que entras y confirma.</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Revisa tu correo: llega un enlace para poner una contraseña nueva. El enlace vence pasado un tiempo; si ya no sirve, pide otro.</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Escribe la contraseña nueva y confirma.</w:t>
      </w:r>
    </w:p>
    <w:p>
      <w:pPr>
        <w:keepNext/>
        <w:spacing w:after="60" w:before="120"/>
        <w:jc w:val="center"/>
      </w:pPr>
      <w:r>
        <w:drawing>
          <wp:inline distT="0" distB="0" distL="0" distR="0">
            <wp:extent cx="4953000" cy="3095625"/>
            <wp:effectExtent t="19050" r="19050" b="19050" l="1905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4. Recuperar la contraseña por correo.</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Si no llega el correo, revisa la carpeta de spam. Si sigue sin llegar, avisa a RR.HH.: puede que tu correo esté mal escrito en el sistema.</w:t>
      </w:r>
    </w:p>
    <w:p>
      <w:pPr>
        <w:pStyle w:val="Heading2"/>
      </w:pPr>
      <w:r>
        <w:t xml:space="preserve">2.4 Cerrar sesión</w:t>
      </w:r>
    </w:p>
    <w:p>
      <w:pPr>
        <w:spacing w:after="160" w:line="276"/>
      </w:pPr>
      <w:r>
        <w:rPr>
          <w:rFonts w:ascii="Calibri" w:cs="Calibri" w:eastAsia="Calibri" w:hAnsi="Calibri"/>
          <w:color w:val="2B2B2B"/>
          <w:sz w:val="22"/>
          <w:szCs w:val="22"/>
        </w:rPr>
        <w:t xml:space="preserve">Abajo a la izquierda, </w:t>
      </w:r>
      <w:r>
        <w:rPr>
          <w:rFonts w:ascii="Calibri" w:cs="Calibri" w:eastAsia="Calibri" w:hAnsi="Calibri"/>
          <w:b/>
          <w:bCs/>
          <w:color w:val="2B2B2B"/>
          <w:sz w:val="22"/>
          <w:szCs w:val="22"/>
        </w:rPr>
        <w:t xml:space="preserve">Cerrar sesión</w:t>
      </w:r>
      <w:r>
        <w:rPr>
          <w:rFonts w:ascii="Calibri" w:cs="Calibri" w:eastAsia="Calibri" w:hAnsi="Calibri"/>
          <w:color w:val="2B2B2B"/>
          <w:sz w:val="22"/>
          <w:szCs w:val="22"/>
        </w:rPr>
        <w:t xml:space="preserve">. Por seguridad, si pasas </w:t>
      </w:r>
      <w:r>
        <w:rPr>
          <w:rFonts w:ascii="Calibri" w:cs="Calibri" w:eastAsia="Calibri" w:hAnsi="Calibri"/>
          <w:b/>
          <w:bCs/>
          <w:color w:val="2B2B2B"/>
          <w:sz w:val="22"/>
          <w:szCs w:val="22"/>
        </w:rPr>
        <w:t xml:space="preserve">dos horas sin usar el sistema</w:t>
      </w:r>
      <w:r>
        <w:rPr>
          <w:rFonts w:ascii="Calibri" w:cs="Calibri" w:eastAsia="Calibri" w:hAnsi="Calibri"/>
          <w:color w:val="2B2B2B"/>
          <w:sz w:val="22"/>
          <w:szCs w:val="22"/>
        </w:rPr>
        <w:t xml:space="preserve">, la sesión se cierra sola; mientras trabajas no se cae, porque cada acción reinicia la cuenta.</w:t>
      </w:r>
    </w:p>
    <w:p>
      <w:pPr>
        <w:pStyle w:val="Heading1"/>
        <w:pageBreakBefore/>
        <w:pBdr>
          <w:bottom w:val="single" w:color="B8860B" w:sz="12" w:space="4"/>
        </w:pBdr>
      </w:pPr>
      <w:r>
        <w:t xml:space="preserve">3. La pantalla y el menú</w:t>
      </w:r>
    </w:p>
    <w:p>
      <w:pPr>
        <w:spacing w:after="160" w:line="276"/>
      </w:pPr>
      <w:r>
        <w:rPr>
          <w:rFonts w:ascii="Calibri" w:cs="Calibri" w:eastAsia="Calibri" w:hAnsi="Calibri"/>
          <w:color w:val="2B2B2B"/>
          <w:sz w:val="22"/>
          <w:szCs w:val="22"/>
        </w:rPr>
        <w:t xml:space="preserve">A la izquierda está el </w:t>
      </w:r>
      <w:r>
        <w:rPr>
          <w:rFonts w:ascii="Calibri" w:cs="Calibri" w:eastAsia="Calibri" w:hAnsi="Calibri"/>
          <w:b/>
          <w:bCs/>
          <w:color w:val="2B2B2B"/>
          <w:sz w:val="22"/>
          <w:szCs w:val="22"/>
        </w:rPr>
        <w:t xml:space="preserve">menú</w:t>
      </w:r>
      <w:r>
        <w:rPr>
          <w:rFonts w:ascii="Calibri" w:cs="Calibri" w:eastAsia="Calibri" w:hAnsi="Calibri"/>
          <w:color w:val="2B2B2B"/>
          <w:sz w:val="22"/>
          <w:szCs w:val="22"/>
        </w:rPr>
        <w:t xml:space="preserve">, que se arma solo según tu cuenta: nadie ve una pantalla a la que no tiene acceso. Arriba está la </w:t>
      </w:r>
      <w:r>
        <w:rPr>
          <w:rFonts w:ascii="Calibri" w:cs="Calibri" w:eastAsia="Calibri" w:hAnsi="Calibri"/>
          <w:b/>
          <w:bCs/>
          <w:color w:val="2B2B2B"/>
          <w:sz w:val="22"/>
          <w:szCs w:val="22"/>
        </w:rPr>
        <w:t xml:space="preserve">cabecera</w:t>
      </w:r>
      <w:r>
        <w:rPr>
          <w:rFonts w:ascii="Calibri" w:cs="Calibri" w:eastAsia="Calibri" w:hAnsi="Calibri"/>
          <w:color w:val="2B2B2B"/>
          <w:sz w:val="22"/>
          <w:szCs w:val="22"/>
        </w:rPr>
        <w:t xml:space="preserve"> con la ruta de donde estás y cuatro botones:</w:t>
      </w:r>
    </w:p>
    <w:p>
      <w:pPr>
        <w:pStyle w:val="ListParagraph"/>
        <w:numPr>
          <w:ilvl w:val="0"/>
          <w:numId w:val="2"/>
        </w:numPr>
        <w:spacing w:after="90" w:line="264"/>
      </w:pPr>
      <w:r>
        <w:rPr>
          <w:rFonts w:ascii="Calibri" w:cs="Calibri" w:eastAsia="Calibri" w:hAnsi="Calibri"/>
          <w:b/>
          <w:bCs/>
          <w:color w:val="2B2B2B"/>
          <w:sz w:val="22"/>
          <w:szCs w:val="22"/>
        </w:rPr>
        <w:t xml:space="preserve">Luna / sol</w:t>
      </w:r>
      <w:r>
        <w:rPr>
          <w:rFonts w:ascii="Calibri" w:cs="Calibri" w:eastAsia="Calibri" w:hAnsi="Calibri"/>
          <w:color w:val="2B2B2B"/>
          <w:sz w:val="22"/>
          <w:szCs w:val="22"/>
        </w:rPr>
        <w:t xml:space="preserve">: cambia entre modo claro y oscuro. Se recuerda en tu computadora.</w:t>
      </w:r>
    </w:p>
    <w:p>
      <w:pPr>
        <w:pStyle w:val="ListParagraph"/>
        <w:numPr>
          <w:ilvl w:val="0"/>
          <w:numId w:val="2"/>
        </w:numPr>
        <w:spacing w:after="90" w:line="264"/>
      </w:pPr>
      <w:r>
        <w:rPr>
          <w:rFonts w:ascii="Calibri" w:cs="Calibri" w:eastAsia="Calibri" w:hAnsi="Calibri"/>
          <w:b/>
          <w:bCs/>
          <w:color w:val="2B2B2B"/>
          <w:sz w:val="22"/>
          <w:szCs w:val="22"/>
        </w:rPr>
        <w:t xml:space="preserve">Bombilla — Primeros pasos</w:t>
      </w:r>
      <w:r>
        <w:rPr>
          <w:rFonts w:ascii="Calibri" w:cs="Calibri" w:eastAsia="Calibri" w:hAnsi="Calibri"/>
          <w:color w:val="2B2B2B"/>
          <w:sz w:val="22"/>
          <w:szCs w:val="22"/>
        </w:rPr>
        <w:t xml:space="preserve">: una guía corta de lo que te toca hacer primero según tu cuenta. El número indica cuántos pasos te faltan.</w:t>
      </w:r>
    </w:p>
    <w:p>
      <w:pPr>
        <w:pStyle w:val="ListParagraph"/>
        <w:numPr>
          <w:ilvl w:val="0"/>
          <w:numId w:val="2"/>
        </w:numPr>
        <w:spacing w:after="90" w:line="264"/>
      </w:pPr>
      <w:r>
        <w:rPr>
          <w:rFonts w:ascii="Calibri" w:cs="Calibri" w:eastAsia="Calibri" w:hAnsi="Calibri"/>
          <w:b/>
          <w:bCs/>
          <w:color w:val="2B2B2B"/>
          <w:sz w:val="22"/>
          <w:szCs w:val="22"/>
        </w:rPr>
        <w:t xml:space="preserve">Campana — Notificaciones</w:t>
      </w:r>
      <w:r>
        <w:rPr>
          <w:rFonts w:ascii="Calibri" w:cs="Calibri" w:eastAsia="Calibri" w:hAnsi="Calibri"/>
          <w:color w:val="2B2B2B"/>
          <w:sz w:val="22"/>
          <w:szCs w:val="22"/>
        </w:rPr>
        <w:t xml:space="preserve">: avisos como «tienes una boleta por firmar». Al presionar uno te lleva directo a lo que avisa.</w:t>
      </w:r>
    </w:p>
    <w:p>
      <w:pPr>
        <w:pStyle w:val="ListParagraph"/>
        <w:numPr>
          <w:ilvl w:val="0"/>
          <w:numId w:val="2"/>
        </w:numPr>
        <w:spacing w:after="90" w:line="264"/>
      </w:pPr>
      <w:r>
        <w:rPr>
          <w:rFonts w:ascii="Calibri" w:cs="Calibri" w:eastAsia="Calibri" w:hAnsi="Calibri"/>
          <w:b/>
          <w:bCs/>
          <w:color w:val="2B2B2B"/>
          <w:sz w:val="22"/>
          <w:szCs w:val="22"/>
        </w:rPr>
        <w:t xml:space="preserve">Tu nombre — Mi perfil</w:t>
      </w:r>
      <w:r>
        <w:rPr>
          <w:rFonts w:ascii="Calibri" w:cs="Calibri" w:eastAsia="Calibri" w:hAnsi="Calibri"/>
          <w:color w:val="2B2B2B"/>
          <w:sz w:val="22"/>
          <w:szCs w:val="22"/>
        </w:rPr>
        <w:t xml:space="preserve">: tus datos (DNI, área, sede, contrato, fecha de ingreso), tu </w:t>
      </w:r>
      <w:r>
        <w:rPr>
          <w:rFonts w:ascii="Calibri" w:cs="Calibri" w:eastAsia="Calibri" w:hAnsi="Calibri"/>
          <w:b/>
          <w:bCs/>
          <w:color w:val="2B2B2B"/>
          <w:sz w:val="22"/>
          <w:szCs w:val="22"/>
        </w:rPr>
        <w:t xml:space="preserve">foto</w:t>
      </w:r>
      <w:r>
        <w:rPr>
          <w:rFonts w:ascii="Calibri" w:cs="Calibri" w:eastAsia="Calibri" w:hAnsi="Calibri"/>
          <w:color w:val="2B2B2B"/>
          <w:sz w:val="22"/>
          <w:szCs w:val="22"/>
        </w:rPr>
        <w:t xml:space="preserve"> (puedes subirla o cambiarla) y el botón para </w:t>
      </w:r>
      <w:r>
        <w:rPr>
          <w:rFonts w:ascii="Calibri" w:cs="Calibri" w:eastAsia="Calibri" w:hAnsi="Calibri"/>
          <w:b/>
          <w:bCs/>
          <w:color w:val="2B2B2B"/>
          <w:sz w:val="22"/>
          <w:szCs w:val="22"/>
        </w:rPr>
        <w:t xml:space="preserve">cambiar tu contraseña</w:t>
      </w:r>
      <w:r>
        <w:rPr>
          <w:rFonts w:ascii="Calibri" w:cs="Calibri" w:eastAsia="Calibri" w:hAnsi="Calibri"/>
          <w:color w:val="2B2B2B"/>
          <w:sz w:val="22"/>
          <w:szCs w:val="22"/>
        </w:rPr>
        <w:t xml:space="preserve">.</w:t>
      </w:r>
    </w:p>
    <w:p>
      <w:pPr>
        <w:spacing w:after="160" w:line="276"/>
      </w:pPr>
      <w:r>
        <w:rPr>
          <w:rFonts w:ascii="Calibri" w:cs="Calibri" w:eastAsia="Calibri" w:hAnsi="Calibri"/>
          <w:color w:val="2B2B2B"/>
          <w:sz w:val="22"/>
          <w:szCs w:val="22"/>
        </w:rPr>
        <w:t xml:space="preserve">El menú tiene cuatro grupos:</w:t>
      </w:r>
    </w:p>
    <w:p>
      <w:pPr>
        <w:pStyle w:val="ListParagraph"/>
        <w:numPr>
          <w:ilvl w:val="0"/>
          <w:numId w:val="2"/>
        </w:numPr>
        <w:spacing w:after="90" w:line="264"/>
      </w:pPr>
      <w:r>
        <w:rPr>
          <w:rFonts w:ascii="Calibri" w:cs="Calibri" w:eastAsia="Calibri" w:hAnsi="Calibri"/>
          <w:b/>
          <w:bCs/>
          <w:color w:val="2B2B2B"/>
          <w:sz w:val="22"/>
          <w:szCs w:val="22"/>
        </w:rPr>
        <w:t xml:space="preserve">Inicio</w:t>
      </w:r>
      <w:r>
        <w:rPr>
          <w:rFonts w:ascii="Calibri" w:cs="Calibri" w:eastAsia="Calibri" w:hAnsi="Calibri"/>
          <w:color w:val="2B2B2B"/>
          <w:sz w:val="22"/>
          <w:szCs w:val="22"/>
        </w:rPr>
        <w:t xml:space="preserve">: el Panel de Control (Administrador y RR.HH.).</w:t>
      </w:r>
    </w:p>
    <w:p>
      <w:pPr>
        <w:pStyle w:val="ListParagraph"/>
        <w:numPr>
          <w:ilvl w:val="0"/>
          <w:numId w:val="2"/>
        </w:numPr>
        <w:spacing w:after="90" w:line="264"/>
      </w:pPr>
      <w:r>
        <w:rPr>
          <w:rFonts w:ascii="Calibri" w:cs="Calibri" w:eastAsia="Calibri" w:hAnsi="Calibri"/>
          <w:b/>
          <w:bCs/>
          <w:color w:val="2B2B2B"/>
          <w:sz w:val="22"/>
          <w:szCs w:val="22"/>
        </w:rPr>
        <w:t xml:space="preserve">Boletas y Finanzas</w:t>
      </w:r>
      <w:r>
        <w:rPr>
          <w:rFonts w:ascii="Calibri" w:cs="Calibri" w:eastAsia="Calibri" w:hAnsi="Calibri"/>
          <w:color w:val="2B2B2B"/>
          <w:sz w:val="22"/>
          <w:szCs w:val="22"/>
        </w:rPr>
        <w:t xml:space="preserve">: Empleados, Planillas, Boletas, Documentos, Contratos y Vacaciones (Administrador y RR.HH.).</w:t>
      </w:r>
    </w:p>
    <w:p>
      <w:pPr>
        <w:pStyle w:val="ListParagraph"/>
        <w:numPr>
          <w:ilvl w:val="0"/>
          <w:numId w:val="2"/>
        </w:numPr>
        <w:spacing w:after="90" w:line="264"/>
      </w:pPr>
      <w:r>
        <w:rPr>
          <w:rFonts w:ascii="Calibri" w:cs="Calibri" w:eastAsia="Calibri" w:hAnsi="Calibri"/>
          <w:b/>
          <w:bCs/>
          <w:color w:val="2B2B2B"/>
          <w:sz w:val="22"/>
          <w:szCs w:val="22"/>
        </w:rPr>
        <w:t xml:space="preserve">Configuración</w:t>
      </w:r>
      <w:r>
        <w:rPr>
          <w:rFonts w:ascii="Calibri" w:cs="Calibri" w:eastAsia="Calibri" w:hAnsi="Calibri"/>
          <w:color w:val="2B2B2B"/>
          <w:sz w:val="22"/>
          <w:szCs w:val="22"/>
        </w:rPr>
        <w:t xml:space="preserve">: Áreas, Cargos, Tipos de Contrato, Sedes, Periodos y Conceptos de Pago; y solo para el Administrador: Usuarios, Roles, Módulos, Módulos Padre, Auditoría y Ajustes del sistema.</w:t>
      </w:r>
    </w:p>
    <w:p>
      <w:pPr>
        <w:pStyle w:val="ListParagraph"/>
        <w:numPr>
          <w:ilvl w:val="0"/>
          <w:numId w:val="2"/>
        </w:numPr>
        <w:spacing w:after="90" w:line="264"/>
      </w:pPr>
      <w:r>
        <w:rPr>
          <w:rFonts w:ascii="Calibri" w:cs="Calibri" w:eastAsia="Calibri" w:hAnsi="Calibri"/>
          <w:b/>
          <w:bCs/>
          <w:color w:val="2B2B2B"/>
          <w:sz w:val="22"/>
          <w:szCs w:val="22"/>
        </w:rPr>
        <w:t xml:space="preserve">Mi Espacio</w:t>
      </w:r>
      <w:r>
        <w:rPr>
          <w:rFonts w:ascii="Calibri" w:cs="Calibri" w:eastAsia="Calibri" w:hAnsi="Calibri"/>
          <w:color w:val="2B2B2B"/>
          <w:sz w:val="22"/>
          <w:szCs w:val="22"/>
        </w:rPr>
        <w:t xml:space="preserve">: Mis Boletas, Mis Documentos y Mis Vacaciones. Lo tiene toda cuenta con ficha de trabajador.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211"/>
        <w:gridCol w:w="1503"/>
        <w:gridCol w:w="1503"/>
        <w:gridCol w:w="1503"/>
      </w:tblGrid>
      <w:tr>
        <w:trPr>
          <w:tblHeader/>
        </w:trPr>
        <w:tc>
          <w:tcPr>
            <w:tcW w:type="dxa" w:w="5211"/>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Pantalla</w:t>
            </w:r>
          </w:p>
        </w:tc>
        <w:tc>
          <w:tcPr>
            <w:tcW w:type="dxa" w:w="1503"/>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Administrador</w:t>
            </w:r>
          </w:p>
        </w:tc>
        <w:tc>
          <w:tcPr>
            <w:tcW w:type="dxa" w:w="1503"/>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RR.HH.</w:t>
            </w:r>
          </w:p>
        </w:tc>
        <w:tc>
          <w:tcPr>
            <w:tcW w:type="dxa" w:w="1503"/>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Empleado</w:t>
            </w:r>
          </w:p>
        </w:tc>
      </w:tr>
      <w:tr>
        <w:tc>
          <w:tcPr>
            <w:tcW w:type="dxa" w:w="521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Panel de Control</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Empleados (y su importación desde Excel)</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Planillas (e importar conceptos)</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Boletas (emisión)</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Documentos del personal e Historial de boletas</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Contratos</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Vacaciones (aprobar)</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Áreas, Cargos, Tipos de Contrato, Sedes, Periodos, Conceptos de Pago</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Usuarios, Roles, Módulos, Módulos Padre</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Auditoría</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Ajustes del sistema</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c>
          <w:tcPr>
            <w:tcW w:type="dxa" w:w="1503"/>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w:t>
            </w:r>
          </w:p>
        </w:tc>
      </w:tr>
      <w:tr>
        <w:tc>
          <w:tcPr>
            <w:tcW w:type="dxa" w:w="521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Mis Boletas, Mis Documentos, Mis Vacaciones</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c>
          <w:tcPr>
            <w:tcW w:type="dxa" w:w="1503"/>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Sí</w:t>
            </w:r>
          </w:p>
        </w:tc>
      </w:tr>
    </w:tbl>
    <w:p>
      <w:pPr>
        <w:spacing w:after="200"/>
      </w:pPr>
    </w:p>
    <w:p>
      <w:pPr>
        <w:spacing w:after="160" w:line="276"/>
      </w:pPr>
      <w:r>
        <w:rPr>
          <w:rFonts w:ascii="Calibri" w:cs="Calibri" w:eastAsia="Calibri" w:hAnsi="Calibri"/>
          <w:color w:val="2B2B2B"/>
          <w:sz w:val="22"/>
          <w:szCs w:val="22"/>
        </w:rPr>
        <w:t xml:space="preserve">* Si la cuenta está vinculada a una ficha de trabajador.</w:t>
      </w:r>
    </w:p>
    <w:p>
      <w:pPr>
        <w:spacing w:after="160" w:line="276"/>
      </w:pPr>
      <w:r>
        <w:rPr>
          <w:rFonts w:ascii="Calibri" w:cs="Calibri" w:eastAsia="Calibri" w:hAnsi="Calibri"/>
          <w:color w:val="2B2B2B"/>
          <w:sz w:val="22"/>
          <w:szCs w:val="22"/>
        </w:rPr>
        <w:t xml:space="preserve">Todas las listas tienen un </w:t>
      </w:r>
      <w:r>
        <w:rPr>
          <w:rFonts w:ascii="Calibri" w:cs="Calibri" w:eastAsia="Calibri" w:hAnsi="Calibri"/>
          <w:b/>
          <w:bCs/>
          <w:color w:val="2B2B2B"/>
          <w:sz w:val="22"/>
          <w:szCs w:val="22"/>
        </w:rPr>
        <w:t xml:space="preserve">buscador</w:t>
      </w:r>
      <w:r>
        <w:rPr>
          <w:rFonts w:ascii="Calibri" w:cs="Calibri" w:eastAsia="Calibri" w:hAnsi="Calibri"/>
          <w:color w:val="2B2B2B"/>
          <w:sz w:val="22"/>
          <w:szCs w:val="22"/>
        </w:rPr>
        <w:t xml:space="preserve"> arriba, y muchas tienen </w:t>
      </w:r>
      <w:r>
        <w:rPr>
          <w:rFonts w:ascii="Calibri" w:cs="Calibri" w:eastAsia="Calibri" w:hAnsi="Calibri"/>
          <w:b/>
          <w:bCs/>
          <w:color w:val="2B2B2B"/>
          <w:sz w:val="22"/>
          <w:szCs w:val="22"/>
        </w:rPr>
        <w:t xml:space="preserve">Filtros</w:t>
      </w:r>
      <w:r>
        <w:rPr>
          <w:rFonts w:ascii="Calibri" w:cs="Calibri" w:eastAsia="Calibri" w:hAnsi="Calibri"/>
          <w:color w:val="2B2B2B"/>
          <w:sz w:val="22"/>
          <w:szCs w:val="22"/>
        </w:rPr>
        <w:t xml:space="preserve"> (por área, cargo, sede, tipo de contrato o estado) y </w:t>
      </w:r>
      <w:r>
        <w:rPr>
          <w:rFonts w:ascii="Calibri" w:cs="Calibri" w:eastAsia="Calibri" w:hAnsi="Calibri"/>
          <w:b/>
          <w:bCs/>
          <w:color w:val="2B2B2B"/>
          <w:sz w:val="22"/>
          <w:szCs w:val="22"/>
        </w:rPr>
        <w:t xml:space="preserve">chips</w:t>
      </w:r>
      <w:r>
        <w:rPr>
          <w:rFonts w:ascii="Calibri" w:cs="Calibri" w:eastAsia="Calibri" w:hAnsi="Calibri"/>
          <w:color w:val="2B2B2B"/>
          <w:sz w:val="22"/>
          <w:szCs w:val="22"/>
        </w:rPr>
        <w:t xml:space="preserve"> para filtrar con un clic. Las listas largas van por páginas.</w:t>
      </w:r>
    </w:p>
    <w:p>
      <w:pPr>
        <w:pStyle w:val="Heading1"/>
        <w:pageBreakBefore/>
        <w:pBdr>
          <w:bottom w:val="single" w:color="B8860B" w:sz="12" w:space="4"/>
        </w:pBdr>
      </w:pPr>
      <w:r>
        <w:t xml:space="preserve">4. Mi Espacio — para todo el personal</w:t>
      </w:r>
    </w:p>
    <w:p>
      <w:pPr>
        <w:spacing w:after="160" w:line="276"/>
      </w:pPr>
      <w:r>
        <w:rPr>
          <w:rFonts w:ascii="Calibri" w:cs="Calibri" w:eastAsia="Calibri" w:hAnsi="Calibri"/>
          <w:color w:val="2B2B2B"/>
          <w:sz w:val="22"/>
          <w:szCs w:val="22"/>
        </w:rPr>
        <w:t xml:space="preserve">Es la parte del sistema donde cada quien ve </w:t>
      </w:r>
      <w:r>
        <w:rPr>
          <w:rFonts w:ascii="Calibri" w:cs="Calibri" w:eastAsia="Calibri" w:hAnsi="Calibri"/>
          <w:b/>
          <w:bCs/>
          <w:color w:val="2B2B2B"/>
          <w:sz w:val="22"/>
          <w:szCs w:val="22"/>
        </w:rPr>
        <w:t xml:space="preserve">lo suyo</w:t>
      </w:r>
      <w:r>
        <w:rPr>
          <w:rFonts w:ascii="Calibri" w:cs="Calibri" w:eastAsia="Calibri" w:hAnsi="Calibri"/>
          <w:color w:val="2B2B2B"/>
          <w:sz w:val="22"/>
          <w:szCs w:val="22"/>
        </w:rPr>
        <w:t xml:space="preserve">, nada del resto del personal.</w:t>
      </w:r>
    </w:p>
    <w:p>
      <w:pPr>
        <w:pStyle w:val="Heading2"/>
      </w:pPr>
      <w:r>
        <w:t xml:space="preserve">4.1 Mis Boletas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Todo el personal</w:t>
      </w:r>
    </w:p>
    <w:p>
      <w:pPr>
        <w:spacing w:after="160" w:line="276"/>
      </w:pPr>
      <w:r>
        <w:rPr>
          <w:rFonts w:ascii="Calibri" w:cs="Calibri" w:eastAsia="Calibri" w:hAnsi="Calibri"/>
          <w:color w:val="2B2B2B"/>
          <w:sz w:val="22"/>
          <w:szCs w:val="22"/>
        </w:rPr>
        <w:t xml:space="preserve">Aparecen, año por año, las boletas que te emitió el colegio. Cada fila dice el mes, el </w:t>
      </w:r>
      <w:r>
        <w:rPr>
          <w:rFonts w:ascii="Calibri" w:cs="Calibri" w:eastAsia="Calibri" w:hAnsi="Calibri"/>
          <w:b/>
          <w:bCs/>
          <w:color w:val="2B2B2B"/>
          <w:sz w:val="22"/>
          <w:szCs w:val="22"/>
        </w:rPr>
        <w:t xml:space="preserve">neto a pagar</w:t>
      </w:r>
      <w:r>
        <w:rPr>
          <w:rFonts w:ascii="Calibri" w:cs="Calibri" w:eastAsia="Calibri" w:hAnsi="Calibri"/>
          <w:color w:val="2B2B2B"/>
          <w:sz w:val="22"/>
          <w:szCs w:val="22"/>
        </w:rPr>
        <w:t xml:space="preserve"> y cuatro momentos: cuándo se te </w:t>
      </w:r>
      <w:r>
        <w:rPr>
          <w:rFonts w:ascii="Calibri" w:cs="Calibri" w:eastAsia="Calibri" w:hAnsi="Calibri"/>
          <w:b/>
          <w:bCs/>
          <w:color w:val="2B2B2B"/>
          <w:sz w:val="22"/>
          <w:szCs w:val="22"/>
        </w:rPr>
        <w:t xml:space="preserve">avisó</w:t>
      </w:r>
      <w:r>
        <w:rPr>
          <w:rFonts w:ascii="Calibri" w:cs="Calibri" w:eastAsia="Calibri" w:hAnsi="Calibri"/>
          <w:color w:val="2B2B2B"/>
          <w:sz w:val="22"/>
          <w:szCs w:val="22"/>
        </w:rPr>
        <w:t xml:space="preserve"> (y a qué correo), cuándo la </w:t>
      </w:r>
      <w:r>
        <w:rPr>
          <w:rFonts w:ascii="Calibri" w:cs="Calibri" w:eastAsia="Calibri" w:hAnsi="Calibri"/>
          <w:b/>
          <w:bCs/>
          <w:color w:val="2B2B2B"/>
          <w:sz w:val="22"/>
          <w:szCs w:val="22"/>
        </w:rPr>
        <w:t xml:space="preserve">revisaste</w:t>
      </w:r>
      <w:r>
        <w:rPr>
          <w:rFonts w:ascii="Calibri" w:cs="Calibri" w:eastAsia="Calibri" w:hAnsi="Calibri"/>
          <w:color w:val="2B2B2B"/>
          <w:sz w:val="22"/>
          <w:szCs w:val="22"/>
        </w:rPr>
        <w:t xml:space="preserve">, cuándo la </w:t>
      </w:r>
      <w:r>
        <w:rPr>
          <w:rFonts w:ascii="Calibri" w:cs="Calibri" w:eastAsia="Calibri" w:hAnsi="Calibri"/>
          <w:b/>
          <w:bCs/>
          <w:color w:val="2B2B2B"/>
          <w:sz w:val="22"/>
          <w:szCs w:val="22"/>
        </w:rPr>
        <w:t xml:space="preserve">descargaste</w:t>
      </w:r>
      <w:r>
        <w:rPr>
          <w:rFonts w:ascii="Calibri" w:cs="Calibri" w:eastAsia="Calibri" w:hAnsi="Calibri"/>
          <w:color w:val="2B2B2B"/>
          <w:sz w:val="22"/>
          <w:szCs w:val="22"/>
        </w:rPr>
        <w:t xml:space="preserve"> y cuándo la </w:t>
      </w:r>
      <w:r>
        <w:rPr>
          <w:rFonts w:ascii="Calibri" w:cs="Calibri" w:eastAsia="Calibri" w:hAnsi="Calibri"/>
          <w:b/>
          <w:bCs/>
          <w:color w:val="2B2B2B"/>
          <w:sz w:val="22"/>
          <w:szCs w:val="22"/>
        </w:rPr>
        <w:t xml:space="preserve">firmaste</w:t>
      </w:r>
      <w:r>
        <w:rPr>
          <w:rFonts w:ascii="Calibri" w:cs="Calibri" w:eastAsia="Calibri" w:hAnsi="Calibri"/>
          <w:color w:val="2B2B2B"/>
          <w:sz w:val="22"/>
          <w:szCs w:val="22"/>
        </w:rPr>
        <w:t xml:space="preserve">. Arriba se cuentan las del año, las firmadas y las que te faltan firmar.</w:t>
      </w:r>
    </w:p>
    <w:p>
      <w:pPr>
        <w:keepNext/>
        <w:spacing w:after="60" w:before="120"/>
        <w:jc w:val="center"/>
      </w:pPr>
      <w:r>
        <w:drawing>
          <wp:inline distT="0" distB="0" distL="0" distR="0">
            <wp:extent cx="5905500" cy="3695700"/>
            <wp:effectExtent t="19050" r="19050" b="19050" l="1905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5. Mis Boletas: la boleta de octubre, con su aviso enviado y pendiente de firma.</w:t>
      </w:r>
    </w:p>
    <w:p>
      <w:pPr>
        <w:pStyle w:val="Heading3"/>
      </w:pPr>
      <w:r>
        <w:t xml:space="preserve">Ver y firmar una boleta</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Presiona el ícono de la </w:t>
      </w:r>
      <w:r>
        <w:rPr>
          <w:rFonts w:ascii="Calibri" w:cs="Calibri" w:eastAsia="Calibri" w:hAnsi="Calibri"/>
          <w:b/>
          <w:bCs/>
          <w:color w:val="2B2B2B"/>
          <w:sz w:val="22"/>
          <w:szCs w:val="22"/>
        </w:rPr>
        <w:t xml:space="preserve">boleta</w:t>
      </w:r>
      <w:r>
        <w:rPr>
          <w:rFonts w:ascii="Calibri" w:cs="Calibri" w:eastAsia="Calibri" w:hAnsi="Calibri"/>
          <w:color w:val="2B2B2B"/>
          <w:sz w:val="22"/>
          <w:szCs w:val="22"/>
        </w:rPr>
        <w:t xml:space="preserve"> (el primero en Acciones) para verla. Revisa los montos: ingresos, descuentos, aportes del colegio y el neto a pagar.</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Si está correcta, presiona el ícono de </w:t>
      </w:r>
      <w:r>
        <w:rPr>
          <w:rFonts w:ascii="Calibri" w:cs="Calibri" w:eastAsia="Calibri" w:hAnsi="Calibri"/>
          <w:b/>
          <w:bCs/>
          <w:color w:val="2B2B2B"/>
          <w:sz w:val="22"/>
          <w:szCs w:val="22"/>
        </w:rPr>
        <w:t xml:space="preserve">firma</w:t>
      </w:r>
      <w:r>
        <w:rPr>
          <w:rFonts w:ascii="Calibri" w:cs="Calibri" w:eastAsia="Calibri" w:hAnsi="Calibri"/>
          <w:color w:val="2B2B2B"/>
          <w:sz w:val="22"/>
          <w:szCs w:val="22"/>
        </w:rPr>
        <w:t xml:space="preserve"> (el verde).</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Escribe la </w:t>
      </w:r>
      <w:r>
        <w:rPr>
          <w:rFonts w:ascii="Calibri" w:cs="Calibri" w:eastAsia="Calibri" w:hAnsi="Calibri"/>
          <w:b/>
          <w:bCs/>
          <w:color w:val="2B2B2B"/>
          <w:sz w:val="22"/>
          <w:szCs w:val="22"/>
        </w:rPr>
        <w:t xml:space="preserve">contraseña con la que entras al sistema</w:t>
      </w:r>
      <w:r>
        <w:rPr>
          <w:rFonts w:ascii="Calibri" w:cs="Calibri" w:eastAsia="Calibri" w:hAnsi="Calibri"/>
          <w:color w:val="2B2B2B"/>
          <w:sz w:val="22"/>
          <w:szCs w:val="22"/>
        </w:rPr>
        <w:t xml:space="preserve"> y presiona </w:t>
      </w:r>
      <w:r>
        <w:rPr>
          <w:rFonts w:ascii="Calibri" w:cs="Calibri" w:eastAsia="Calibri" w:hAnsi="Calibri"/>
          <w:b/>
          <w:bCs/>
          <w:color w:val="2B2B2B"/>
          <w:sz w:val="22"/>
          <w:szCs w:val="22"/>
        </w:rPr>
        <w:t xml:space="preserve">Firmar boleta</w:t>
      </w:r>
      <w:r>
        <w:rPr>
          <w:rFonts w:ascii="Calibri" w:cs="Calibri" w:eastAsia="Calibri" w:hAnsi="Calibri"/>
          <w:color w:val="2B2B2B"/>
          <w:sz w:val="22"/>
          <w:szCs w:val="22"/>
        </w:rPr>
        <w:t xml:space="preserve">. Esa contraseña es tu firma: confirma que la revisaste y estás de acuerdo.</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Ya firmada, aparece el botón </w:t>
      </w:r>
      <w:r>
        <w:rPr>
          <w:rFonts w:ascii="Calibri" w:cs="Calibri" w:eastAsia="Calibri" w:hAnsi="Calibri"/>
          <w:b/>
          <w:bCs/>
          <w:color w:val="2B2B2B"/>
          <w:sz w:val="22"/>
          <w:szCs w:val="22"/>
        </w:rPr>
        <w:t xml:space="preserve">Descargar</w:t>
      </w:r>
      <w:r>
        <w:rPr>
          <w:rFonts w:ascii="Calibri" w:cs="Calibri" w:eastAsia="Calibri" w:hAnsi="Calibri"/>
          <w:color w:val="2B2B2B"/>
          <w:sz w:val="22"/>
          <w:szCs w:val="22"/>
        </w:rPr>
        <w:t xml:space="preserve"> para bajarla en PDF. Si registraste tu firma dibujada (sección 4.2), sale estampada en la boleta.</w:t>
      </w:r>
    </w:p>
    <w:p>
      <w:pPr>
        <w:keepNext/>
        <w:spacing w:after="60" w:before="120"/>
        <w:jc w:val="center"/>
      </w:pPr>
      <w:r>
        <w:drawing>
          <wp:inline distT="0" distB="0" distL="0" distR="0">
            <wp:extent cx="5905500" cy="4105275"/>
            <wp:effectExtent t="19050" r="19050" b="19050" l="1905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0527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6. La boleta abierta para revisarla. «Fírmala y podrás descargarla».</w:t>
      </w:r>
    </w:p>
    <w:p>
      <w:pPr>
        <w:keepNext/>
        <w:spacing w:after="60" w:before="120"/>
        <w:jc w:val="center"/>
      </w:pPr>
      <w:r>
        <w:drawing>
          <wp:inline distT="0" distB="0" distL="0" distR="0">
            <wp:extent cx="4953000" cy="3095625"/>
            <wp:effectExtent t="19050" r="19050" b="19050" l="1905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7. Firmar la boleta con la contraseña de la cuenta.</w:t>
      </w:r>
    </w:p>
    <w:p>
      <w:pPr>
        <w:pBdr>
          <w:left w:val="single" w:color="D97706" w:sz="24" w:space="8"/>
        </w:pBdr>
        <w:shd w:fill="FFF7E0" w:val="clear"/>
        <w:spacing w:after="220" w:before="80" w:line="264"/>
        <w:ind w:left="200" w:right="200"/>
      </w:pPr>
      <w:r>
        <w:rPr>
          <w:rFonts w:ascii="Calibri" w:cs="Calibri" w:eastAsia="Calibri" w:hAnsi="Calibri"/>
          <w:b/>
          <w:bCs/>
          <w:color w:val="92400E"/>
          <w:sz w:val="21"/>
          <w:szCs w:val="21"/>
        </w:rPr>
        <w:t xml:space="preserve">Importante: </w:t>
      </w:r>
      <w:r>
        <w:rPr>
          <w:rFonts w:ascii="Calibri" w:cs="Calibri" w:eastAsia="Calibri" w:hAnsi="Calibri"/>
          <w:color w:val="2B2B2B"/>
          <w:sz w:val="21"/>
          <w:szCs w:val="21"/>
        </w:rPr>
        <w:t xml:space="preserve">No puedes descargar una boleta sin firmarla. Si un monto no te cuadra, </w:t>
      </w:r>
      <w:r>
        <w:rPr>
          <w:rFonts w:ascii="Calibri" w:cs="Calibri" w:eastAsia="Calibri" w:hAnsi="Calibri"/>
          <w:b/>
          <w:bCs/>
          <w:color w:val="2B2B2B"/>
          <w:sz w:val="21"/>
          <w:szCs w:val="21"/>
        </w:rPr>
        <w:t xml:space="preserve">no la firmes</w:t>
      </w:r>
      <w:r>
        <w:rPr>
          <w:rFonts w:ascii="Calibri" w:cs="Calibri" w:eastAsia="Calibri" w:hAnsi="Calibri"/>
          <w:color w:val="2B2B2B"/>
          <w:sz w:val="21"/>
          <w:szCs w:val="21"/>
        </w:rPr>
        <w:t xml:space="preserve">: avisa a RR.HH. para que lo revise antes.</w:t>
      </w:r>
    </w:p>
    <w:p>
      <w:pPr>
        <w:pStyle w:val="Heading2"/>
      </w:pPr>
      <w:r>
        <w:t xml:space="preserve">4.2 Mis Documentos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Todo el personal</w:t>
      </w:r>
    </w:p>
    <w:p>
      <w:pPr>
        <w:spacing w:after="160" w:line="276"/>
      </w:pPr>
      <w:r>
        <w:rPr>
          <w:rFonts w:ascii="Calibri" w:cs="Calibri" w:eastAsia="Calibri" w:hAnsi="Calibri"/>
          <w:color w:val="2B2B2B"/>
          <w:sz w:val="22"/>
          <w:szCs w:val="22"/>
        </w:rPr>
        <w:t xml:space="preserve">Tus boletas y los documentos a tu nombre: hoja de vida, contrato, certificados, copia del DNI. Desde aquí:</w:t>
      </w:r>
    </w:p>
    <w:p>
      <w:pPr>
        <w:pStyle w:val="ListParagraph"/>
        <w:numPr>
          <w:ilvl w:val="0"/>
          <w:numId w:val="2"/>
        </w:numPr>
        <w:spacing w:after="90" w:line="264"/>
      </w:pPr>
      <w:r>
        <w:rPr>
          <w:rFonts w:ascii="Calibri" w:cs="Calibri" w:eastAsia="Calibri" w:hAnsi="Calibri"/>
          <w:b/>
          <w:bCs/>
          <w:color w:val="2B2B2B"/>
          <w:sz w:val="22"/>
          <w:szCs w:val="22"/>
        </w:rPr>
        <w:t xml:space="preserve">Ver y firmar</w:t>
      </w:r>
      <w:r>
        <w:rPr>
          <w:rFonts w:ascii="Calibri" w:cs="Calibri" w:eastAsia="Calibri" w:hAnsi="Calibri"/>
          <w:color w:val="2B2B2B"/>
          <w:sz w:val="22"/>
          <w:szCs w:val="22"/>
        </w:rPr>
        <w:t xml:space="preserve"> los documentos que lo piden (igual que la boleta).</w:t>
      </w:r>
    </w:p>
    <w:p>
      <w:pPr>
        <w:pStyle w:val="ListParagraph"/>
        <w:numPr>
          <w:ilvl w:val="0"/>
          <w:numId w:val="2"/>
        </w:numPr>
        <w:spacing w:after="90" w:line="264"/>
      </w:pPr>
      <w:r>
        <w:rPr>
          <w:rFonts w:ascii="Calibri" w:cs="Calibri" w:eastAsia="Calibri" w:hAnsi="Calibri"/>
          <w:b/>
          <w:bCs/>
          <w:color w:val="2B2B2B"/>
          <w:sz w:val="22"/>
          <w:szCs w:val="22"/>
        </w:rPr>
        <w:t xml:space="preserve">Subir un documento</w:t>
      </w:r>
      <w:r>
        <w:rPr>
          <w:rFonts w:ascii="Calibri" w:cs="Calibri" w:eastAsia="Calibri" w:hAnsi="Calibri"/>
          <w:color w:val="2B2B2B"/>
          <w:sz w:val="22"/>
          <w:szCs w:val="22"/>
        </w:rPr>
        <w:t xml:space="preserve"> tuyo: tu hoja de vida, tu foto, la copia de tu DNI o un certificado.</w:t>
      </w:r>
    </w:p>
    <w:p>
      <w:pPr>
        <w:pStyle w:val="ListParagraph"/>
        <w:numPr>
          <w:ilvl w:val="0"/>
          <w:numId w:val="2"/>
        </w:numPr>
        <w:spacing w:after="90" w:line="264"/>
      </w:pPr>
      <w:r>
        <w:rPr>
          <w:rFonts w:ascii="Calibri" w:cs="Calibri" w:eastAsia="Calibri" w:hAnsi="Calibri"/>
          <w:b/>
          <w:bCs/>
          <w:color w:val="2B2B2B"/>
          <w:sz w:val="22"/>
          <w:szCs w:val="22"/>
        </w:rPr>
        <w:t xml:space="preserve">Registrar mi firma</w:t>
      </w:r>
      <w:r>
        <w:rPr>
          <w:rFonts w:ascii="Calibri" w:cs="Calibri" w:eastAsia="Calibri" w:hAnsi="Calibri"/>
          <w:color w:val="2B2B2B"/>
          <w:sz w:val="22"/>
          <w:szCs w:val="22"/>
        </w:rPr>
        <w:t xml:space="preserve">: dibujas tu firma con el dedo o el mouse, como en papel. Esa firma es la que sale impresa en tus boletas cuando las firmas. Puedes borrarla y repetirla las veces que quieras.</w:t>
      </w:r>
    </w:p>
    <w:p>
      <w:pPr>
        <w:keepNext/>
        <w:spacing w:after="60" w:before="120"/>
        <w:jc w:val="center"/>
      </w:pPr>
      <w:r>
        <w:drawing>
          <wp:inline distT="0" distB="0" distL="0" distR="0">
            <wp:extent cx="5905500" cy="3695700"/>
            <wp:effectExtent t="19050" r="19050" b="19050" l="1905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8. Mis Documentos.</w:t>
      </w:r>
    </w:p>
    <w:p>
      <w:pPr>
        <w:keepNext/>
        <w:spacing w:after="60" w:before="120"/>
        <w:jc w:val="center"/>
      </w:pPr>
      <w:r>
        <w:drawing>
          <wp:inline distT="0" distB="0" distL="0" distR="0">
            <wp:extent cx="5143500" cy="3219450"/>
            <wp:effectExtent t="19050" r="19050" b="19050" l="1905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9. Dibujar la firma que saldrá en la boleta.</w:t>
      </w:r>
    </w:p>
    <w:p>
      <w:pPr>
        <w:pStyle w:val="Heading2"/>
      </w:pPr>
      <w:r>
        <w:t xml:space="preserve">4.3 Mis Vacaciones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Todo el personal con contrato a plazo indeterminado</w:t>
      </w:r>
    </w:p>
    <w:p>
      <w:pPr>
        <w:spacing w:after="160" w:line="276"/>
      </w:pPr>
      <w:r>
        <w:rPr>
          <w:rFonts w:ascii="Calibri" w:cs="Calibri" w:eastAsia="Calibri" w:hAnsi="Calibri"/>
          <w:color w:val="2B2B2B"/>
          <w:sz w:val="22"/>
          <w:szCs w:val="22"/>
        </w:rPr>
        <w:t xml:space="preserve">Arriba, los </w:t>
      </w:r>
      <w:r>
        <w:rPr>
          <w:rFonts w:ascii="Calibri" w:cs="Calibri" w:eastAsia="Calibri" w:hAnsi="Calibri"/>
          <w:b/>
          <w:bCs/>
          <w:color w:val="2B2B2B"/>
          <w:sz w:val="22"/>
          <w:szCs w:val="22"/>
        </w:rPr>
        <w:t xml:space="preserve">días que te quedan</w:t>
      </w:r>
      <w:r>
        <w:rPr>
          <w:rFonts w:ascii="Calibri" w:cs="Calibri" w:eastAsia="Calibri" w:hAnsi="Calibri"/>
          <w:color w:val="2B2B2B"/>
          <w:sz w:val="22"/>
          <w:szCs w:val="22"/>
        </w:rPr>
        <w:t xml:space="preserve">. Debajo, tus solicitudes con su estado: pendiente, aprobada o rechazada.</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Presiona </w:t>
      </w:r>
      <w:r>
        <w:rPr>
          <w:rFonts w:ascii="Calibri" w:cs="Calibri" w:eastAsia="Calibri" w:hAnsi="Calibri"/>
          <w:b/>
          <w:bCs/>
          <w:color w:val="2B2B2B"/>
          <w:sz w:val="22"/>
          <w:szCs w:val="22"/>
        </w:rPr>
        <w:t xml:space="preserve">Solicitar vacaciones</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Elige la fecha de inicio y la de fin, y escribe el motivo si quieres.</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Confirma. Queda </w:t>
      </w:r>
      <w:r>
        <w:rPr>
          <w:rFonts w:ascii="Calibri" w:cs="Calibri" w:eastAsia="Calibri" w:hAnsi="Calibri"/>
          <w:b/>
          <w:bCs/>
          <w:color w:val="2B2B2B"/>
          <w:sz w:val="22"/>
          <w:szCs w:val="22"/>
        </w:rPr>
        <w:t xml:space="preserve">Pendiente</w:t>
      </w:r>
      <w:r>
        <w:rPr>
          <w:rFonts w:ascii="Calibri" w:cs="Calibri" w:eastAsia="Calibri" w:hAnsi="Calibri"/>
          <w:color w:val="2B2B2B"/>
          <w:sz w:val="22"/>
          <w:szCs w:val="22"/>
        </w:rPr>
        <w:t xml:space="preserve"> hasta que RR.HH. la apruebe o la rechace.</w:t>
      </w:r>
    </w:p>
    <w:p>
      <w:pPr>
        <w:keepNext/>
        <w:spacing w:after="60" w:before="120"/>
        <w:jc w:val="center"/>
      </w:pPr>
      <w:r>
        <w:drawing>
          <wp:inline distT="0" distB="0" distL="0" distR="0">
            <wp:extent cx="5905500" cy="3695700"/>
            <wp:effectExtent t="19050" r="19050" b="19050" l="1905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10. Mis Vacaciones.</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Solo piden vacaciones quienes tienen </w:t>
      </w:r>
      <w:r>
        <w:rPr>
          <w:rFonts w:ascii="Calibri" w:cs="Calibri" w:eastAsia="Calibri" w:hAnsi="Calibri"/>
          <w:b/>
          <w:bCs/>
          <w:i/>
          <w:iCs/>
          <w:color w:val="2B2B2B"/>
          <w:sz w:val="21"/>
          <w:szCs w:val="21"/>
        </w:rPr>
        <w:t xml:space="preserve">contrato a plazo indeterminado</w:t>
      </w:r>
      <w:r>
        <w:rPr>
          <w:rFonts w:ascii="Calibri" w:cs="Calibri" w:eastAsia="Calibri" w:hAnsi="Calibri"/>
          <w:i/>
          <w:iCs/>
          <w:color w:val="2B2B2B"/>
          <w:sz w:val="21"/>
          <w:szCs w:val="21"/>
        </w:rPr>
        <w:t xml:space="preserve">. A los contratados, de suplencia o prácticas no se les da descanso: al terminar el contrato se les pagan las </w:t>
      </w:r>
      <w:r>
        <w:rPr>
          <w:rFonts w:ascii="Calibri" w:cs="Calibri" w:eastAsia="Calibri" w:hAnsi="Calibri"/>
          <w:b/>
          <w:bCs/>
          <w:i/>
          <w:iCs/>
          <w:color w:val="2B2B2B"/>
          <w:sz w:val="21"/>
          <w:szCs w:val="21"/>
        </w:rPr>
        <w:t xml:space="preserve">Vacaciones Truncas</w:t>
      </w:r>
      <w:r>
        <w:rPr>
          <w:rFonts w:ascii="Calibri" w:cs="Calibri" w:eastAsia="Calibri" w:hAnsi="Calibri"/>
          <w:i/>
          <w:iCs/>
          <w:color w:val="2B2B2B"/>
          <w:sz w:val="21"/>
          <w:szCs w:val="21"/>
        </w:rPr>
        <w:t xml:space="preserve">. Cada trabajador tiene </w:t>
      </w:r>
      <w:r>
        <w:rPr>
          <w:rFonts w:ascii="Calibri" w:cs="Calibri" w:eastAsia="Calibri" w:hAnsi="Calibri"/>
          <w:b/>
          <w:bCs/>
          <w:i/>
          <w:iCs/>
          <w:color w:val="2B2B2B"/>
          <w:sz w:val="21"/>
          <w:szCs w:val="21"/>
        </w:rPr>
        <w:t xml:space="preserve">30 días al año</w:t>
      </w:r>
      <w:r>
        <w:rPr>
          <w:rFonts w:ascii="Calibri" w:cs="Calibri" w:eastAsia="Calibri" w:hAnsi="Calibri"/>
          <w:i/>
          <w:iCs/>
          <w:color w:val="2B2B2B"/>
          <w:sz w:val="21"/>
          <w:szCs w:val="21"/>
        </w:rPr>
        <w:t xml:space="preserve"> una vez cumplido su año de servicio; antes, la parte proporcional.</w:t>
      </w:r>
    </w:p>
    <w:p>
      <w:pPr>
        <w:pStyle w:val="Heading1"/>
        <w:pageBreakBefore/>
        <w:pBdr>
          <w:bottom w:val="single" w:color="B8860B" w:sz="12" w:space="4"/>
        </w:pBdr>
      </w:pPr>
      <w:r>
        <w:t xml:space="preserve">5. Panel de Control</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Es lo primero que ve RR.HH. al entrar: el resumen del mes. Arriba se cambia el </w:t>
      </w:r>
      <w:r>
        <w:rPr>
          <w:rFonts w:ascii="Calibri" w:cs="Calibri" w:eastAsia="Calibri" w:hAnsi="Calibri"/>
          <w:b/>
          <w:bCs/>
          <w:color w:val="2B2B2B"/>
          <w:sz w:val="22"/>
          <w:szCs w:val="22"/>
        </w:rPr>
        <w:t xml:space="preserve">mes</w:t>
      </w:r>
      <w:r>
        <w:rPr>
          <w:rFonts w:ascii="Calibri" w:cs="Calibri" w:eastAsia="Calibri" w:hAnsi="Calibri"/>
          <w:color w:val="2B2B2B"/>
          <w:sz w:val="22"/>
          <w:szCs w:val="22"/>
        </w:rPr>
        <w:t xml:space="preserve"> (flechas o calendario) y la </w:t>
      </w:r>
      <w:r>
        <w:rPr>
          <w:rFonts w:ascii="Calibri" w:cs="Calibri" w:eastAsia="Calibri" w:hAnsi="Calibri"/>
          <w:b/>
          <w:bCs/>
          <w:color w:val="2B2B2B"/>
          <w:sz w:val="22"/>
          <w:szCs w:val="22"/>
        </w:rPr>
        <w:t xml:space="preserve">sede</w:t>
      </w:r>
      <w:r>
        <w:rPr>
          <w:rFonts w:ascii="Calibri" w:cs="Calibri" w:eastAsia="Calibri" w:hAnsi="Calibri"/>
          <w:color w:val="2B2B2B"/>
          <w:sz w:val="22"/>
          <w:szCs w:val="22"/>
        </w:rPr>
        <w:t xml:space="preserve">; el botón verde </w:t>
      </w:r>
      <w:r>
        <w:rPr>
          <w:rFonts w:ascii="Calibri" w:cs="Calibri" w:eastAsia="Calibri" w:hAnsi="Calibri"/>
          <w:b/>
          <w:bCs/>
          <w:color w:val="2B2B2B"/>
          <w:sz w:val="22"/>
          <w:szCs w:val="22"/>
        </w:rPr>
        <w:t xml:space="preserve">Exportar</w:t>
      </w:r>
      <w:r>
        <w:rPr>
          <w:rFonts w:ascii="Calibri" w:cs="Calibri" w:eastAsia="Calibri" w:hAnsi="Calibri"/>
          <w:color w:val="2B2B2B"/>
          <w:sz w:val="22"/>
          <w:szCs w:val="22"/>
        </w:rPr>
        <w:t xml:space="preserve"> baja el resumen en Excel; el ícono del pastel avisa los </w:t>
      </w:r>
      <w:r>
        <w:rPr>
          <w:rFonts w:ascii="Calibri" w:cs="Calibri" w:eastAsia="Calibri" w:hAnsi="Calibri"/>
          <w:b/>
          <w:bCs/>
          <w:color w:val="2B2B2B"/>
          <w:sz w:val="22"/>
          <w:szCs w:val="22"/>
        </w:rPr>
        <w:t xml:space="preserve">cumpleaños</w:t>
      </w:r>
      <w:r>
        <w:rPr>
          <w:rFonts w:ascii="Calibri" w:cs="Calibri" w:eastAsia="Calibri" w:hAnsi="Calibri"/>
          <w:color w:val="2B2B2B"/>
          <w:sz w:val="22"/>
          <w:szCs w:val="22"/>
        </w:rPr>
        <w:t xml:space="preserve"> del mes.</w:t>
      </w:r>
    </w:p>
    <w:p>
      <w:pPr>
        <w:keepNext/>
        <w:spacing w:after="60" w:before="120"/>
        <w:jc w:val="center"/>
      </w:pPr>
      <w:r>
        <w:drawing>
          <wp:inline distT="0" distB="0" distL="0" distR="0">
            <wp:extent cx="5905500" cy="3695700"/>
            <wp:effectExtent t="19050" r="19050" b="19050" l="1905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11. Panel de Control de octubre 2026.</w:t>
      </w:r>
    </w:p>
    <w:p>
      <w:pPr>
        <w:pStyle w:val="ListParagraph"/>
        <w:numPr>
          <w:ilvl w:val="0"/>
          <w:numId w:val="2"/>
        </w:numPr>
        <w:spacing w:after="90" w:line="264"/>
      </w:pPr>
      <w:r>
        <w:rPr>
          <w:rFonts w:ascii="Calibri" w:cs="Calibri" w:eastAsia="Calibri" w:hAnsi="Calibri"/>
          <w:b/>
          <w:bCs/>
          <w:color w:val="2B2B2B"/>
          <w:sz w:val="22"/>
          <w:szCs w:val="22"/>
        </w:rPr>
        <w:t xml:space="preserve">Pendientes</w:t>
      </w:r>
      <w:r>
        <w:rPr>
          <w:rFonts w:ascii="Calibri" w:cs="Calibri" w:eastAsia="Calibri" w:hAnsi="Calibri"/>
          <w:color w:val="2B2B2B"/>
          <w:sz w:val="22"/>
          <w:szCs w:val="22"/>
        </w:rPr>
        <w:t xml:space="preserve">: cuántos trabajadores tienen planilla pero aún no boleta emitida, y cuántas boletas del mes faltan firmar. Al presionar, te lleva a la lista.</w:t>
      </w:r>
    </w:p>
    <w:p>
      <w:pPr>
        <w:pStyle w:val="ListParagraph"/>
        <w:numPr>
          <w:ilvl w:val="0"/>
          <w:numId w:val="2"/>
        </w:numPr>
        <w:spacing w:after="90" w:line="264"/>
      </w:pPr>
      <w:r>
        <w:rPr>
          <w:rFonts w:ascii="Calibri" w:cs="Calibri" w:eastAsia="Calibri" w:hAnsi="Calibri"/>
          <w:b/>
          <w:bCs/>
          <w:color w:val="2B2B2B"/>
          <w:sz w:val="22"/>
          <w:szCs w:val="22"/>
        </w:rPr>
        <w:t xml:space="preserve">Cifras</w:t>
      </w:r>
      <w:r>
        <w:rPr>
          <w:rFonts w:ascii="Calibri" w:cs="Calibri" w:eastAsia="Calibri" w:hAnsi="Calibri"/>
          <w:color w:val="2B2B2B"/>
          <w:sz w:val="22"/>
          <w:szCs w:val="22"/>
        </w:rPr>
        <w:t xml:space="preserve">: personal activo, nómina del mes (neto total), porcentaje de boletas emitidas y contratos por vencer en 30 días.</w:t>
      </w:r>
    </w:p>
    <w:p>
      <w:pPr>
        <w:pStyle w:val="ListParagraph"/>
        <w:numPr>
          <w:ilvl w:val="0"/>
          <w:numId w:val="2"/>
        </w:numPr>
        <w:spacing w:after="90" w:line="264"/>
      </w:pPr>
      <w:r>
        <w:rPr>
          <w:rFonts w:ascii="Calibri" w:cs="Calibri" w:eastAsia="Calibri" w:hAnsi="Calibri"/>
          <w:b/>
          <w:bCs/>
          <w:color w:val="2B2B2B"/>
          <w:sz w:val="22"/>
          <w:szCs w:val="22"/>
        </w:rPr>
        <w:t xml:space="preserve">Gráficos</w:t>
      </w:r>
      <w:r>
        <w:rPr>
          <w:rFonts w:ascii="Calibri" w:cs="Calibri" w:eastAsia="Calibri" w:hAnsi="Calibri"/>
          <w:color w:val="2B2B2B"/>
          <w:sz w:val="22"/>
          <w:szCs w:val="22"/>
        </w:rPr>
        <w:t xml:space="preserve">: remuneración por área, sistema de pensiones del personal, avance de firmas, tendencia de la nómina mes a mes, tipos de contrato, contratos por vencer (60 días), a dónde se va la nómina (sueldos, bonificaciones, descuentos, adelantos, aportes), personal por sede, antigüedad y los conceptos que más pesan.</w:t>
      </w:r>
    </w:p>
    <w:p>
      <w:pPr>
        <w:pStyle w:val="Heading1"/>
        <w:pageBreakBefore/>
        <w:pBdr>
          <w:bottom w:val="single" w:color="B8860B" w:sz="12" w:space="4"/>
        </w:pBdr>
      </w:pPr>
      <w:r>
        <w:t xml:space="preserve">6. Empleados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El padrón del personal. Cada trabajador tiene una </w:t>
      </w:r>
      <w:r>
        <w:rPr>
          <w:rFonts w:ascii="Calibri" w:cs="Calibri" w:eastAsia="Calibri" w:hAnsi="Calibri"/>
          <w:b/>
          <w:bCs/>
          <w:color w:val="2B2B2B"/>
          <w:sz w:val="22"/>
          <w:szCs w:val="22"/>
        </w:rPr>
        <w:t xml:space="preserve">ficha</w:t>
      </w:r>
      <w:r>
        <w:rPr>
          <w:rFonts w:ascii="Calibri" w:cs="Calibri" w:eastAsia="Calibri" w:hAnsi="Calibri"/>
          <w:color w:val="2B2B2B"/>
          <w:sz w:val="22"/>
          <w:szCs w:val="22"/>
        </w:rPr>
        <w:t xml:space="preserve"> con sus datos personales, laborales, de planilla, complementarios y de acceso. Al dar de alta a alguien, el sistema le crea al mismo tiempo su </w:t>
      </w:r>
      <w:r>
        <w:rPr>
          <w:rFonts w:ascii="Calibri" w:cs="Calibri" w:eastAsia="Calibri" w:hAnsi="Calibri"/>
          <w:b/>
          <w:bCs/>
          <w:color w:val="2B2B2B"/>
          <w:sz w:val="22"/>
          <w:szCs w:val="22"/>
        </w:rPr>
        <w:t xml:space="preserve">cuenta de acceso</w:t>
      </w:r>
      <w:r>
        <w:rPr>
          <w:rFonts w:ascii="Calibri" w:cs="Calibri" w:eastAsia="Calibri" w:hAnsi="Calibri"/>
          <w:color w:val="2B2B2B"/>
          <w:sz w:val="22"/>
          <w:szCs w:val="22"/>
        </w:rPr>
        <w:t xml:space="preserve">.</w:t>
      </w:r>
    </w:p>
    <w:p>
      <w:pPr>
        <w:keepNext/>
        <w:spacing w:after="60" w:before="120"/>
        <w:jc w:val="center"/>
      </w:pPr>
      <w:r>
        <w:drawing>
          <wp:inline distT="0" distB="0" distL="0" distR="0">
            <wp:extent cx="5905500" cy="3695700"/>
            <wp:effectExtent t="19050" r="19050" b="19050" l="1905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12. Lista de Empleados con sus botones: ver ficha, editar y dar de baja.</w:t>
      </w:r>
    </w:p>
    <w:p>
      <w:pPr>
        <w:pStyle w:val="ListParagraph"/>
        <w:numPr>
          <w:ilvl w:val="0"/>
          <w:numId w:val="2"/>
        </w:numPr>
        <w:spacing w:after="90" w:line="264"/>
      </w:pPr>
      <w:r>
        <w:rPr>
          <w:rFonts w:ascii="Calibri" w:cs="Calibri" w:eastAsia="Calibri" w:hAnsi="Calibri"/>
          <w:b/>
          <w:bCs/>
          <w:color w:val="2B2B2B"/>
          <w:sz w:val="22"/>
          <w:szCs w:val="22"/>
        </w:rPr>
        <w:t xml:space="preserve">Nuevo Empleado</w:t>
      </w:r>
      <w:r>
        <w:rPr>
          <w:rFonts w:ascii="Calibri" w:cs="Calibri" w:eastAsia="Calibri" w:hAnsi="Calibri"/>
          <w:color w:val="2B2B2B"/>
          <w:sz w:val="22"/>
          <w:szCs w:val="22"/>
        </w:rPr>
        <w:t xml:space="preserve">: alta de uno en uno (sección 6.1).</w:t>
      </w:r>
    </w:p>
    <w:p>
      <w:pPr>
        <w:pStyle w:val="ListParagraph"/>
        <w:numPr>
          <w:ilvl w:val="0"/>
          <w:numId w:val="2"/>
        </w:numPr>
        <w:spacing w:after="90" w:line="264"/>
      </w:pPr>
      <w:r>
        <w:rPr>
          <w:rFonts w:ascii="Calibri" w:cs="Calibri" w:eastAsia="Calibri" w:hAnsi="Calibri"/>
          <w:b/>
          <w:bCs/>
          <w:color w:val="2B2B2B"/>
          <w:sz w:val="22"/>
          <w:szCs w:val="22"/>
        </w:rPr>
        <w:t xml:space="preserve">Importar empleados</w:t>
      </w:r>
      <w:r>
        <w:rPr>
          <w:rFonts w:ascii="Calibri" w:cs="Calibri" w:eastAsia="Calibri" w:hAnsi="Calibri"/>
          <w:color w:val="2B2B2B"/>
          <w:sz w:val="22"/>
          <w:szCs w:val="22"/>
        </w:rPr>
        <w:t xml:space="preserve">: altas y cambios de muchos a la vez desde Excel (sección 6.4).</w:t>
      </w:r>
    </w:p>
    <w:p>
      <w:pPr>
        <w:pStyle w:val="ListParagraph"/>
        <w:numPr>
          <w:ilvl w:val="0"/>
          <w:numId w:val="2"/>
        </w:numPr>
        <w:spacing w:after="90" w:line="264"/>
      </w:pPr>
      <w:r>
        <w:rPr>
          <w:rFonts w:ascii="Calibri" w:cs="Calibri" w:eastAsia="Calibri" w:hAnsi="Calibri"/>
          <w:b/>
          <w:bCs/>
          <w:color w:val="2B2B2B"/>
          <w:sz w:val="22"/>
          <w:szCs w:val="22"/>
        </w:rPr>
        <w:t xml:space="preserve">Descargar empleados</w:t>
      </w:r>
      <w:r>
        <w:rPr>
          <w:rFonts w:ascii="Calibri" w:cs="Calibri" w:eastAsia="Calibri" w:hAnsi="Calibri"/>
          <w:color w:val="2B2B2B"/>
          <w:sz w:val="22"/>
          <w:szCs w:val="22"/>
        </w:rPr>
        <w:t xml:space="preserve">: toda la lista en Excel, con los filtros que tengas puestos. Sirve también para corregir datos y volver a subirla.</w:t>
      </w:r>
    </w:p>
    <w:p>
      <w:pPr>
        <w:pStyle w:val="ListParagraph"/>
        <w:numPr>
          <w:ilvl w:val="0"/>
          <w:numId w:val="2"/>
        </w:numPr>
        <w:spacing w:after="90" w:line="264"/>
      </w:pPr>
      <w:r>
        <w:rPr>
          <w:rFonts w:ascii="Calibri" w:cs="Calibri" w:eastAsia="Calibri" w:hAnsi="Calibri"/>
          <w:color w:val="2B2B2B"/>
          <w:sz w:val="22"/>
          <w:szCs w:val="22"/>
        </w:rPr>
        <w:t xml:space="preserve">En cada fila: </w:t>
      </w:r>
      <w:r>
        <w:rPr>
          <w:rFonts w:ascii="Calibri" w:cs="Calibri" w:eastAsia="Calibri" w:hAnsi="Calibri"/>
          <w:b/>
          <w:bCs/>
          <w:color w:val="2B2B2B"/>
          <w:sz w:val="22"/>
          <w:szCs w:val="22"/>
        </w:rPr>
        <w:t xml:space="preserve">ver ficha</w:t>
      </w:r>
      <w:r>
        <w:rPr>
          <w:rFonts w:ascii="Calibri" w:cs="Calibri" w:eastAsia="Calibri" w:hAnsi="Calibri"/>
          <w:color w:val="2B2B2B"/>
          <w:sz w:val="22"/>
          <w:szCs w:val="22"/>
        </w:rPr>
        <w:t xml:space="preserve"> (persona), </w:t>
      </w:r>
      <w:r>
        <w:rPr>
          <w:rFonts w:ascii="Calibri" w:cs="Calibri" w:eastAsia="Calibri" w:hAnsi="Calibri"/>
          <w:b/>
          <w:bCs/>
          <w:color w:val="2B2B2B"/>
          <w:sz w:val="22"/>
          <w:szCs w:val="22"/>
        </w:rPr>
        <w:t xml:space="preserve">editar</w:t>
      </w:r>
      <w:r>
        <w:rPr>
          <w:rFonts w:ascii="Calibri" w:cs="Calibri" w:eastAsia="Calibri" w:hAnsi="Calibri"/>
          <w:color w:val="2B2B2B"/>
          <w:sz w:val="22"/>
          <w:szCs w:val="22"/>
        </w:rPr>
        <w:t xml:space="preserve"> (lápiz) y </w:t>
      </w:r>
      <w:r>
        <w:rPr>
          <w:rFonts w:ascii="Calibri" w:cs="Calibri" w:eastAsia="Calibri" w:hAnsi="Calibri"/>
          <w:b/>
          <w:bCs/>
          <w:color w:val="2B2B2B"/>
          <w:sz w:val="22"/>
          <w:szCs w:val="22"/>
        </w:rPr>
        <w:t xml:space="preserve">dar de baja</w:t>
      </w:r>
      <w:r>
        <w:rPr>
          <w:rFonts w:ascii="Calibri" w:cs="Calibri" w:eastAsia="Calibri" w:hAnsi="Calibri"/>
          <w:color w:val="2B2B2B"/>
          <w:sz w:val="22"/>
          <w:szCs w:val="22"/>
        </w:rPr>
        <w:t xml:space="preserve"> (papelera).</w:t>
      </w:r>
    </w:p>
    <w:p>
      <w:pPr>
        <w:pStyle w:val="Heading2"/>
      </w:pPr>
      <w:r>
        <w:t xml:space="preserve">6.1 Dar de alta a un trabajador</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Presiona </w:t>
      </w:r>
      <w:r>
        <w:rPr>
          <w:rFonts w:ascii="Calibri" w:cs="Calibri" w:eastAsia="Calibri" w:hAnsi="Calibri"/>
          <w:b/>
          <w:bCs/>
          <w:color w:val="2B2B2B"/>
          <w:sz w:val="22"/>
          <w:szCs w:val="22"/>
        </w:rPr>
        <w:t xml:space="preserve">Nuevo Empleado</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b/>
          <w:bCs/>
          <w:color w:val="2B2B2B"/>
          <w:sz w:val="22"/>
          <w:szCs w:val="22"/>
        </w:rPr>
        <w:t xml:space="preserve">Personales</w:t>
      </w:r>
      <w:r>
        <w:rPr>
          <w:rFonts w:ascii="Calibri" w:cs="Calibri" w:eastAsia="Calibri" w:hAnsi="Calibri"/>
          <w:color w:val="2B2B2B"/>
          <w:sz w:val="22"/>
          <w:szCs w:val="22"/>
        </w:rPr>
        <w:t xml:space="preserve">: escribe el DNI y presiona </w:t>
      </w:r>
      <w:r>
        <w:rPr>
          <w:rFonts w:ascii="Calibri" w:cs="Calibri" w:eastAsia="Calibri" w:hAnsi="Calibri"/>
          <w:b/>
          <w:bCs/>
          <w:color w:val="2B2B2B"/>
          <w:sz w:val="22"/>
          <w:szCs w:val="22"/>
        </w:rPr>
        <w:t xml:space="preserve">Buscar</w:t>
      </w:r>
      <w:r>
        <w:rPr>
          <w:rFonts w:ascii="Calibri" w:cs="Calibri" w:eastAsia="Calibri" w:hAnsi="Calibri"/>
          <w:color w:val="2B2B2B"/>
          <w:sz w:val="22"/>
          <w:szCs w:val="22"/>
        </w:rPr>
        <w:t xml:space="preserve">: el sistema trae nombres y apellidos del padrón. Completa fecha de nacimiento, teléfono y dirección. (El DNI acepta 8 dígitos, o 9 para carné de extranjería.)</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b/>
          <w:bCs/>
          <w:color w:val="2B2B2B"/>
          <w:sz w:val="22"/>
          <w:szCs w:val="22"/>
        </w:rPr>
        <w:t xml:space="preserve">Laborales</w:t>
      </w:r>
      <w:r>
        <w:rPr>
          <w:rFonts w:ascii="Calibri" w:cs="Calibri" w:eastAsia="Calibri" w:hAnsi="Calibri"/>
          <w:color w:val="2B2B2B"/>
          <w:sz w:val="22"/>
          <w:szCs w:val="22"/>
        </w:rPr>
        <w:t xml:space="preserve">: área, cargo (solo salen los del área elegida), sede, fecha de ingreso, tipo de contrato y, si el contrato tiene plazo, su </w:t>
      </w:r>
      <w:r>
        <w:rPr>
          <w:rFonts w:ascii="Calibri" w:cs="Calibri" w:eastAsia="Calibri" w:hAnsi="Calibri"/>
          <w:b/>
          <w:bCs/>
          <w:color w:val="2B2B2B"/>
          <w:sz w:val="22"/>
          <w:szCs w:val="22"/>
        </w:rPr>
        <w:t xml:space="preserve">fecha de término</w:t>
      </w:r>
      <w:r>
        <w:rPr>
          <w:rFonts w:ascii="Calibri" w:cs="Calibri" w:eastAsia="Calibri" w:hAnsi="Calibri"/>
          <w:color w:val="2B2B2B"/>
          <w:sz w:val="22"/>
          <w:szCs w:val="22"/>
        </w:rPr>
        <w:t xml:space="preserve">. Luego el </w:t>
      </w:r>
      <w:r>
        <w:rPr>
          <w:rFonts w:ascii="Calibri" w:cs="Calibri" w:eastAsia="Calibri" w:hAnsi="Calibri"/>
          <w:b/>
          <w:bCs/>
          <w:color w:val="2B2B2B"/>
          <w:sz w:val="22"/>
          <w:szCs w:val="22"/>
        </w:rPr>
        <w:t xml:space="preserve">sueldo base</w:t>
      </w:r>
      <w:r>
        <w:rPr>
          <w:rFonts w:ascii="Calibri" w:cs="Calibri" w:eastAsia="Calibri" w:hAnsi="Calibri"/>
          <w:color w:val="2B2B2B"/>
          <w:sz w:val="22"/>
          <w:szCs w:val="22"/>
        </w:rPr>
        <w:t xml:space="preserve"> y la </w:t>
      </w:r>
      <w:r>
        <w:rPr>
          <w:rFonts w:ascii="Calibri" w:cs="Calibri" w:eastAsia="Calibri" w:hAnsi="Calibri"/>
          <w:b/>
          <w:bCs/>
          <w:color w:val="2B2B2B"/>
          <w:sz w:val="22"/>
          <w:szCs w:val="22"/>
        </w:rPr>
        <w:t xml:space="preserve">bonificación por cargo</w:t>
      </w:r>
      <w:r>
        <w:rPr>
          <w:rFonts w:ascii="Calibri" w:cs="Calibri" w:eastAsia="Calibri" w:hAnsi="Calibri"/>
          <w:color w:val="2B2B2B"/>
          <w:sz w:val="22"/>
          <w:szCs w:val="22"/>
        </w:rPr>
        <w:t xml:space="preserve"> si la tiene.</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b/>
          <w:bCs/>
          <w:color w:val="2B2B2B"/>
          <w:sz w:val="22"/>
          <w:szCs w:val="22"/>
        </w:rPr>
        <w:t xml:space="preserve">Planilla</w:t>
      </w:r>
      <w:r>
        <w:rPr>
          <w:rFonts w:ascii="Calibri" w:cs="Calibri" w:eastAsia="Calibri" w:hAnsi="Calibri"/>
          <w:color w:val="2B2B2B"/>
          <w:sz w:val="22"/>
          <w:szCs w:val="22"/>
        </w:rPr>
        <w:t xml:space="preserve">: sistema de pensión (ONP, AFP o ninguno), AFP y tipo de comisión (flujo o mixta), CUSPP, banco, número de cuenta, CCI, forma de pago, si </w:t>
      </w:r>
      <w:r>
        <w:rPr>
          <w:rFonts w:ascii="Calibri" w:cs="Calibri" w:eastAsia="Calibri" w:hAnsi="Calibri"/>
          <w:b/>
          <w:bCs/>
          <w:color w:val="2B2B2B"/>
          <w:sz w:val="22"/>
          <w:szCs w:val="22"/>
        </w:rPr>
        <w:t xml:space="preserve">tiene hijos</w:t>
      </w:r>
      <w:r>
        <w:rPr>
          <w:rFonts w:ascii="Calibri" w:cs="Calibri" w:eastAsia="Calibri" w:hAnsi="Calibri"/>
          <w:color w:val="2B2B2B"/>
          <w:sz w:val="22"/>
          <w:szCs w:val="22"/>
        </w:rPr>
        <w:t xml:space="preserve"> (asignación familiar) y si se le aplica el </w:t>
      </w:r>
      <w:r>
        <w:rPr>
          <w:rFonts w:ascii="Calibri" w:cs="Calibri" w:eastAsia="Calibri" w:hAnsi="Calibri"/>
          <w:b/>
          <w:bCs/>
          <w:color w:val="2B2B2B"/>
          <w:sz w:val="22"/>
          <w:szCs w:val="22"/>
        </w:rPr>
        <w:t xml:space="preserve">diezmo</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5.	</w:t>
      </w:r>
      <w:r>
        <w:rPr>
          <w:rFonts w:ascii="Calibri" w:cs="Calibri" w:eastAsia="Calibri" w:hAnsi="Calibri"/>
          <w:b/>
          <w:bCs/>
          <w:color w:val="2B2B2B"/>
          <w:sz w:val="22"/>
          <w:szCs w:val="22"/>
        </w:rPr>
        <w:t xml:space="preserve">Complementarios</w:t>
      </w:r>
      <w:r>
        <w:rPr>
          <w:rFonts w:ascii="Calibri" w:cs="Calibri" w:eastAsia="Calibri" w:hAnsi="Calibri"/>
          <w:color w:val="2B2B2B"/>
          <w:sz w:val="22"/>
          <w:szCs w:val="22"/>
        </w:rPr>
        <w:t xml:space="preserve">: estudios, especialidad, institución, contacto de emergencia.</w:t>
      </w:r>
    </w:p>
    <w:p>
      <w:pPr>
        <w:spacing w:after="100" w:line="264"/>
        <w:ind w:left="360" w:hanging="360"/>
      </w:pPr>
      <w:r>
        <w:rPr>
          <w:rFonts w:ascii="Calibri" w:cs="Calibri" w:eastAsia="Calibri" w:hAnsi="Calibri"/>
          <w:b/>
          <w:bCs/>
          <w:color w:val="143567"/>
          <w:sz w:val="22"/>
          <w:szCs w:val="22"/>
        </w:rPr>
        <w:t xml:space="preserve">6.	</w:t>
      </w:r>
      <w:r>
        <w:rPr>
          <w:rFonts w:ascii="Calibri" w:cs="Calibri" w:eastAsia="Calibri" w:hAnsi="Calibri"/>
          <w:b/>
          <w:bCs/>
          <w:color w:val="2B2B2B"/>
          <w:sz w:val="22"/>
          <w:szCs w:val="22"/>
        </w:rPr>
        <w:t xml:space="preserve">Acceso</w:t>
      </w:r>
      <w:r>
        <w:rPr>
          <w:rFonts w:ascii="Calibri" w:cs="Calibri" w:eastAsia="Calibri" w:hAnsi="Calibri"/>
          <w:color w:val="2B2B2B"/>
          <w:sz w:val="22"/>
          <w:szCs w:val="22"/>
        </w:rPr>
        <w:t xml:space="preserve">: el correo de su cuenta. </w:t>
      </w:r>
      <w:r>
        <w:rPr>
          <w:rFonts w:ascii="Calibri" w:cs="Calibri" w:eastAsia="Calibri" w:hAnsi="Calibri"/>
          <w:b/>
          <w:bCs/>
          <w:color w:val="2B2B2B"/>
          <w:sz w:val="22"/>
          <w:szCs w:val="22"/>
        </w:rPr>
        <w:t xml:space="preserve">Toda cuenta nueva nace como Empleado</w:t>
      </w:r>
      <w:r>
        <w:rPr>
          <w:rFonts w:ascii="Calibri" w:cs="Calibri" w:eastAsia="Calibri" w:hAnsi="Calibri"/>
          <w:color w:val="2B2B2B"/>
          <w:sz w:val="22"/>
          <w:szCs w:val="22"/>
        </w:rPr>
        <w:t xml:space="preserve">; si alguien debe ser RR.HH. o Administrador, se cambia después en Usuarios.</w:t>
      </w:r>
    </w:p>
    <w:p>
      <w:pPr>
        <w:spacing w:after="100" w:line="264"/>
        <w:ind w:left="360" w:hanging="360"/>
      </w:pPr>
      <w:r>
        <w:rPr>
          <w:rFonts w:ascii="Calibri" w:cs="Calibri" w:eastAsia="Calibri" w:hAnsi="Calibri"/>
          <w:b/>
          <w:bCs/>
          <w:color w:val="143567"/>
          <w:sz w:val="22"/>
          <w:szCs w:val="22"/>
        </w:rPr>
        <w:t xml:space="preserve">7.	</w:t>
      </w:r>
      <w:r>
        <w:rPr>
          <w:rFonts w:ascii="Calibri" w:cs="Calibri" w:eastAsia="Calibri" w:hAnsi="Calibri"/>
          <w:color w:val="2B2B2B"/>
          <w:sz w:val="22"/>
          <w:szCs w:val="22"/>
        </w:rPr>
        <w:t xml:space="preserve">Guarda. Su contraseña inicial es su </w:t>
      </w:r>
      <w:r>
        <w:rPr>
          <w:rFonts w:ascii="Calibri" w:cs="Calibri" w:eastAsia="Calibri" w:hAnsi="Calibri"/>
          <w:b/>
          <w:bCs/>
          <w:color w:val="2B2B2B"/>
          <w:sz w:val="22"/>
          <w:szCs w:val="22"/>
        </w:rPr>
        <w:t xml:space="preserve">DNI</w:t>
      </w:r>
      <w:r>
        <w:rPr>
          <w:rFonts w:ascii="Calibri" w:cs="Calibri" w:eastAsia="Calibri" w:hAnsi="Calibri"/>
          <w:color w:val="2B2B2B"/>
          <w:sz w:val="22"/>
          <w:szCs w:val="22"/>
        </w:rPr>
        <w:t xml:space="preserve">.</w:t>
      </w:r>
    </w:p>
    <w:p>
      <w:pPr>
        <w:keepNext/>
        <w:spacing w:after="60" w:before="120"/>
        <w:jc w:val="center"/>
      </w:pPr>
      <w:r>
        <w:drawing>
          <wp:inline distT="0" distB="0" distL="0" distR="0">
            <wp:extent cx="5905500" cy="3695700"/>
            <wp:effectExtent t="19050" r="19050" b="19050" l="1905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13. Nuevo Empleado: un asistente de cinco pasos.</w:t>
      </w:r>
    </w:p>
    <w:p>
      <w:pPr>
        <w:pStyle w:val="Heading2"/>
      </w:pPr>
      <w:r>
        <w:t xml:space="preserve">6.2 Ver y editar la ficha</w:t>
      </w:r>
    </w:p>
    <w:p>
      <w:pPr>
        <w:spacing w:after="160" w:line="276"/>
      </w:pPr>
      <w:r>
        <w:rPr>
          <w:rFonts w:ascii="Calibri" w:cs="Calibri" w:eastAsia="Calibri" w:hAnsi="Calibri"/>
          <w:b/>
          <w:bCs/>
          <w:color w:val="2B2B2B"/>
          <w:sz w:val="22"/>
          <w:szCs w:val="22"/>
        </w:rPr>
        <w:t xml:space="preserve">Ver ficha</w:t>
      </w:r>
      <w:r>
        <w:rPr>
          <w:rFonts w:ascii="Calibri" w:cs="Calibri" w:eastAsia="Calibri" w:hAnsi="Calibri"/>
          <w:color w:val="2B2B2B"/>
          <w:sz w:val="22"/>
          <w:szCs w:val="22"/>
        </w:rPr>
        <w:t xml:space="preserve"> muestra todo sin poder cambiarlo. </w:t>
      </w:r>
      <w:r>
        <w:rPr>
          <w:rFonts w:ascii="Calibri" w:cs="Calibri" w:eastAsia="Calibri" w:hAnsi="Calibri"/>
          <w:b/>
          <w:bCs/>
          <w:color w:val="2B2B2B"/>
          <w:sz w:val="22"/>
          <w:szCs w:val="22"/>
        </w:rPr>
        <w:t xml:space="preserve">Editar</w:t>
      </w:r>
      <w:r>
        <w:rPr>
          <w:rFonts w:ascii="Calibri" w:cs="Calibri" w:eastAsia="Calibri" w:hAnsi="Calibri"/>
          <w:color w:val="2B2B2B"/>
          <w:sz w:val="22"/>
          <w:szCs w:val="22"/>
        </w:rPr>
        <w:t xml:space="preserve"> abre el mismo asistente con los datos cargados. El paso </w:t>
      </w:r>
      <w:r>
        <w:rPr>
          <w:rFonts w:ascii="Calibri" w:cs="Calibri" w:eastAsia="Calibri" w:hAnsi="Calibri"/>
          <w:b/>
          <w:bCs/>
          <w:color w:val="2B2B2B"/>
          <w:sz w:val="22"/>
          <w:szCs w:val="22"/>
        </w:rPr>
        <w:t xml:space="preserve">Laborales</w:t>
      </w:r>
      <w:r>
        <w:rPr>
          <w:rFonts w:ascii="Calibri" w:cs="Calibri" w:eastAsia="Calibri" w:hAnsi="Calibri"/>
          <w:color w:val="2B2B2B"/>
          <w:sz w:val="22"/>
          <w:szCs w:val="22"/>
        </w:rPr>
        <w:t xml:space="preserve"> muestra además sus contratos.</w:t>
      </w:r>
    </w:p>
    <w:p>
      <w:pPr>
        <w:keepNext/>
        <w:spacing w:after="60" w:before="120"/>
        <w:jc w:val="center"/>
      </w:pPr>
      <w:r>
        <w:drawing>
          <wp:inline distT="0" distB="0" distL="0" distR="0">
            <wp:extent cx="5905500" cy="4514850"/>
            <wp:effectExtent t="19050" r="19050" b="19050" l="1905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51485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14. Editar: paso Laborales, con el sueldo base y la bonificación por cargo.</w:t>
      </w:r>
    </w:p>
    <w:p>
      <w:pPr>
        <w:pStyle w:val="Heading2"/>
      </w:pPr>
      <w:r>
        <w:t xml:space="preserve">6.3 Bonificación por cargo</w:t>
      </w:r>
    </w:p>
    <w:p>
      <w:pPr>
        <w:spacing w:after="160" w:line="276"/>
      </w:pPr>
      <w:r>
        <w:rPr>
          <w:rFonts w:ascii="Calibri" w:cs="Calibri" w:eastAsia="Calibri" w:hAnsi="Calibri"/>
          <w:color w:val="2B2B2B"/>
          <w:sz w:val="22"/>
          <w:szCs w:val="22"/>
        </w:rPr>
        <w:t xml:space="preserve">Es lo que cobra cada mes por su función (coordinación, jefatura, dirección): la «Bonificación por Función» del PLAME. Se escribe </w:t>
      </w:r>
      <w:r>
        <w:rPr>
          <w:rFonts w:ascii="Calibri" w:cs="Calibri" w:eastAsia="Calibri" w:hAnsi="Calibri"/>
          <w:b/>
          <w:bCs/>
          <w:color w:val="2B2B2B"/>
          <w:sz w:val="22"/>
          <w:szCs w:val="22"/>
        </w:rPr>
        <w:t xml:space="preserve">una vez en la ficha</w:t>
      </w:r>
      <w:r>
        <w:rPr>
          <w:rFonts w:ascii="Calibri" w:cs="Calibri" w:eastAsia="Calibri" w:hAnsi="Calibri"/>
          <w:color w:val="2B2B2B"/>
          <w:sz w:val="22"/>
          <w:szCs w:val="22"/>
        </w:rPr>
        <w:t xml:space="preserve">, en Laborales, y </w:t>
      </w:r>
      <w:r>
        <w:rPr>
          <w:rFonts w:ascii="Calibri" w:cs="Calibri" w:eastAsia="Calibri" w:hAnsi="Calibri"/>
          <w:b/>
          <w:bCs/>
          <w:color w:val="2B2B2B"/>
          <w:sz w:val="22"/>
          <w:szCs w:val="22"/>
        </w:rPr>
        <w:t xml:space="preserve">cada planilla nueva la trae sola</w:t>
      </w:r>
      <w:r>
        <w:rPr>
          <w:rFonts w:ascii="Calibri" w:cs="Calibri" w:eastAsia="Calibri" w:hAnsi="Calibri"/>
          <w:color w:val="2B2B2B"/>
          <w:sz w:val="22"/>
          <w:szCs w:val="22"/>
        </w:rPr>
        <w:t xml:space="preserve">, por los mismos días trabajados que el sueldo. Suma a la base de ONP/AFP, EsSalud y diezmo, y a la Renta de 5ta. Vacío o 0 si no tiene.</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Si cambias la bonificación de alguien después de armar su planilla del mes, entra a su planilla y presiona </w:t>
      </w:r>
      <w:r>
        <w:rPr>
          <w:rFonts w:ascii="Calibri" w:cs="Calibri" w:eastAsia="Calibri" w:hAnsi="Calibri"/>
          <w:b/>
          <w:bCs/>
          <w:i/>
          <w:iCs/>
          <w:color w:val="2B2B2B"/>
          <w:sz w:val="21"/>
          <w:szCs w:val="21"/>
        </w:rPr>
        <w:t xml:space="preserve">Recalcular sueldo</w:t>
      </w:r>
      <w:r>
        <w:rPr>
          <w:rFonts w:ascii="Calibri" w:cs="Calibri" w:eastAsia="Calibri" w:hAnsi="Calibri"/>
          <w:i/>
          <w:iCs/>
          <w:color w:val="2B2B2B"/>
          <w:sz w:val="21"/>
          <w:szCs w:val="21"/>
        </w:rPr>
        <w:t xml:space="preserve"> (sección 8.4).</w:t>
      </w:r>
    </w:p>
    <w:p>
      <w:pPr>
        <w:pStyle w:val="Heading2"/>
      </w:pPr>
      <w:r>
        <w:t xml:space="preserve">6.4 Importar empleados desde Excel</w:t>
      </w:r>
    </w:p>
    <w:p>
      <w:pPr>
        <w:spacing w:after="160" w:line="276"/>
      </w:pPr>
      <w:r>
        <w:rPr>
          <w:rFonts w:ascii="Calibri" w:cs="Calibri" w:eastAsia="Calibri" w:hAnsi="Calibri"/>
          <w:color w:val="2B2B2B"/>
          <w:sz w:val="22"/>
          <w:szCs w:val="22"/>
        </w:rPr>
        <w:t xml:space="preserve">Para dar de alta o actualizar a muchos de una vez. Tiene cuatro pasos: </w:t>
      </w:r>
      <w:r>
        <w:rPr>
          <w:rFonts w:ascii="Calibri" w:cs="Calibri" w:eastAsia="Calibri" w:hAnsi="Calibri"/>
          <w:b/>
          <w:bCs/>
          <w:color w:val="2B2B2B"/>
          <w:sz w:val="22"/>
          <w:szCs w:val="22"/>
        </w:rPr>
        <w:t xml:space="preserve">Subir archivos → Reconocer columnas → Revisar cambios → Listo</w:t>
      </w:r>
      <w:r>
        <w:rPr>
          <w:rFonts w:ascii="Calibri" w:cs="Calibri" w:eastAsia="Calibri" w:hAnsi="Calibri"/>
          <w:color w:val="2B2B2B"/>
          <w:sz w:val="22"/>
          <w:szCs w:val="22"/>
        </w:rPr>
        <w:t xml:space="preserve">.</w:t>
      </w:r>
    </w:p>
    <w:p>
      <w:pPr>
        <w:keepNext/>
        <w:spacing w:after="60" w:before="120"/>
        <w:jc w:val="center"/>
      </w:pPr>
      <w:r>
        <w:drawing>
          <wp:inline distT="0" distB="0" distL="0" distR="0">
            <wp:extent cx="5905500" cy="3695700"/>
            <wp:effectExtent t="19050" r="19050" b="19050" l="1905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15. Importar empleados desde Excel.</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Si no tienes el archivo, presiona </w:t>
      </w:r>
      <w:r>
        <w:rPr>
          <w:rFonts w:ascii="Calibri" w:cs="Calibri" w:eastAsia="Calibri" w:hAnsi="Calibri"/>
          <w:b/>
          <w:bCs/>
          <w:color w:val="2B2B2B"/>
          <w:sz w:val="22"/>
          <w:szCs w:val="22"/>
        </w:rPr>
        <w:t xml:space="preserve">Descargar modelo</w:t>
      </w:r>
      <w:r>
        <w:rPr>
          <w:rFonts w:ascii="Calibri" w:cs="Calibri" w:eastAsia="Calibri" w:hAnsi="Calibri"/>
          <w:color w:val="2B2B2B"/>
          <w:sz w:val="22"/>
          <w:szCs w:val="22"/>
        </w:rPr>
        <w:t xml:space="preserve">: trae los títulos que el sistema reconoce, listas para elegir área, cargo o sede, y una hoja de instrucciones.</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Arrastra tu Excel (.xlsx). El archivo se lee en tu computadora; no se sube entero al servidor.</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El sistema reconoce cada columna por su título (acepta los nombres de ustedes: «Sueldo», «Bonificación por función», «Hijos»…). Revisa y corrige si algo quedó mal.</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En </w:t>
      </w:r>
      <w:r>
        <w:rPr>
          <w:rFonts w:ascii="Calibri" w:cs="Calibri" w:eastAsia="Calibri" w:hAnsi="Calibri"/>
          <w:b/>
          <w:bCs/>
          <w:color w:val="2B2B2B"/>
          <w:sz w:val="22"/>
          <w:szCs w:val="22"/>
        </w:rPr>
        <w:t xml:space="preserve">Revisar cambios</w:t>
      </w:r>
      <w:r>
        <w:rPr>
          <w:rFonts w:ascii="Calibri" w:cs="Calibri" w:eastAsia="Calibri" w:hAnsi="Calibri"/>
          <w:color w:val="2B2B2B"/>
          <w:sz w:val="22"/>
          <w:szCs w:val="22"/>
        </w:rPr>
        <w:t xml:space="preserve"> ves qué pasará con cada fila: altas, actualizaciones, errores y avisos. Nada se guarda todavía.</w:t>
      </w:r>
    </w:p>
    <w:p>
      <w:pPr>
        <w:spacing w:after="100" w:line="264"/>
        <w:ind w:left="360" w:hanging="360"/>
      </w:pPr>
      <w:r>
        <w:rPr>
          <w:rFonts w:ascii="Calibri" w:cs="Calibri" w:eastAsia="Calibri" w:hAnsi="Calibri"/>
          <w:b/>
          <w:bCs/>
          <w:color w:val="143567"/>
          <w:sz w:val="22"/>
          <w:szCs w:val="22"/>
        </w:rPr>
        <w:t xml:space="preserve">5.	</w:t>
      </w:r>
      <w:r>
        <w:rPr>
          <w:rFonts w:ascii="Calibri" w:cs="Calibri" w:eastAsia="Calibri" w:hAnsi="Calibri"/>
          <w:color w:val="2B2B2B"/>
          <w:sz w:val="22"/>
          <w:szCs w:val="22"/>
        </w:rPr>
        <w:t xml:space="preserve">Si todo está bien, confirma. Se guarda todo o nada.</w:t>
      </w:r>
    </w:p>
    <w:p>
      <w:pPr>
        <w:pStyle w:val="ListParagraph"/>
        <w:numPr>
          <w:ilvl w:val="0"/>
          <w:numId w:val="2"/>
        </w:numPr>
        <w:spacing w:after="90" w:line="264"/>
      </w:pPr>
      <w:r>
        <w:rPr>
          <w:rFonts w:ascii="Calibri" w:cs="Calibri" w:eastAsia="Calibri" w:hAnsi="Calibri"/>
          <w:color w:val="2B2B2B"/>
          <w:sz w:val="22"/>
          <w:szCs w:val="22"/>
        </w:rPr>
        <w:t xml:space="preserve">Con un </w:t>
      </w:r>
      <w:r>
        <w:rPr>
          <w:rFonts w:ascii="Calibri" w:cs="Calibri" w:eastAsia="Calibri" w:hAnsi="Calibri"/>
          <w:b/>
          <w:bCs/>
          <w:color w:val="2B2B2B"/>
          <w:sz w:val="22"/>
          <w:szCs w:val="22"/>
        </w:rPr>
        <w:t xml:space="preserve">DNI nuevo</w:t>
      </w:r>
      <w:r>
        <w:rPr>
          <w:rFonts w:ascii="Calibri" w:cs="Calibri" w:eastAsia="Calibri" w:hAnsi="Calibri"/>
          <w:color w:val="2B2B2B"/>
          <w:sz w:val="22"/>
          <w:szCs w:val="22"/>
        </w:rPr>
        <w:t xml:space="preserve"> se da de alta. Con uno que </w:t>
      </w:r>
      <w:r>
        <w:rPr>
          <w:rFonts w:ascii="Calibri" w:cs="Calibri" w:eastAsia="Calibri" w:hAnsi="Calibri"/>
          <w:b/>
          <w:bCs/>
          <w:color w:val="2B2B2B"/>
          <w:sz w:val="22"/>
          <w:szCs w:val="22"/>
        </w:rPr>
        <w:t xml:space="preserve">ya existe</w:t>
      </w:r>
      <w:r>
        <w:rPr>
          <w:rFonts w:ascii="Calibri" w:cs="Calibri" w:eastAsia="Calibri" w:hAnsi="Calibri"/>
          <w:color w:val="2B2B2B"/>
          <w:sz w:val="22"/>
          <w:szCs w:val="22"/>
        </w:rPr>
        <w:t xml:space="preserve">, solo se cambian las celdas que tengan algo escrito: </w:t>
      </w:r>
      <w:r>
        <w:rPr>
          <w:rFonts w:ascii="Calibri" w:cs="Calibri" w:eastAsia="Calibri" w:hAnsi="Calibri"/>
          <w:b/>
          <w:bCs/>
          <w:color w:val="2B2B2B"/>
          <w:sz w:val="22"/>
          <w:szCs w:val="22"/>
        </w:rPr>
        <w:t xml:space="preserve">una celda vacía no borra nada</w:t>
      </w:r>
      <w:r>
        <w:rPr>
          <w:rFonts w:ascii="Calibri" w:cs="Calibri" w:eastAsia="Calibri" w:hAnsi="Calibri"/>
          <w:color w:val="2B2B2B"/>
          <w:sz w:val="22"/>
          <w:szCs w:val="22"/>
        </w:rPr>
        <w:t xml:space="preserve">.</w:t>
      </w:r>
    </w:p>
    <w:p>
      <w:pPr>
        <w:pStyle w:val="ListParagraph"/>
        <w:numPr>
          <w:ilvl w:val="0"/>
          <w:numId w:val="2"/>
        </w:numPr>
        <w:spacing w:after="90" w:line="264"/>
      </w:pPr>
      <w:r>
        <w:rPr>
          <w:rFonts w:ascii="Calibri" w:cs="Calibri" w:eastAsia="Calibri" w:hAnsi="Calibri"/>
          <w:color w:val="2B2B2B"/>
          <w:sz w:val="22"/>
          <w:szCs w:val="22"/>
        </w:rPr>
        <w:t xml:space="preserve">Para registrar a alguien que </w:t>
      </w:r>
      <w:r>
        <w:rPr>
          <w:rFonts w:ascii="Calibri" w:cs="Calibri" w:eastAsia="Calibri" w:hAnsi="Calibri"/>
          <w:b/>
          <w:bCs/>
          <w:color w:val="2B2B2B"/>
          <w:sz w:val="22"/>
          <w:szCs w:val="22"/>
        </w:rPr>
        <w:t xml:space="preserve">ya se fue</w:t>
      </w:r>
      <w:r>
        <w:rPr>
          <w:rFonts w:ascii="Calibri" w:cs="Calibri" w:eastAsia="Calibri" w:hAnsi="Calibri"/>
          <w:color w:val="2B2B2B"/>
          <w:sz w:val="22"/>
          <w:szCs w:val="22"/>
        </w:rPr>
        <w:t xml:space="preserve">, pon </w:t>
      </w:r>
      <w:r>
        <w:rPr>
          <w:rFonts w:ascii="Calibri" w:cs="Calibri" w:eastAsia="Calibri" w:hAnsi="Calibri"/>
          <w:b/>
          <w:bCs/>
          <w:color w:val="2B2B2B"/>
          <w:sz w:val="22"/>
          <w:szCs w:val="22"/>
        </w:rPr>
        <w:t xml:space="preserve">Cesado</w:t>
      </w:r>
      <w:r>
        <w:rPr>
          <w:rFonts w:ascii="Calibri" w:cs="Calibri" w:eastAsia="Calibri" w:hAnsi="Calibri"/>
          <w:color w:val="2B2B2B"/>
          <w:sz w:val="22"/>
          <w:szCs w:val="22"/>
        </w:rPr>
        <w:t xml:space="preserve"> en Estado y su fecha de cese.</w:t>
      </w:r>
    </w:p>
    <w:p>
      <w:pPr>
        <w:pStyle w:val="ListParagraph"/>
        <w:numPr>
          <w:ilvl w:val="0"/>
          <w:numId w:val="2"/>
        </w:numPr>
        <w:spacing w:after="90" w:line="264"/>
      </w:pPr>
      <w:r>
        <w:rPr>
          <w:rFonts w:ascii="Calibri" w:cs="Calibri" w:eastAsia="Calibri" w:hAnsi="Calibri"/>
          <w:color w:val="2B2B2B"/>
          <w:sz w:val="22"/>
          <w:szCs w:val="22"/>
        </w:rPr>
        <w:t xml:space="preserve">La </w:t>
      </w:r>
      <w:r>
        <w:rPr>
          <w:rFonts w:ascii="Calibri" w:cs="Calibri" w:eastAsia="Calibri" w:hAnsi="Calibri"/>
          <w:b/>
          <w:bCs/>
          <w:color w:val="2B2B2B"/>
          <w:sz w:val="22"/>
          <w:szCs w:val="22"/>
        </w:rPr>
        <w:t xml:space="preserve">fecha de cese</w:t>
      </w:r>
      <w:r>
        <w:rPr>
          <w:rFonts w:ascii="Calibri" w:cs="Calibri" w:eastAsia="Calibri" w:hAnsi="Calibri"/>
          <w:color w:val="2B2B2B"/>
          <w:sz w:val="22"/>
          <w:szCs w:val="22"/>
        </w:rPr>
        <w:t xml:space="preserve"> de un contratado que sigue trabajando es el fin programado de su contrato: no lo da de baja. Quien manda es la columna Estado.</w:t>
      </w:r>
    </w:p>
    <w:p>
      <w:pPr>
        <w:pStyle w:val="ListParagraph"/>
        <w:numPr>
          <w:ilvl w:val="0"/>
          <w:numId w:val="2"/>
        </w:numPr>
        <w:spacing w:after="90" w:line="264"/>
      </w:pPr>
      <w:r>
        <w:rPr>
          <w:rFonts w:ascii="Calibri" w:cs="Calibri" w:eastAsia="Calibri" w:hAnsi="Calibri"/>
          <w:color w:val="2B2B2B"/>
          <w:sz w:val="22"/>
          <w:szCs w:val="22"/>
        </w:rPr>
        <w:t xml:space="preserve">El tipo de contrato y la fecha de ingreso de alguien que ya existe no se cambian desde el Excel: se hace desde Contratos.</w:t>
      </w:r>
    </w:p>
    <w:p>
      <w:pPr>
        <w:pStyle w:val="Heading2"/>
      </w:pPr>
      <w:r>
        <w:t xml:space="preserve">6.5 Dar de baja</w:t>
      </w:r>
    </w:p>
    <w:p>
      <w:pPr>
        <w:spacing w:after="160" w:line="276"/>
      </w:pPr>
      <w:r>
        <w:rPr>
          <w:rFonts w:ascii="Calibri" w:cs="Calibri" w:eastAsia="Calibri" w:hAnsi="Calibri"/>
          <w:color w:val="2B2B2B"/>
          <w:sz w:val="22"/>
          <w:szCs w:val="22"/>
        </w:rPr>
        <w:t xml:space="preserve">La papelera de la fila </w:t>
      </w:r>
      <w:r>
        <w:rPr>
          <w:rFonts w:ascii="Calibri" w:cs="Calibri" w:eastAsia="Calibri" w:hAnsi="Calibri"/>
          <w:b/>
          <w:bCs/>
          <w:color w:val="2B2B2B"/>
          <w:sz w:val="22"/>
          <w:szCs w:val="22"/>
        </w:rPr>
        <w:t xml:space="preserve">da de baja</w:t>
      </w:r>
      <w:r>
        <w:rPr>
          <w:rFonts w:ascii="Calibri" w:cs="Calibri" w:eastAsia="Calibri" w:hAnsi="Calibri"/>
          <w:color w:val="2B2B2B"/>
          <w:sz w:val="22"/>
          <w:szCs w:val="22"/>
        </w:rPr>
        <w:t xml:space="preserve"> al trabajador: queda como Cesado con la fecha de hoy, pierde el acceso al sistema y su contrato vigente se cierra. </w:t>
      </w:r>
      <w:r>
        <w:rPr>
          <w:rFonts w:ascii="Calibri" w:cs="Calibri" w:eastAsia="Calibri" w:hAnsi="Calibri"/>
          <w:b/>
          <w:bCs/>
          <w:color w:val="2B2B2B"/>
          <w:sz w:val="22"/>
          <w:szCs w:val="22"/>
        </w:rPr>
        <w:t xml:space="preserve">No se borra nada</w:t>
      </w:r>
      <w:r>
        <w:rPr>
          <w:rFonts w:ascii="Calibri" w:cs="Calibri" w:eastAsia="Calibri" w:hAnsi="Calibri"/>
          <w:color w:val="2B2B2B"/>
          <w:sz w:val="22"/>
          <w:szCs w:val="22"/>
        </w:rPr>
        <w:t xml:space="preserve">: su expediente, sus boletas y sus contratos se conservan.</w:t>
      </w:r>
    </w:p>
    <w:p>
      <w:pPr>
        <w:pStyle w:val="Heading1"/>
        <w:pageBreakBefore/>
        <w:pBdr>
          <w:bottom w:val="single" w:color="B8860B" w:sz="12" w:space="4"/>
        </w:pBdr>
      </w:pPr>
      <w:r>
        <w:t xml:space="preserve">7. Contratos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El vínculo laboral de cada trabajador. </w:t>
      </w:r>
      <w:r>
        <w:rPr>
          <w:rFonts w:ascii="Calibri" w:cs="Calibri" w:eastAsia="Calibri" w:hAnsi="Calibri"/>
          <w:b/>
          <w:bCs/>
          <w:color w:val="2B2B2B"/>
          <w:sz w:val="22"/>
          <w:szCs w:val="22"/>
        </w:rPr>
        <w:t xml:space="preserve">Cada uno tiene un solo contrato vigente a la vez.</w:t>
      </w:r>
      <w:r>
        <w:rPr>
          <w:rFonts w:ascii="Calibri" w:cs="Calibri" w:eastAsia="Calibri" w:hAnsi="Calibri"/>
          <w:color w:val="2B2B2B"/>
          <w:sz w:val="22"/>
          <w:szCs w:val="22"/>
        </w:rPr>
        <w:t xml:space="preserve"> Al registrar uno nuevo, el sistema cierra solo el anterior, así que </w:t>
      </w:r>
      <w:r>
        <w:rPr>
          <w:rFonts w:ascii="Calibri" w:cs="Calibri" w:eastAsia="Calibri" w:hAnsi="Calibri"/>
          <w:b/>
          <w:bCs/>
          <w:color w:val="2B2B2B"/>
          <w:sz w:val="22"/>
          <w:szCs w:val="22"/>
        </w:rPr>
        <w:t xml:space="preserve">Nuevo Contrato</w:t>
      </w:r>
      <w:r>
        <w:rPr>
          <w:rFonts w:ascii="Calibri" w:cs="Calibri" w:eastAsia="Calibri" w:hAnsi="Calibri"/>
          <w:color w:val="2B2B2B"/>
          <w:sz w:val="22"/>
          <w:szCs w:val="22"/>
        </w:rPr>
        <w:t xml:space="preserve"> es, en la práctica, renovar.</w:t>
      </w:r>
    </w:p>
    <w:p>
      <w:pPr>
        <w:keepNext/>
        <w:spacing w:after="60" w:before="120"/>
        <w:jc w:val="center"/>
      </w:pPr>
      <w:r>
        <w:drawing>
          <wp:inline distT="0" distB="0" distL="0" distR="0">
            <wp:extent cx="5905500" cy="3695700"/>
            <wp:effectExtent t="19050" r="19050" b="19050" l="1905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16. Contratos: tipo, desde, hasta, estado y motivo de fin.</w:t>
      </w:r>
    </w:p>
    <w:p>
      <w:pPr>
        <w:pStyle w:val="ListParagraph"/>
        <w:numPr>
          <w:ilvl w:val="0"/>
          <w:numId w:val="2"/>
        </w:numPr>
        <w:spacing w:after="90" w:line="264"/>
      </w:pPr>
      <w:r>
        <w:rPr>
          <w:rFonts w:ascii="Calibri" w:cs="Calibri" w:eastAsia="Calibri" w:hAnsi="Calibri"/>
          <w:color w:val="2B2B2B"/>
          <w:sz w:val="22"/>
          <w:szCs w:val="22"/>
        </w:rPr>
        <w:t xml:space="preserve">Filtra por empleado o por estado (vigente, finalizado).</w:t>
      </w:r>
    </w:p>
    <w:p>
      <w:pPr>
        <w:pStyle w:val="ListParagraph"/>
        <w:numPr>
          <w:ilvl w:val="0"/>
          <w:numId w:val="2"/>
        </w:numPr>
        <w:spacing w:after="90" w:line="264"/>
      </w:pPr>
      <w:r>
        <w:rPr>
          <w:rFonts w:ascii="Calibri" w:cs="Calibri" w:eastAsia="Calibri" w:hAnsi="Calibri"/>
          <w:color w:val="2B2B2B"/>
          <w:sz w:val="22"/>
          <w:szCs w:val="22"/>
        </w:rPr>
        <w:t xml:space="preserve">Con el ícono de </w:t>
      </w:r>
      <w:r>
        <w:rPr>
          <w:rFonts w:ascii="Calibri" w:cs="Calibri" w:eastAsia="Calibri" w:hAnsi="Calibri"/>
          <w:b/>
          <w:bCs/>
          <w:color w:val="2B2B2B"/>
          <w:sz w:val="22"/>
          <w:szCs w:val="22"/>
        </w:rPr>
        <w:t xml:space="preserve">subir</w:t>
      </w:r>
      <w:r>
        <w:rPr>
          <w:rFonts w:ascii="Calibri" w:cs="Calibri" w:eastAsia="Calibri" w:hAnsi="Calibri"/>
          <w:color w:val="2B2B2B"/>
          <w:sz w:val="22"/>
          <w:szCs w:val="22"/>
        </w:rPr>
        <w:t xml:space="preserve"> adjuntas el </w:t>
      </w:r>
      <w:r>
        <w:rPr>
          <w:rFonts w:ascii="Calibri" w:cs="Calibri" w:eastAsia="Calibri" w:hAnsi="Calibri"/>
          <w:b/>
          <w:bCs/>
          <w:color w:val="2B2B2B"/>
          <w:sz w:val="22"/>
          <w:szCs w:val="22"/>
        </w:rPr>
        <w:t xml:space="preserve">contrato firmado</w:t>
      </w:r>
      <w:r>
        <w:rPr>
          <w:rFonts w:ascii="Calibri" w:cs="Calibri" w:eastAsia="Calibri" w:hAnsi="Calibri"/>
          <w:color w:val="2B2B2B"/>
          <w:sz w:val="22"/>
          <w:szCs w:val="22"/>
        </w:rPr>
        <w:t xml:space="preserve"> escaneado: queda en su expediente.</w:t>
      </w:r>
    </w:p>
    <w:p>
      <w:pPr>
        <w:pStyle w:val="ListParagraph"/>
        <w:numPr>
          <w:ilvl w:val="0"/>
          <w:numId w:val="2"/>
        </w:numPr>
        <w:spacing w:after="90" w:line="264"/>
      </w:pPr>
      <w:r>
        <w:rPr>
          <w:rFonts w:ascii="Calibri" w:cs="Calibri" w:eastAsia="Calibri" w:hAnsi="Calibri"/>
          <w:color w:val="2B2B2B"/>
          <w:sz w:val="22"/>
          <w:szCs w:val="22"/>
        </w:rPr>
        <w:t xml:space="preserve">Eliminar un contrato es una baja lógica: deja de listarse pero no se pierde.</w:t>
      </w:r>
    </w:p>
    <w:p>
      <w:pPr>
        <w:pStyle w:val="ListParagraph"/>
        <w:numPr>
          <w:ilvl w:val="0"/>
          <w:numId w:val="2"/>
        </w:numPr>
        <w:spacing w:after="90" w:line="264"/>
      </w:pPr>
      <w:r>
        <w:rPr>
          <w:rFonts w:ascii="Calibri" w:cs="Calibri" w:eastAsia="Calibri" w:hAnsi="Calibri"/>
          <w:color w:val="2B2B2B"/>
          <w:sz w:val="22"/>
          <w:szCs w:val="22"/>
        </w:rPr>
        <w:t xml:space="preserve">Los tipos de contrato (Contratado, Contrato/Parcial, Plazo indeterminado, Prácticas) se administran en Configuración → Tipos de Contrato. Solo el plazo indeterminado da derecho a pedir vacaciones.</w:t>
      </w:r>
    </w:p>
    <w:p>
      <w:pPr>
        <w:pStyle w:val="Heading1"/>
        <w:pageBreakBefore/>
        <w:pBdr>
          <w:bottom w:val="single" w:color="B8860B" w:sz="12" w:space="4"/>
        </w:pBdr>
      </w:pPr>
      <w:r>
        <w:t xml:space="preserve">8. Planillas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Una </w:t>
      </w:r>
      <w:r>
        <w:rPr>
          <w:rFonts w:ascii="Calibri" w:cs="Calibri" w:eastAsia="Calibri" w:hAnsi="Calibri"/>
          <w:b/>
          <w:bCs/>
          <w:color w:val="2B2B2B"/>
          <w:sz w:val="22"/>
          <w:szCs w:val="22"/>
        </w:rPr>
        <w:t xml:space="preserve">planilla</w:t>
      </w:r>
      <w:r>
        <w:rPr>
          <w:rFonts w:ascii="Calibri" w:cs="Calibri" w:eastAsia="Calibri" w:hAnsi="Calibri"/>
          <w:color w:val="2B2B2B"/>
          <w:sz w:val="22"/>
          <w:szCs w:val="22"/>
        </w:rPr>
        <w:t xml:space="preserve"> es un grupo con nombre de trabajadores que se pagan juntos en un mes («Planilla General», «Docentes de secundaria», «TIC»). Dentro, cada trabajador tiene </w:t>
      </w:r>
      <w:r>
        <w:rPr>
          <w:rFonts w:ascii="Calibri" w:cs="Calibri" w:eastAsia="Calibri" w:hAnsi="Calibri"/>
          <w:b/>
          <w:bCs/>
          <w:color w:val="2B2B2B"/>
          <w:sz w:val="22"/>
          <w:szCs w:val="22"/>
        </w:rPr>
        <w:t xml:space="preserve">su</w:t>
      </w:r>
      <w:r>
        <w:rPr>
          <w:rFonts w:ascii="Calibri" w:cs="Calibri" w:eastAsia="Calibri" w:hAnsi="Calibri"/>
          <w:color w:val="2B2B2B"/>
          <w:sz w:val="22"/>
          <w:szCs w:val="22"/>
        </w:rPr>
        <w:t xml:space="preserve"> planilla del mes: su sueldo y sus líneas de concepto, que son exactamente lo que sale en su boleta.</w:t>
      </w:r>
    </w:p>
    <w:p>
      <w:pPr>
        <w:keepNext/>
        <w:spacing w:after="60" w:before="120"/>
        <w:jc w:val="center"/>
      </w:pPr>
      <w:r>
        <w:drawing>
          <wp:inline distT="0" distB="0" distL="0" distR="0">
            <wp:extent cx="5905500" cy="3695700"/>
            <wp:effectExtent t="19050" r="19050" b="19050" l="1905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17. Planillas de octubre 2026: una planilla general con 96 trabajadores.</w:t>
      </w:r>
    </w:p>
    <w:p>
      <w:pPr>
        <w:pStyle w:val="ListParagraph"/>
        <w:numPr>
          <w:ilvl w:val="0"/>
          <w:numId w:val="2"/>
        </w:numPr>
        <w:spacing w:after="90" w:line="264"/>
      </w:pPr>
      <w:r>
        <w:rPr>
          <w:rFonts w:ascii="Calibri" w:cs="Calibri" w:eastAsia="Calibri" w:hAnsi="Calibri"/>
          <w:color w:val="2B2B2B"/>
          <w:sz w:val="22"/>
          <w:szCs w:val="22"/>
        </w:rPr>
        <w:t xml:space="preserve">Arriba eliges el </w:t>
      </w:r>
      <w:r>
        <w:rPr>
          <w:rFonts w:ascii="Calibri" w:cs="Calibri" w:eastAsia="Calibri" w:hAnsi="Calibri"/>
          <w:b/>
          <w:bCs/>
          <w:color w:val="2B2B2B"/>
          <w:sz w:val="22"/>
          <w:szCs w:val="22"/>
        </w:rPr>
        <w:t xml:space="preserve">mes</w:t>
      </w:r>
      <w:r>
        <w:rPr>
          <w:rFonts w:ascii="Calibri" w:cs="Calibri" w:eastAsia="Calibri" w:hAnsi="Calibri"/>
          <w:color w:val="2B2B2B"/>
          <w:sz w:val="22"/>
          <w:szCs w:val="22"/>
        </w:rPr>
        <w:t xml:space="preserve"> y el </w:t>
      </w:r>
      <w:r>
        <w:rPr>
          <w:rFonts w:ascii="Calibri" w:cs="Calibri" w:eastAsia="Calibri" w:hAnsi="Calibri"/>
          <w:b/>
          <w:bCs/>
          <w:color w:val="2B2B2B"/>
          <w:sz w:val="22"/>
          <w:szCs w:val="22"/>
        </w:rPr>
        <w:t xml:space="preserve">año</w:t>
      </w:r>
      <w:r>
        <w:rPr>
          <w:rFonts w:ascii="Calibri" w:cs="Calibri" w:eastAsia="Calibri" w:hAnsi="Calibri"/>
          <w:color w:val="2B2B2B"/>
          <w:sz w:val="22"/>
          <w:szCs w:val="22"/>
        </w:rPr>
        <w:t xml:space="preserve"> que quieres ver.</w:t>
      </w:r>
    </w:p>
    <w:p>
      <w:pPr>
        <w:pStyle w:val="ListParagraph"/>
        <w:numPr>
          <w:ilvl w:val="0"/>
          <w:numId w:val="2"/>
        </w:numPr>
        <w:spacing w:after="90" w:line="264"/>
      </w:pPr>
      <w:r>
        <w:rPr>
          <w:rFonts w:ascii="Calibri" w:cs="Calibri" w:eastAsia="Calibri" w:hAnsi="Calibri"/>
          <w:b/>
          <w:bCs/>
          <w:color w:val="2B2B2B"/>
          <w:sz w:val="22"/>
          <w:szCs w:val="22"/>
        </w:rPr>
        <w:t xml:space="preserve">Nueva planilla</w:t>
      </w:r>
      <w:r>
        <w:rPr>
          <w:rFonts w:ascii="Calibri" w:cs="Calibri" w:eastAsia="Calibri" w:hAnsi="Calibri"/>
          <w:color w:val="2B2B2B"/>
          <w:sz w:val="22"/>
          <w:szCs w:val="22"/>
        </w:rPr>
        <w:t xml:space="preserve">: crearla y, si quieres, llenarla de una vez (sección 8.2).</w:t>
      </w:r>
    </w:p>
    <w:p>
      <w:pPr>
        <w:pStyle w:val="ListParagraph"/>
        <w:numPr>
          <w:ilvl w:val="0"/>
          <w:numId w:val="2"/>
        </w:numPr>
        <w:spacing w:after="90" w:line="264"/>
      </w:pPr>
      <w:r>
        <w:rPr>
          <w:rFonts w:ascii="Calibri" w:cs="Calibri" w:eastAsia="Calibri" w:hAnsi="Calibri"/>
          <w:b/>
          <w:bCs/>
          <w:color w:val="2B2B2B"/>
          <w:sz w:val="22"/>
          <w:szCs w:val="22"/>
        </w:rPr>
        <w:t xml:space="preserve">Importar conceptos</w:t>
      </w:r>
      <w:r>
        <w:rPr>
          <w:rFonts w:ascii="Calibri" w:cs="Calibri" w:eastAsia="Calibri" w:hAnsi="Calibri"/>
          <w:color w:val="2B2B2B"/>
          <w:sz w:val="22"/>
          <w:szCs w:val="22"/>
        </w:rPr>
        <w:t xml:space="preserve">: cargar descuentos, adelantos y bonos del mes desde Excel (sección 8.6).</w:t>
      </w:r>
    </w:p>
    <w:p>
      <w:pPr>
        <w:pStyle w:val="ListParagraph"/>
        <w:numPr>
          <w:ilvl w:val="0"/>
          <w:numId w:val="2"/>
        </w:numPr>
        <w:spacing w:after="90" w:line="264"/>
      </w:pPr>
      <w:r>
        <w:rPr>
          <w:rFonts w:ascii="Calibri" w:cs="Calibri" w:eastAsia="Calibri" w:hAnsi="Calibri"/>
          <w:b/>
          <w:bCs/>
          <w:color w:val="2B2B2B"/>
          <w:sz w:val="22"/>
          <w:szCs w:val="22"/>
        </w:rPr>
        <w:t xml:space="preserve">Descargar reporte</w:t>
      </w:r>
      <w:r>
        <w:rPr>
          <w:rFonts w:ascii="Calibri" w:cs="Calibri" w:eastAsia="Calibri" w:hAnsi="Calibri"/>
          <w:color w:val="2B2B2B"/>
          <w:sz w:val="22"/>
          <w:szCs w:val="22"/>
        </w:rPr>
        <w:t xml:space="preserve">: la planilla completa del mes en Excel, con todos sus conceptos (como el PLAME).</w:t>
      </w:r>
    </w:p>
    <w:p>
      <w:pPr>
        <w:pStyle w:val="ListParagraph"/>
        <w:numPr>
          <w:ilvl w:val="0"/>
          <w:numId w:val="2"/>
        </w:numPr>
        <w:spacing w:after="90" w:line="264"/>
      </w:pPr>
      <w:r>
        <w:rPr>
          <w:rFonts w:ascii="Calibri" w:cs="Calibri" w:eastAsia="Calibri" w:hAnsi="Calibri"/>
          <w:color w:val="2B2B2B"/>
          <w:sz w:val="22"/>
          <w:szCs w:val="22"/>
        </w:rPr>
        <w:t xml:space="preserve">En cada fila: </w:t>
      </w:r>
      <w:r>
        <w:rPr>
          <w:rFonts w:ascii="Calibri" w:cs="Calibri" w:eastAsia="Calibri" w:hAnsi="Calibri"/>
          <w:b/>
          <w:bCs/>
          <w:color w:val="2B2B2B"/>
          <w:sz w:val="22"/>
          <w:szCs w:val="22"/>
        </w:rPr>
        <w:t xml:space="preserve">Ver</w:t>
      </w:r>
      <w:r>
        <w:rPr>
          <w:rFonts w:ascii="Calibri" w:cs="Calibri" w:eastAsia="Calibri" w:hAnsi="Calibri"/>
          <w:color w:val="2B2B2B"/>
          <w:sz w:val="22"/>
          <w:szCs w:val="22"/>
        </w:rPr>
        <w:t xml:space="preserve"> (sus trabajadores), </w:t>
      </w:r>
      <w:r>
        <w:rPr>
          <w:rFonts w:ascii="Calibri" w:cs="Calibri" w:eastAsia="Calibri" w:hAnsi="Calibri"/>
          <w:b/>
          <w:bCs/>
          <w:color w:val="2B2B2B"/>
          <w:sz w:val="22"/>
          <w:szCs w:val="22"/>
        </w:rPr>
        <w:t xml:space="preserve">cerrar/abrir</w:t>
      </w:r>
      <w:r>
        <w:rPr>
          <w:rFonts w:ascii="Calibri" w:cs="Calibri" w:eastAsia="Calibri" w:hAnsi="Calibri"/>
          <w:color w:val="2B2B2B"/>
          <w:sz w:val="22"/>
          <w:szCs w:val="22"/>
        </w:rPr>
        <w:t xml:space="preserve"> (candado), editar y eliminar.</w:t>
      </w:r>
    </w:p>
    <w:p>
      <w:pPr>
        <w:pStyle w:val="ListParagraph"/>
        <w:numPr>
          <w:ilvl w:val="0"/>
          <w:numId w:val="2"/>
        </w:numPr>
        <w:spacing w:after="90" w:line="264"/>
      </w:pPr>
      <w:r>
        <w:rPr>
          <w:rFonts w:ascii="Calibri" w:cs="Calibri" w:eastAsia="Calibri" w:hAnsi="Calibri"/>
          <w:color w:val="2B2B2B"/>
          <w:sz w:val="22"/>
          <w:szCs w:val="22"/>
        </w:rPr>
        <w:t xml:space="preserve">Si hay trabajadores con planilla pero sin grupo, aparece un aviso con </w:t>
      </w:r>
      <w:r>
        <w:rPr>
          <w:rFonts w:ascii="Calibri" w:cs="Calibri" w:eastAsia="Calibri" w:hAnsi="Calibri"/>
          <w:b/>
          <w:bCs/>
          <w:color w:val="2B2B2B"/>
          <w:sz w:val="22"/>
          <w:szCs w:val="22"/>
        </w:rPr>
        <w:t xml:space="preserve">Verlos y agruparlos</w:t>
      </w:r>
      <w:r>
        <w:rPr>
          <w:rFonts w:ascii="Calibri" w:cs="Calibri" w:eastAsia="Calibri" w:hAnsi="Calibri"/>
          <w:color w:val="2B2B2B"/>
          <w:sz w:val="22"/>
          <w:szCs w:val="22"/>
        </w:rPr>
        <w:t xml:space="preserve">.</w:t>
      </w:r>
    </w:p>
    <w:p>
      <w:pPr>
        <w:pStyle w:val="Heading2"/>
      </w:pPr>
      <w:r>
        <w:t xml:space="preserve">8.1 Antes de empezar: el periodo</w:t>
      </w:r>
    </w:p>
    <w:p>
      <w:pPr>
        <w:spacing w:after="160" w:line="276"/>
      </w:pPr>
      <w:r>
        <w:rPr>
          <w:rFonts w:ascii="Calibri" w:cs="Calibri" w:eastAsia="Calibri" w:hAnsi="Calibri"/>
          <w:color w:val="2B2B2B"/>
          <w:sz w:val="22"/>
          <w:szCs w:val="22"/>
        </w:rPr>
        <w:t xml:space="preserve">Toda planilla pertenece a un </w:t>
      </w:r>
      <w:r>
        <w:rPr>
          <w:rFonts w:ascii="Calibri" w:cs="Calibri" w:eastAsia="Calibri" w:hAnsi="Calibri"/>
          <w:b/>
          <w:bCs/>
          <w:color w:val="2B2B2B"/>
          <w:sz w:val="22"/>
          <w:szCs w:val="22"/>
        </w:rPr>
        <w:t xml:space="preserve">periodo</w:t>
      </w:r>
      <w:r>
        <w:rPr>
          <w:rFonts w:ascii="Calibri" w:cs="Calibri" w:eastAsia="Calibri" w:hAnsi="Calibri"/>
          <w:color w:val="2B2B2B"/>
          <w:sz w:val="22"/>
          <w:szCs w:val="22"/>
        </w:rPr>
        <w:t xml:space="preserve"> (por ejemplo «Año Escolar 2026», de enero a diciembre). Si no hay ninguno, créalo primero en Configuración → Periodos.</w:t>
      </w:r>
    </w:p>
    <w:p>
      <w:pPr>
        <w:pStyle w:val="Heading2"/>
      </w:pPr>
      <w:r>
        <w:t xml:space="preserve">8.2 Crear una planilla</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Presiona </w:t>
      </w:r>
      <w:r>
        <w:rPr>
          <w:rFonts w:ascii="Calibri" w:cs="Calibri" w:eastAsia="Calibri" w:hAnsi="Calibri"/>
          <w:b/>
          <w:bCs/>
          <w:color w:val="2B2B2B"/>
          <w:sz w:val="22"/>
          <w:szCs w:val="22"/>
        </w:rPr>
        <w:t xml:space="preserve">Nueva planilla</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Escribe un </w:t>
      </w:r>
      <w:r>
        <w:rPr>
          <w:rFonts w:ascii="Calibri" w:cs="Calibri" w:eastAsia="Calibri" w:hAnsi="Calibri"/>
          <w:b/>
          <w:bCs/>
          <w:color w:val="2B2B2B"/>
          <w:sz w:val="22"/>
          <w:szCs w:val="22"/>
        </w:rPr>
        <w:t xml:space="preserve">nombre</w:t>
      </w:r>
      <w:r>
        <w:rPr>
          <w:rFonts w:ascii="Calibri" w:cs="Calibri" w:eastAsia="Calibri" w:hAnsi="Calibri"/>
          <w:color w:val="2B2B2B"/>
          <w:sz w:val="22"/>
          <w:szCs w:val="22"/>
        </w:rPr>
        <w:t xml:space="preserve"> (no se puede repetir en el mismo mes) y elige el </w:t>
      </w:r>
      <w:r>
        <w:rPr>
          <w:rFonts w:ascii="Calibri" w:cs="Calibri" w:eastAsia="Calibri" w:hAnsi="Calibri"/>
          <w:b/>
          <w:bCs/>
          <w:color w:val="2B2B2B"/>
          <w:sz w:val="22"/>
          <w:szCs w:val="22"/>
        </w:rPr>
        <w:t xml:space="preserve">periodo</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Elige el </w:t>
      </w:r>
      <w:r>
        <w:rPr>
          <w:rFonts w:ascii="Calibri" w:cs="Calibri" w:eastAsia="Calibri" w:hAnsi="Calibri"/>
          <w:b/>
          <w:bCs/>
          <w:color w:val="2B2B2B"/>
          <w:sz w:val="22"/>
          <w:szCs w:val="22"/>
        </w:rPr>
        <w:t xml:space="preserve">mes a generar</w:t>
      </w:r>
      <w:r>
        <w:rPr>
          <w:rFonts w:ascii="Calibri" w:cs="Calibri" w:eastAsia="Calibri" w:hAnsi="Calibri"/>
          <w:color w:val="2B2B2B"/>
          <w:sz w:val="22"/>
          <w:szCs w:val="22"/>
        </w:rPr>
        <w:t xml:space="preserve">. Viene puesto el mes en curso.</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Deja marcado </w:t>
      </w:r>
      <w:r>
        <w:rPr>
          <w:rFonts w:ascii="Calibri" w:cs="Calibri" w:eastAsia="Calibri" w:hAnsi="Calibri"/>
          <w:b/>
          <w:bCs/>
          <w:color w:val="2B2B2B"/>
          <w:sz w:val="22"/>
          <w:szCs w:val="22"/>
        </w:rPr>
        <w:t xml:space="preserve">Armarle la planilla a un grupo ahora mismo</w:t>
      </w:r>
      <w:r>
        <w:rPr>
          <w:rFonts w:ascii="Calibri" w:cs="Calibri" w:eastAsia="Calibri" w:hAnsi="Calibri"/>
          <w:color w:val="2B2B2B"/>
          <w:sz w:val="22"/>
          <w:szCs w:val="22"/>
        </w:rPr>
        <w:t xml:space="preserve"> y elige a quiénes: </w:t>
      </w:r>
      <w:r>
        <w:rPr>
          <w:rFonts w:ascii="Calibri" w:cs="Calibri" w:eastAsia="Calibri" w:hAnsi="Calibri"/>
          <w:b/>
          <w:bCs/>
          <w:color w:val="2B2B2B"/>
          <w:sz w:val="22"/>
          <w:szCs w:val="22"/>
        </w:rPr>
        <w:t xml:space="preserve">todo el personal activo</w:t>
      </w:r>
      <w:r>
        <w:rPr>
          <w:rFonts w:ascii="Calibri" w:cs="Calibri" w:eastAsia="Calibri" w:hAnsi="Calibri"/>
          <w:color w:val="2B2B2B"/>
          <w:sz w:val="22"/>
          <w:szCs w:val="22"/>
        </w:rPr>
        <w:t xml:space="preserve"> o </w:t>
      </w:r>
      <w:r>
        <w:rPr>
          <w:rFonts w:ascii="Calibri" w:cs="Calibri" w:eastAsia="Calibri" w:hAnsi="Calibri"/>
          <w:b/>
          <w:bCs/>
          <w:color w:val="2B2B2B"/>
          <w:sz w:val="22"/>
          <w:szCs w:val="22"/>
        </w:rPr>
        <w:t xml:space="preserve">solo a quienes yo elija</w:t>
      </w:r>
      <w:r>
        <w:rPr>
          <w:rFonts w:ascii="Calibri" w:cs="Calibri" w:eastAsia="Calibri" w:hAnsi="Calibri"/>
          <w:color w:val="2B2B2B"/>
          <w:sz w:val="22"/>
          <w:szCs w:val="22"/>
        </w:rPr>
        <w:t xml:space="preserve"> (por área, cargo, sede o uno por uno).</w:t>
      </w:r>
    </w:p>
    <w:p>
      <w:pPr>
        <w:spacing w:after="100" w:line="264"/>
        <w:ind w:left="360" w:hanging="360"/>
      </w:pPr>
      <w:r>
        <w:rPr>
          <w:rFonts w:ascii="Calibri" w:cs="Calibri" w:eastAsia="Calibri" w:hAnsi="Calibri"/>
          <w:b/>
          <w:bCs/>
          <w:color w:val="143567"/>
          <w:sz w:val="22"/>
          <w:szCs w:val="22"/>
        </w:rPr>
        <w:t xml:space="preserve">5.	</w:t>
      </w:r>
      <w:r>
        <w:rPr>
          <w:rFonts w:ascii="Calibri" w:cs="Calibri" w:eastAsia="Calibri" w:hAnsi="Calibri"/>
          <w:color w:val="2B2B2B"/>
          <w:sz w:val="22"/>
          <w:szCs w:val="22"/>
        </w:rPr>
        <w:t xml:space="preserve">Presiona </w:t>
      </w:r>
      <w:r>
        <w:rPr>
          <w:rFonts w:ascii="Calibri" w:cs="Calibri" w:eastAsia="Calibri" w:hAnsi="Calibri"/>
          <w:b/>
          <w:bCs/>
          <w:color w:val="2B2B2B"/>
          <w:sz w:val="22"/>
          <w:szCs w:val="22"/>
        </w:rPr>
        <w:t xml:space="preserve">Crear planilla</w:t>
      </w:r>
      <w:r>
        <w:rPr>
          <w:rFonts w:ascii="Calibri" w:cs="Calibri" w:eastAsia="Calibri" w:hAnsi="Calibri"/>
          <w:color w:val="2B2B2B"/>
          <w:sz w:val="22"/>
          <w:szCs w:val="22"/>
        </w:rPr>
        <w:t xml:space="preserve">. Al final ves cuántos se generaron y cuántos se omitieron, y por qué.</w:t>
      </w:r>
    </w:p>
    <w:p>
      <w:pPr>
        <w:keepNext/>
        <w:spacing w:after="60" w:before="120"/>
        <w:jc w:val="center"/>
      </w:pPr>
      <w:r>
        <w:drawing>
          <wp:inline distT="0" distB="0" distL="0" distR="0">
            <wp:extent cx="5905500" cy="4105275"/>
            <wp:effectExtent t="19050" r="19050" b="19050" l="1905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10527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18. Nueva planilla: nombre, periodo, mes y a quiénes.</w:t>
      </w:r>
    </w:p>
    <w:p>
      <w:pPr>
        <w:pStyle w:val="ListParagraph"/>
        <w:numPr>
          <w:ilvl w:val="0"/>
          <w:numId w:val="2"/>
        </w:numPr>
        <w:spacing w:after="90" w:line="264"/>
      </w:pPr>
      <w:r>
        <w:rPr>
          <w:rFonts w:ascii="Calibri" w:cs="Calibri" w:eastAsia="Calibri" w:hAnsi="Calibri"/>
          <w:color w:val="2B2B2B"/>
          <w:sz w:val="22"/>
          <w:szCs w:val="22"/>
        </w:rPr>
        <w:t xml:space="preserve">A cada uno se le arma su planilla con </w:t>
      </w:r>
      <w:r>
        <w:rPr>
          <w:rFonts w:ascii="Calibri" w:cs="Calibri" w:eastAsia="Calibri" w:hAnsi="Calibri"/>
          <w:b/>
          <w:bCs/>
          <w:color w:val="2B2B2B"/>
          <w:sz w:val="22"/>
          <w:szCs w:val="22"/>
        </w:rPr>
        <w:t xml:space="preserve">todos sus conceptos de ley ya calculados</w:t>
      </w:r>
      <w:r>
        <w:rPr>
          <w:rFonts w:ascii="Calibri" w:cs="Calibri" w:eastAsia="Calibri" w:hAnsi="Calibri"/>
          <w:color w:val="2B2B2B"/>
          <w:sz w:val="22"/>
          <w:szCs w:val="22"/>
        </w:rPr>
        <w:t xml:space="preserve">: sueldo por días trabajados, bonificación por cargo, asignación familiar, ONP o AFP, EsSalud, diezmo, gratificación (julio y diciembre) y Renta de 5ta.</w:t>
      </w:r>
    </w:p>
    <w:p>
      <w:pPr>
        <w:pStyle w:val="ListParagraph"/>
        <w:numPr>
          <w:ilvl w:val="0"/>
          <w:numId w:val="2"/>
        </w:numPr>
        <w:spacing w:after="90" w:line="264"/>
      </w:pPr>
      <w:r>
        <w:rPr>
          <w:rFonts w:ascii="Calibri" w:cs="Calibri" w:eastAsia="Calibri" w:hAnsi="Calibri"/>
          <w:b/>
          <w:bCs/>
          <w:color w:val="2B2B2B"/>
          <w:sz w:val="22"/>
          <w:szCs w:val="22"/>
        </w:rPr>
        <w:t xml:space="preserve">A quien ya tiene planilla de ese mes se le omite</w:t>
      </w:r>
      <w:r>
        <w:rPr>
          <w:rFonts w:ascii="Calibri" w:cs="Calibri" w:eastAsia="Calibri" w:hAnsi="Calibri"/>
          <w:color w:val="2B2B2B"/>
          <w:sz w:val="22"/>
          <w:szCs w:val="22"/>
        </w:rPr>
        <w:t xml:space="preserve">: puedes repetirlo sin duplicar nada.</w:t>
      </w:r>
    </w:p>
    <w:p>
      <w:pPr>
        <w:pStyle w:val="ListParagraph"/>
        <w:numPr>
          <w:ilvl w:val="0"/>
          <w:numId w:val="2"/>
        </w:numPr>
        <w:spacing w:after="90" w:line="264"/>
      </w:pPr>
      <w:r>
        <w:rPr>
          <w:rFonts w:ascii="Calibri" w:cs="Calibri" w:eastAsia="Calibri" w:hAnsi="Calibri"/>
          <w:b/>
          <w:bCs/>
          <w:color w:val="2B2B2B"/>
          <w:sz w:val="22"/>
          <w:szCs w:val="22"/>
        </w:rPr>
        <w:t xml:space="preserve">Varios meses de una vez</w:t>
      </w:r>
      <w:r>
        <w:rPr>
          <w:rFonts w:ascii="Calibri" w:cs="Calibri" w:eastAsia="Calibri" w:hAnsi="Calibri"/>
          <w:color w:val="2B2B2B"/>
          <w:sz w:val="22"/>
          <w:szCs w:val="22"/>
        </w:rPr>
        <w:t xml:space="preserve">: marca la casilla y elige los meses. Sirve para registrar meses que ya pasaron.</w:t>
      </w:r>
    </w:p>
    <w:p>
      <w:pPr>
        <w:pStyle w:val="ListParagraph"/>
        <w:numPr>
          <w:ilvl w:val="0"/>
          <w:numId w:val="2"/>
        </w:numPr>
        <w:spacing w:after="90" w:line="264"/>
      </w:pPr>
      <w:r>
        <w:rPr>
          <w:rFonts w:ascii="Calibri" w:cs="Calibri" w:eastAsia="Calibri" w:hAnsi="Calibri"/>
          <w:color w:val="2B2B2B"/>
          <w:sz w:val="22"/>
          <w:szCs w:val="22"/>
        </w:rPr>
        <w:t xml:space="preserve">Un </w:t>
      </w:r>
      <w:r>
        <w:rPr>
          <w:rFonts w:ascii="Calibri" w:cs="Calibri" w:eastAsia="Calibri" w:hAnsi="Calibri"/>
          <w:b/>
          <w:bCs/>
          <w:color w:val="2B2B2B"/>
          <w:sz w:val="22"/>
          <w:szCs w:val="22"/>
        </w:rPr>
        <w:t xml:space="preserve">mes futuro</w:t>
      </w:r>
      <w:r>
        <w:rPr>
          <w:rFonts w:ascii="Calibri" w:cs="Calibri" w:eastAsia="Calibri" w:hAnsi="Calibri"/>
          <w:color w:val="2B2B2B"/>
          <w:sz w:val="22"/>
          <w:szCs w:val="22"/>
        </w:rPr>
        <w:t xml:space="preserve"> se calcula con los sueldos de hoy; si alguno cambia, habrá que recalcular.</w:t>
      </w:r>
    </w:p>
    <w:p>
      <w:pPr>
        <w:pStyle w:val="Heading3"/>
      </w:pPr>
      <w:r>
        <w:t xml:space="preserve">Planillas de años anteriores</w:t>
      </w:r>
    </w:p>
    <w:p>
      <w:pPr>
        <w:spacing w:after="160" w:line="276"/>
      </w:pPr>
      <w:r>
        <w:rPr>
          <w:rFonts w:ascii="Calibri" w:cs="Calibri" w:eastAsia="Calibri" w:hAnsi="Calibri"/>
          <w:color w:val="2B2B2B"/>
          <w:sz w:val="22"/>
          <w:szCs w:val="22"/>
        </w:rPr>
        <w:t xml:space="preserve">Si el Administrador lo permite (Ajustes del sistema, sección 14.5), se pueden armar planillas de </w:t>
      </w:r>
      <w:r>
        <w:rPr>
          <w:rFonts w:ascii="Calibri" w:cs="Calibri" w:eastAsia="Calibri" w:hAnsi="Calibri"/>
          <w:b/>
          <w:bCs/>
          <w:color w:val="2B2B2B"/>
          <w:sz w:val="22"/>
          <w:szCs w:val="22"/>
        </w:rPr>
        <w:t xml:space="preserve">años anteriores</w:t>
      </w:r>
      <w:r>
        <w:rPr>
          <w:rFonts w:ascii="Calibri" w:cs="Calibri" w:eastAsia="Calibri" w:hAnsi="Calibri"/>
          <w:color w:val="2B2B2B"/>
          <w:sz w:val="22"/>
          <w:szCs w:val="22"/>
        </w:rPr>
        <w:t xml:space="preserve"> para dejar registro de lo que se pagó cuando se firmaba en papel. En esas planillas entran también quienes ya cesaron, si trabajaban ese mes (con su sueldo proporcional a los días), y sus boletas quedan como </w:t>
      </w:r>
      <w:r>
        <w:rPr>
          <w:rFonts w:ascii="Calibri" w:cs="Calibri" w:eastAsia="Calibri" w:hAnsi="Calibri"/>
          <w:b/>
          <w:bCs/>
          <w:color w:val="2B2B2B"/>
          <w:sz w:val="22"/>
          <w:szCs w:val="22"/>
        </w:rPr>
        <w:t xml:space="preserve">firmadas en papel</w:t>
      </w:r>
      <w:r>
        <w:rPr>
          <w:rFonts w:ascii="Calibri" w:cs="Calibri" w:eastAsia="Calibri" w:hAnsi="Calibri"/>
          <w:color w:val="2B2B2B"/>
          <w:sz w:val="22"/>
          <w:szCs w:val="22"/>
        </w:rPr>
        <w:t xml:space="preserve">: no se le avisa a nadie ni se le pide firmar.</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El sueldo sale de la ficha de hoy, aunque en ese año haya sido otro.</w:t>
      </w:r>
    </w:p>
    <w:p>
      <w:pPr>
        <w:pStyle w:val="Heading2"/>
      </w:pPr>
      <w:r>
        <w:t xml:space="preserve">8.3 Dentro de una planilla</w:t>
      </w:r>
    </w:p>
    <w:p>
      <w:pPr>
        <w:spacing w:after="160" w:line="276"/>
      </w:pPr>
      <w:r>
        <w:rPr>
          <w:rFonts w:ascii="Calibri" w:cs="Calibri" w:eastAsia="Calibri" w:hAnsi="Calibri"/>
          <w:color w:val="2B2B2B"/>
          <w:sz w:val="22"/>
          <w:szCs w:val="22"/>
        </w:rPr>
        <w:t xml:space="preserve">Al presionar </w:t>
      </w:r>
      <w:r>
        <w:rPr>
          <w:rFonts w:ascii="Calibri" w:cs="Calibri" w:eastAsia="Calibri" w:hAnsi="Calibri"/>
          <w:b/>
          <w:bCs/>
          <w:color w:val="2B2B2B"/>
          <w:sz w:val="22"/>
          <w:szCs w:val="22"/>
        </w:rPr>
        <w:t xml:space="preserve">Ver</w:t>
      </w:r>
      <w:r>
        <w:rPr>
          <w:rFonts w:ascii="Calibri" w:cs="Calibri" w:eastAsia="Calibri" w:hAnsi="Calibri"/>
          <w:color w:val="2B2B2B"/>
          <w:sz w:val="22"/>
          <w:szCs w:val="22"/>
        </w:rPr>
        <w:t xml:space="preserve"> aparecen sus trabajadores con su sueldo base del mes y su neto a pagar.</w:t>
      </w:r>
    </w:p>
    <w:p>
      <w:pPr>
        <w:keepNext/>
        <w:spacing w:after="60" w:before="120"/>
        <w:jc w:val="center"/>
      </w:pPr>
      <w:r>
        <w:drawing>
          <wp:inline distT="0" distB="0" distL="0" distR="0">
            <wp:extent cx="5905500" cy="3695700"/>
            <wp:effectExtent t="19050" r="19050" b="19050" l="1905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19. Los trabajadores de la Planilla General de octubre.</w:t>
      </w:r>
    </w:p>
    <w:p>
      <w:pPr>
        <w:pStyle w:val="ListParagraph"/>
        <w:numPr>
          <w:ilvl w:val="0"/>
          <w:numId w:val="2"/>
        </w:numPr>
        <w:spacing w:after="90" w:line="264"/>
      </w:pPr>
      <w:r>
        <w:rPr>
          <w:rFonts w:ascii="Calibri" w:cs="Calibri" w:eastAsia="Calibri" w:hAnsi="Calibri"/>
          <w:b/>
          <w:bCs/>
          <w:color w:val="2B2B2B"/>
          <w:sz w:val="22"/>
          <w:szCs w:val="22"/>
        </w:rPr>
        <w:t xml:space="preserve">Agregar trabajadores</w:t>
      </w:r>
      <w:r>
        <w:rPr>
          <w:rFonts w:ascii="Calibri" w:cs="Calibri" w:eastAsia="Calibri" w:hAnsi="Calibri"/>
          <w:color w:val="2B2B2B"/>
          <w:sz w:val="22"/>
          <w:szCs w:val="22"/>
        </w:rPr>
        <w:t xml:space="preserve">: armarle la planilla de este mes a más gente.</w:t>
      </w:r>
    </w:p>
    <w:p>
      <w:pPr>
        <w:pStyle w:val="ListParagraph"/>
        <w:numPr>
          <w:ilvl w:val="0"/>
          <w:numId w:val="2"/>
        </w:numPr>
        <w:spacing w:after="90" w:line="264"/>
      </w:pPr>
      <w:r>
        <w:rPr>
          <w:rFonts w:ascii="Calibri" w:cs="Calibri" w:eastAsia="Calibri" w:hAnsi="Calibri"/>
          <w:b/>
          <w:bCs/>
          <w:color w:val="2B2B2B"/>
          <w:sz w:val="22"/>
          <w:szCs w:val="22"/>
        </w:rPr>
        <w:t xml:space="preserve">Aplicar concepto</w:t>
      </w:r>
      <w:r>
        <w:rPr>
          <w:rFonts w:ascii="Calibri" w:cs="Calibri" w:eastAsia="Calibri" w:hAnsi="Calibri"/>
          <w:color w:val="2B2B2B"/>
          <w:sz w:val="22"/>
          <w:szCs w:val="22"/>
        </w:rPr>
        <w:t xml:space="preserve">: poner un mismo concepto a varios a la vez (por ejemplo una CTS, un bono o un descuento), con un monto fijo o un porcentaje del sueldo. Se ve el monto previsto antes de aplicarlo.</w:t>
      </w:r>
    </w:p>
    <w:p>
      <w:pPr>
        <w:pStyle w:val="ListParagraph"/>
        <w:numPr>
          <w:ilvl w:val="0"/>
          <w:numId w:val="2"/>
        </w:numPr>
        <w:spacing w:after="90" w:line="264"/>
      </w:pPr>
      <w:r>
        <w:rPr>
          <w:rFonts w:ascii="Calibri" w:cs="Calibri" w:eastAsia="Calibri" w:hAnsi="Calibri"/>
          <w:b/>
          <w:bCs/>
          <w:color w:val="2B2B2B"/>
          <w:sz w:val="22"/>
          <w:szCs w:val="22"/>
        </w:rPr>
        <w:t xml:space="preserve">Descargar reporte</w:t>
      </w:r>
      <w:r>
        <w:rPr>
          <w:rFonts w:ascii="Calibri" w:cs="Calibri" w:eastAsia="Calibri" w:hAnsi="Calibri"/>
          <w:color w:val="2B2B2B"/>
          <w:sz w:val="22"/>
          <w:szCs w:val="22"/>
        </w:rPr>
        <w:t xml:space="preserve">: el Excel solo de esta planilla.</w:t>
      </w:r>
    </w:p>
    <w:p>
      <w:pPr>
        <w:pStyle w:val="ListParagraph"/>
        <w:numPr>
          <w:ilvl w:val="0"/>
          <w:numId w:val="2"/>
        </w:numPr>
        <w:spacing w:after="90" w:line="264"/>
      </w:pPr>
      <w:r>
        <w:rPr>
          <w:rFonts w:ascii="Calibri" w:cs="Calibri" w:eastAsia="Calibri" w:hAnsi="Calibri"/>
          <w:color w:val="2B2B2B"/>
          <w:sz w:val="22"/>
          <w:szCs w:val="22"/>
        </w:rPr>
        <w:t xml:space="preserve">En cada fila: ver su detalle (boleta), </w:t>
      </w:r>
      <w:r>
        <w:rPr>
          <w:rFonts w:ascii="Calibri" w:cs="Calibri" w:eastAsia="Calibri" w:hAnsi="Calibri"/>
          <w:b/>
          <w:bCs/>
          <w:color w:val="2B2B2B"/>
          <w:sz w:val="22"/>
          <w:szCs w:val="22"/>
        </w:rPr>
        <w:t xml:space="preserve">sacarlo de la planilla</w:t>
      </w:r>
      <w:r>
        <w:rPr>
          <w:rFonts w:ascii="Calibri" w:cs="Calibri" w:eastAsia="Calibri" w:hAnsi="Calibri"/>
          <w:color w:val="2B2B2B"/>
          <w:sz w:val="22"/>
          <w:szCs w:val="22"/>
        </w:rPr>
        <w:t xml:space="preserve"> (círculo) o eliminar su planilla del mes.</w:t>
      </w:r>
    </w:p>
    <w:p>
      <w:pPr>
        <w:pStyle w:val="Heading2"/>
      </w:pPr>
      <w:r>
        <w:t xml:space="preserve">8.4 La planilla de un trabajador</w:t>
      </w:r>
    </w:p>
    <w:p>
      <w:pPr>
        <w:spacing w:after="160" w:line="276"/>
      </w:pPr>
      <w:r>
        <w:rPr>
          <w:rFonts w:ascii="Calibri" w:cs="Calibri" w:eastAsia="Calibri" w:hAnsi="Calibri"/>
          <w:color w:val="2B2B2B"/>
          <w:sz w:val="22"/>
          <w:szCs w:val="22"/>
        </w:rPr>
        <w:t xml:space="preserve">Muestra su sueldo base, lo que suma, lo que descuenta, el neto a pagar y lo que aporta el colegio. Debajo, cada </w:t>
      </w:r>
      <w:r>
        <w:rPr>
          <w:rFonts w:ascii="Calibri" w:cs="Calibri" w:eastAsia="Calibri" w:hAnsi="Calibri"/>
          <w:b/>
          <w:bCs/>
          <w:color w:val="2B2B2B"/>
          <w:sz w:val="22"/>
          <w:szCs w:val="22"/>
        </w:rPr>
        <w:t xml:space="preserve">línea de concepto</w:t>
      </w:r>
      <w:r>
        <w:rPr>
          <w:rFonts w:ascii="Calibri" w:cs="Calibri" w:eastAsia="Calibri" w:hAnsi="Calibri"/>
          <w:color w:val="2B2B2B"/>
          <w:sz w:val="22"/>
          <w:szCs w:val="22"/>
        </w:rPr>
        <w:t xml:space="preserve">: es lo mismo que saldrá en su boleta.</w:t>
      </w:r>
    </w:p>
    <w:p>
      <w:pPr>
        <w:keepNext/>
        <w:spacing w:after="60" w:before="120"/>
        <w:jc w:val="center"/>
      </w:pPr>
      <w:r>
        <w:drawing>
          <wp:inline distT="0" distB="0" distL="0" distR="0">
            <wp:extent cx="5905500" cy="5334000"/>
            <wp:effectExtent t="19050" r="19050" b="19050" l="1905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53340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20. La planilla de Alcides Huacasi, octubre 2026: neto S/ 3,284.08.</w:t>
      </w:r>
    </w:p>
    <w:p>
      <w:pPr>
        <w:pStyle w:val="ListParagraph"/>
        <w:numPr>
          <w:ilvl w:val="0"/>
          <w:numId w:val="2"/>
        </w:numPr>
        <w:spacing w:after="90" w:line="264"/>
      </w:pPr>
      <w:r>
        <w:rPr>
          <w:rFonts w:ascii="Calibri" w:cs="Calibri" w:eastAsia="Calibri" w:hAnsi="Calibri"/>
          <w:b/>
          <w:bCs/>
          <w:color w:val="2B2B2B"/>
          <w:sz w:val="22"/>
          <w:szCs w:val="22"/>
        </w:rPr>
        <w:t xml:space="preserve">Agregar concepto</w:t>
      </w:r>
      <w:r>
        <w:rPr>
          <w:rFonts w:ascii="Calibri" w:cs="Calibri" w:eastAsia="Calibri" w:hAnsi="Calibri"/>
          <w:color w:val="2B2B2B"/>
          <w:sz w:val="22"/>
          <w:szCs w:val="22"/>
        </w:rPr>
        <w:t xml:space="preserve">: una línea para esta persona este mes: un adelanto, un descuento puntual, una bonificación. Con monto fijo o porcentaje, y un detalle opcional que sale en la boleta («Otros Conceptos: Subsidio de maternidad»).</w:t>
      </w:r>
    </w:p>
    <w:p>
      <w:pPr>
        <w:pStyle w:val="ListParagraph"/>
        <w:numPr>
          <w:ilvl w:val="0"/>
          <w:numId w:val="2"/>
        </w:numPr>
        <w:spacing w:after="90" w:line="264"/>
      </w:pPr>
      <w:r>
        <w:rPr>
          <w:rFonts w:ascii="Calibri" w:cs="Calibri" w:eastAsia="Calibri" w:hAnsi="Calibri"/>
          <w:b/>
          <w:bCs/>
          <w:color w:val="2B2B2B"/>
          <w:sz w:val="22"/>
          <w:szCs w:val="22"/>
        </w:rPr>
        <w:t xml:space="preserve">Editar</w:t>
      </w:r>
      <w:r>
        <w:rPr>
          <w:rFonts w:ascii="Calibri" w:cs="Calibri" w:eastAsia="Calibri" w:hAnsi="Calibri"/>
          <w:color w:val="2B2B2B"/>
          <w:sz w:val="22"/>
          <w:szCs w:val="22"/>
        </w:rPr>
        <w:t xml:space="preserve"> o </w:t>
      </w:r>
      <w:r>
        <w:rPr>
          <w:rFonts w:ascii="Calibri" w:cs="Calibri" w:eastAsia="Calibri" w:hAnsi="Calibri"/>
          <w:b/>
          <w:bCs/>
          <w:color w:val="2B2B2B"/>
          <w:sz w:val="22"/>
          <w:szCs w:val="22"/>
        </w:rPr>
        <w:t xml:space="preserve">quitar</w:t>
      </w:r>
      <w:r>
        <w:rPr>
          <w:rFonts w:ascii="Calibri" w:cs="Calibri" w:eastAsia="Calibri" w:hAnsi="Calibri"/>
          <w:color w:val="2B2B2B"/>
          <w:sz w:val="22"/>
          <w:szCs w:val="22"/>
        </w:rPr>
        <w:t xml:space="preserve"> una línea con los botones de la fila.</w:t>
      </w:r>
    </w:p>
    <w:p>
      <w:pPr>
        <w:pStyle w:val="ListParagraph"/>
        <w:numPr>
          <w:ilvl w:val="0"/>
          <w:numId w:val="2"/>
        </w:numPr>
        <w:spacing w:after="90" w:line="264"/>
      </w:pPr>
      <w:r>
        <w:rPr>
          <w:rFonts w:ascii="Calibri" w:cs="Calibri" w:eastAsia="Calibri" w:hAnsi="Calibri"/>
          <w:b/>
          <w:bCs/>
          <w:color w:val="2B2B2B"/>
          <w:sz w:val="22"/>
          <w:szCs w:val="22"/>
        </w:rPr>
        <w:t xml:space="preserve">Recalcular sueldo</w:t>
      </w:r>
      <w:r>
        <w:rPr>
          <w:rFonts w:ascii="Calibri" w:cs="Calibri" w:eastAsia="Calibri" w:hAnsi="Calibri"/>
          <w:color w:val="2B2B2B"/>
          <w:sz w:val="22"/>
          <w:szCs w:val="22"/>
        </w:rPr>
        <w:t xml:space="preserve">: vuelve a leer la ficha </w:t>
      </w:r>
      <w:r>
        <w:rPr>
          <w:rFonts w:ascii="Calibri" w:cs="Calibri" w:eastAsia="Calibri" w:hAnsi="Calibri"/>
          <w:b/>
          <w:bCs/>
          <w:color w:val="2B2B2B"/>
          <w:sz w:val="22"/>
          <w:szCs w:val="22"/>
        </w:rPr>
        <w:t xml:space="preserve">de hoy</w:t>
      </w:r>
      <w:r>
        <w:rPr>
          <w:rFonts w:ascii="Calibri" w:cs="Calibri" w:eastAsia="Calibri" w:hAnsi="Calibri"/>
          <w:color w:val="2B2B2B"/>
          <w:sz w:val="22"/>
          <w:szCs w:val="22"/>
        </w:rPr>
        <w:t xml:space="preserve"> (sueldo, bonificación por cargo, hijos, pensión, diezmo, días trabajados) y recalcula todos los conceptos de ley. Úsalo cuando corriges la ficha después de armar la planilla. No toca las líneas que agregaste a mano.</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Los conceptos de ley (pensión, EsSalud, asignación familiar, Renta de 5ta) se calculan solos. Agrega a mano solo lo que sea de esta persona en este mes.</w:t>
      </w:r>
    </w:p>
    <w:p>
      <w:pPr>
        <w:pStyle w:val="Heading2"/>
      </w:pPr>
      <w:r>
        <w:t xml:space="preserve">8.5 Cerrar y abrir una planilla</w:t>
      </w:r>
    </w:p>
    <w:p>
      <w:pPr>
        <w:spacing w:after="160" w:line="276"/>
      </w:pPr>
      <w:r>
        <w:rPr>
          <w:rFonts w:ascii="Calibri" w:cs="Calibri" w:eastAsia="Calibri" w:hAnsi="Calibri"/>
          <w:color w:val="2B2B2B"/>
          <w:sz w:val="22"/>
          <w:szCs w:val="22"/>
        </w:rPr>
        <w:t xml:space="preserve">Cuando una planilla ya se pagó, </w:t>
      </w:r>
      <w:r>
        <w:rPr>
          <w:rFonts w:ascii="Calibri" w:cs="Calibri" w:eastAsia="Calibri" w:hAnsi="Calibri"/>
          <w:b/>
          <w:bCs/>
          <w:color w:val="2B2B2B"/>
          <w:sz w:val="22"/>
          <w:szCs w:val="22"/>
        </w:rPr>
        <w:t xml:space="preserve">ciérrala</w:t>
      </w:r>
      <w:r>
        <w:rPr>
          <w:rFonts w:ascii="Calibri" w:cs="Calibri" w:eastAsia="Calibri" w:hAnsi="Calibri"/>
          <w:color w:val="2B2B2B"/>
          <w:sz w:val="22"/>
          <w:szCs w:val="22"/>
        </w:rPr>
        <w:t xml:space="preserve"> con el candado de su fila en la lista de Planillas. Cerrada queda como está: no se le pueden agregar ni sacar trabajadores, recalcular sueldos ni cambiar conceptos. Si hay que corregir algo, se </w:t>
      </w:r>
      <w:r>
        <w:rPr>
          <w:rFonts w:ascii="Calibri" w:cs="Calibri" w:eastAsia="Calibri" w:hAnsi="Calibri"/>
          <w:b/>
          <w:bCs/>
          <w:color w:val="2B2B2B"/>
          <w:sz w:val="22"/>
          <w:szCs w:val="22"/>
        </w:rPr>
        <w:t xml:space="preserve">abre</w:t>
      </w:r>
      <w:r>
        <w:rPr>
          <w:rFonts w:ascii="Calibri" w:cs="Calibri" w:eastAsia="Calibri" w:hAnsi="Calibri"/>
          <w:color w:val="2B2B2B"/>
          <w:sz w:val="22"/>
          <w:szCs w:val="22"/>
        </w:rPr>
        <w:t xml:space="preserve"> con el mismo botón, se corrige y se vuelve a cerrar. El sistema pregunta antes de hacerlo.</w:t>
      </w:r>
    </w:p>
    <w:p>
      <w:pPr>
        <w:pStyle w:val="Heading2"/>
      </w:pPr>
      <w:r>
        <w:t xml:space="preserve">8.6 Importar conceptos desde Excel</w:t>
      </w:r>
    </w:p>
    <w:p>
      <w:pPr>
        <w:spacing w:after="160" w:line="276"/>
      </w:pPr>
      <w:r>
        <w:rPr>
          <w:rFonts w:ascii="Calibri" w:cs="Calibri" w:eastAsia="Calibri" w:hAnsi="Calibri"/>
          <w:color w:val="2B2B2B"/>
          <w:sz w:val="22"/>
          <w:szCs w:val="22"/>
        </w:rPr>
        <w:t xml:space="preserve">Para cargar de una vez los conceptos del mes de </w:t>
      </w:r>
      <w:r>
        <w:rPr>
          <w:rFonts w:ascii="Calibri" w:cs="Calibri" w:eastAsia="Calibri" w:hAnsi="Calibri"/>
          <w:b/>
          <w:bCs/>
          <w:color w:val="2B2B2B"/>
          <w:sz w:val="22"/>
          <w:szCs w:val="22"/>
        </w:rPr>
        <w:t xml:space="preserve">todas</w:t>
      </w:r>
      <w:r>
        <w:rPr>
          <w:rFonts w:ascii="Calibri" w:cs="Calibri" w:eastAsia="Calibri" w:hAnsi="Calibri"/>
          <w:color w:val="2B2B2B"/>
          <w:sz w:val="22"/>
          <w:szCs w:val="22"/>
        </w:rPr>
        <w:t xml:space="preserve"> las planillas: escolaridad, comedor, copias, tardanzas, adelantos, movilidad, bonos… Cuatro pasos: </w:t>
      </w:r>
      <w:r>
        <w:rPr>
          <w:rFonts w:ascii="Calibri" w:cs="Calibri" w:eastAsia="Calibri" w:hAnsi="Calibri"/>
          <w:b/>
          <w:bCs/>
          <w:color w:val="2B2B2B"/>
          <w:sz w:val="22"/>
          <w:szCs w:val="22"/>
        </w:rPr>
        <w:t xml:space="preserve">Subir el Excel → Reconocer columnas → Revisar cambios → Listo</w:t>
      </w:r>
      <w:r>
        <w:rPr>
          <w:rFonts w:ascii="Calibri" w:cs="Calibri" w:eastAsia="Calibri" w:hAnsi="Calibri"/>
          <w:color w:val="2B2B2B"/>
          <w:sz w:val="22"/>
          <w:szCs w:val="22"/>
        </w:rPr>
        <w:t xml:space="preserve">.</w:t>
      </w:r>
    </w:p>
    <w:p>
      <w:pPr>
        <w:keepNext/>
        <w:spacing w:after="60" w:before="120"/>
        <w:jc w:val="center"/>
      </w:pPr>
      <w:r>
        <w:drawing>
          <wp:inline distT="0" distB="0" distL="0" distR="0">
            <wp:extent cx="5905500" cy="3695700"/>
            <wp:effectExtent t="19050" r="19050" b="19050" l="1905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21. Importar conceptos desde Excel.</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Elige el </w:t>
      </w:r>
      <w:r>
        <w:rPr>
          <w:rFonts w:ascii="Calibri" w:cs="Calibri" w:eastAsia="Calibri" w:hAnsi="Calibri"/>
          <w:b/>
          <w:bCs/>
          <w:color w:val="2B2B2B"/>
          <w:sz w:val="22"/>
          <w:szCs w:val="22"/>
        </w:rPr>
        <w:t xml:space="preserve">mes y año</w:t>
      </w:r>
      <w:r>
        <w:rPr>
          <w:rFonts w:ascii="Calibri" w:cs="Calibri" w:eastAsia="Calibri" w:hAnsi="Calibri"/>
          <w:color w:val="2B2B2B"/>
          <w:sz w:val="22"/>
          <w:szCs w:val="22"/>
        </w:rPr>
        <w:t xml:space="preserve"> de las planillas. Las planillas de ese mes tienen que existir ya.</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Si no tienes el archivo, </w:t>
      </w:r>
      <w:r>
        <w:rPr>
          <w:rFonts w:ascii="Calibri" w:cs="Calibri" w:eastAsia="Calibri" w:hAnsi="Calibri"/>
          <w:b/>
          <w:bCs/>
          <w:color w:val="2B2B2B"/>
          <w:sz w:val="22"/>
          <w:szCs w:val="22"/>
        </w:rPr>
        <w:t xml:space="preserve">Descargar modelo</w:t>
      </w:r>
      <w:r>
        <w:rPr>
          <w:rFonts w:ascii="Calibri" w:cs="Calibri" w:eastAsia="Calibri" w:hAnsi="Calibri"/>
          <w:color w:val="2B2B2B"/>
          <w:sz w:val="22"/>
          <w:szCs w:val="22"/>
        </w:rPr>
        <w:t xml:space="preserve"> trae a los trabajadores con planilla ese mes y una columna por cada concepto del catálogo.</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Arrastra tu Excel. El sistema propone a qué concepto corresponde cada columna, aunque uses tus propios nombres («Movilidad», «Tardanza», «Bazar»). Una columna con un nombre que no existe se puede </w:t>
      </w:r>
      <w:r>
        <w:rPr>
          <w:rFonts w:ascii="Calibri" w:cs="Calibri" w:eastAsia="Calibri" w:hAnsi="Calibri"/>
          <w:b/>
          <w:bCs/>
          <w:color w:val="2B2B2B"/>
          <w:sz w:val="22"/>
          <w:szCs w:val="22"/>
        </w:rPr>
        <w:t xml:space="preserve">crear como concepto nuevo</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En </w:t>
      </w:r>
      <w:r>
        <w:rPr>
          <w:rFonts w:ascii="Calibri" w:cs="Calibri" w:eastAsia="Calibri" w:hAnsi="Calibri"/>
          <w:b/>
          <w:bCs/>
          <w:color w:val="2B2B2B"/>
          <w:sz w:val="22"/>
          <w:szCs w:val="22"/>
        </w:rPr>
        <w:t xml:space="preserve">Revisar cambios</w:t>
      </w:r>
      <w:r>
        <w:rPr>
          <w:rFonts w:ascii="Calibri" w:cs="Calibri" w:eastAsia="Calibri" w:hAnsi="Calibri"/>
          <w:color w:val="2B2B2B"/>
          <w:sz w:val="22"/>
          <w:szCs w:val="22"/>
        </w:rPr>
        <w:t xml:space="preserve"> ves, trabajador por trabajador, las líneas nuevas, cambiadas y quitadas. Nada se guarda todavía.</w:t>
      </w:r>
    </w:p>
    <w:p>
      <w:pPr>
        <w:spacing w:after="100" w:line="264"/>
        <w:ind w:left="360" w:hanging="360"/>
      </w:pPr>
      <w:r>
        <w:rPr>
          <w:rFonts w:ascii="Calibri" w:cs="Calibri" w:eastAsia="Calibri" w:hAnsi="Calibri"/>
          <w:b/>
          <w:bCs/>
          <w:color w:val="143567"/>
          <w:sz w:val="22"/>
          <w:szCs w:val="22"/>
        </w:rPr>
        <w:t xml:space="preserve">5.	</w:t>
      </w:r>
      <w:r>
        <w:rPr>
          <w:rFonts w:ascii="Calibri" w:cs="Calibri" w:eastAsia="Calibri" w:hAnsi="Calibri"/>
          <w:color w:val="2B2B2B"/>
          <w:sz w:val="22"/>
          <w:szCs w:val="22"/>
        </w:rPr>
        <w:t xml:space="preserve">Confirma. Se guarda todo o nada, y queda en la Auditoría.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6"/>
        <w:gridCol w:w="6714"/>
      </w:tblGrid>
      <w:tr>
        <w:trPr>
          <w:tblHeader/>
        </w:trPr>
        <w:tc>
          <w:tcPr>
            <w:tcW w:type="dxa" w:w="3006"/>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En la celda escribes…</w:t>
            </w:r>
          </w:p>
        </w:tc>
        <w:tc>
          <w:tcPr>
            <w:tcW w:type="dxa" w:w="6714"/>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Qué pasa</w:t>
            </w:r>
          </w:p>
        </w:tc>
      </w:tr>
      <w:tr>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Nada (vacía)</w:t>
            </w:r>
          </w:p>
        </w:tc>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 se toca lo que ya tenga esa persona.</w:t>
            </w:r>
          </w:p>
        </w:tc>
      </w:tr>
      <w:tr>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0</w:t>
            </w:r>
          </w:p>
        </w:tc>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Se le quita ese concepto.</w:t>
            </w:r>
          </w:p>
        </w:tc>
      </w:tr>
      <w:tr>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Un monto (120 o 35.50)</w:t>
            </w:r>
          </w:p>
        </w:tc>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Se le pone ese monto.</w:t>
            </w:r>
          </w:p>
        </w:tc>
      </w:tr>
    </w:tbl>
    <w:p>
      <w:pPr>
        <w:spacing w:after="200"/>
      </w:pP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Las columnas de nombre, cargo o totales se ignoran solas. Si tu archivo es .xls antiguo, ábrelo en Excel y guárdalo como «Libro de Excel (.xlsx)». Los nombres que confirmas se recuerdan: el mes siguiente se reconocen solos.</w:t>
      </w:r>
    </w:p>
    <w:p>
      <w:pPr>
        <w:pStyle w:val="Heading1"/>
        <w:pageBreakBefore/>
        <w:pBdr>
          <w:bottom w:val="single" w:color="B8860B" w:sz="12" w:space="4"/>
        </w:pBdr>
      </w:pPr>
      <w:r>
        <w:t xml:space="preserve">9. Cómo se calcula cada monto</w:t>
      </w:r>
    </w:p>
    <w:p>
      <w:pPr>
        <w:spacing w:after="160" w:line="276"/>
      </w:pPr>
      <w:r>
        <w:rPr>
          <w:rFonts w:ascii="Calibri" w:cs="Calibri" w:eastAsia="Calibri" w:hAnsi="Calibri"/>
          <w:color w:val="2B2B2B"/>
          <w:sz w:val="22"/>
          <w:szCs w:val="22"/>
        </w:rPr>
        <w:t xml:space="preserve">Todo lo de esta sección lo hace el sistema solo al armar o recalcular una planilla. Los porcentajes y montos de ley salen de </w:t>
      </w:r>
      <w:r>
        <w:rPr>
          <w:rFonts w:ascii="Calibri" w:cs="Calibri" w:eastAsia="Calibri" w:hAnsi="Calibri"/>
          <w:b/>
          <w:bCs/>
          <w:color w:val="2B2B2B"/>
          <w:sz w:val="22"/>
          <w:szCs w:val="22"/>
        </w:rPr>
        <w:t xml:space="preserve">Ajustes del sistema → Montos de ley</w:t>
      </w:r>
      <w:r>
        <w:rPr>
          <w:rFonts w:ascii="Calibri" w:cs="Calibri" w:eastAsia="Calibri" w:hAnsi="Calibri"/>
          <w:color w:val="2B2B2B"/>
          <w:sz w:val="22"/>
          <w:szCs w:val="22"/>
        </w:rPr>
        <w:t xml:space="preserve">, del año de la planilla: nada está escrito a mano. Se comprobó contra el </w:t>
      </w:r>
      <w:r>
        <w:rPr>
          <w:rFonts w:ascii="Calibri" w:cs="Calibri" w:eastAsia="Calibri" w:hAnsi="Calibri"/>
          <w:b/>
          <w:bCs/>
          <w:color w:val="2B2B2B"/>
          <w:sz w:val="22"/>
          <w:szCs w:val="22"/>
        </w:rPr>
        <w:t xml:space="preserve">PLAME de setiembre 2026</w:t>
      </w:r>
      <w:r>
        <w:rPr>
          <w:rFonts w:ascii="Calibri" w:cs="Calibri" w:eastAsia="Calibri" w:hAnsi="Calibri"/>
          <w:color w:val="2B2B2B"/>
          <w:sz w:val="22"/>
          <w:szCs w:val="22"/>
        </w:rPr>
        <w:t xml:space="preserve">: iguales 93 de 94 trabajadores.</w:t>
      </w:r>
    </w:p>
    <w:p>
      <w:pPr>
        <w:pStyle w:val="Heading2"/>
      </w:pPr>
      <w:r>
        <w:t xml:space="preserve">9.1 Días trabajados</w:t>
      </w:r>
    </w:p>
    <w:p>
      <w:pPr>
        <w:spacing w:after="160" w:line="276"/>
      </w:pPr>
      <w:r>
        <w:rPr>
          <w:rFonts w:ascii="Calibri" w:cs="Calibri" w:eastAsia="Calibri" w:hAnsi="Calibri"/>
          <w:color w:val="2B2B2B"/>
          <w:sz w:val="22"/>
          <w:szCs w:val="22"/>
        </w:rPr>
        <w:t xml:space="preserve">El sistema cuenta </w:t>
      </w:r>
      <w:r>
        <w:rPr>
          <w:rFonts w:ascii="Calibri" w:cs="Calibri" w:eastAsia="Calibri" w:hAnsi="Calibri"/>
          <w:b/>
          <w:bCs/>
          <w:color w:val="2B2B2B"/>
          <w:sz w:val="22"/>
          <w:szCs w:val="22"/>
        </w:rPr>
        <w:t xml:space="preserve">días hábiles de lunes a viernes</w:t>
      </w:r>
      <w:r>
        <w:rPr>
          <w:rFonts w:ascii="Calibri" w:cs="Calibri" w:eastAsia="Calibri" w:hAnsi="Calibri"/>
          <w:color w:val="2B2B2B"/>
          <w:sz w:val="22"/>
          <w:szCs w:val="22"/>
        </w:rPr>
        <w:t xml:space="preserve"> (los feriados se pagan, así que cuentan). Quien está todo el mes cobra el sueldo completo. Quien </w:t>
      </w:r>
      <w:r>
        <w:rPr>
          <w:rFonts w:ascii="Calibri" w:cs="Calibri" w:eastAsia="Calibri" w:hAnsi="Calibri"/>
          <w:b/>
          <w:bCs/>
          <w:color w:val="2B2B2B"/>
          <w:sz w:val="22"/>
          <w:szCs w:val="22"/>
        </w:rPr>
        <w:t xml:space="preserve">entra o cesa a mitad de mes</w:t>
      </w:r>
      <w:r>
        <w:rPr>
          <w:rFonts w:ascii="Calibri" w:cs="Calibri" w:eastAsia="Calibri" w:hAnsi="Calibri"/>
          <w:color w:val="2B2B2B"/>
          <w:sz w:val="22"/>
          <w:szCs w:val="22"/>
        </w:rPr>
        <w:t xml:space="preserve"> cobra solo sus días: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9"/>
        <w:gridCol w:w="2405"/>
        <w:gridCol w:w="3106"/>
      </w:tblGrid>
      <w:tr>
        <w:trPr>
          <w:tblHeader/>
        </w:trPr>
        <w:tc>
          <w:tcPr>
            <w:tcW w:type="dxa" w:w="4209"/>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Caso (octubre 2026: 22 días hábiles)</w:t>
            </w:r>
          </w:p>
        </w:tc>
        <w:tc>
          <w:tcPr>
            <w:tcW w:type="dxa" w:w="240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Días que se pagan</w:t>
            </w:r>
          </w:p>
        </w:tc>
        <w:tc>
          <w:tcPr>
            <w:tcW w:type="dxa" w:w="3106"/>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Sueldo de S/ 2,200</w:t>
            </w:r>
          </w:p>
        </w:tc>
      </w:tr>
      <w:tr>
        <w:tc>
          <w:tcPr>
            <w:tcW w:type="dxa" w:w="4209"/>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Entró el 01/01/2026 (o antes)</w:t>
            </w:r>
          </w:p>
        </w:tc>
        <w:tc>
          <w:tcPr>
            <w:tcW w:type="dxa" w:w="24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22</w:t>
            </w:r>
          </w:p>
        </w:tc>
        <w:tc>
          <w:tcPr>
            <w:tcW w:type="dxa" w:w="31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2,200.00 completo</w:t>
            </w:r>
          </w:p>
        </w:tc>
      </w:tr>
      <w:tr>
        <w:tc>
          <w:tcPr>
            <w:tcW w:type="dxa" w:w="4209"/>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Entra el jueves 1 de octubre</w:t>
            </w:r>
          </w:p>
        </w:tc>
        <w:tc>
          <w:tcPr>
            <w:tcW w:type="dxa" w:w="24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22</w:t>
            </w:r>
          </w:p>
        </w:tc>
        <w:tc>
          <w:tcPr>
            <w:tcW w:type="dxa" w:w="31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2,200.00 completo</w:t>
            </w:r>
          </w:p>
        </w:tc>
      </w:tr>
      <w:tr>
        <w:tc>
          <w:tcPr>
            <w:tcW w:type="dxa" w:w="4209"/>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Entra el jueves 29 de octubre</w:t>
            </w:r>
          </w:p>
        </w:tc>
        <w:tc>
          <w:tcPr>
            <w:tcW w:type="dxa" w:w="24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2 (jueves y viernes)</w:t>
            </w:r>
          </w:p>
        </w:tc>
        <w:tc>
          <w:tcPr>
            <w:tcW w:type="dxa" w:w="31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200.00</w:t>
            </w:r>
          </w:p>
        </w:tc>
      </w:tr>
    </w:tbl>
    <w:p>
      <w:pPr>
        <w:spacing w:after="200"/>
      </w:pPr>
    </w:p>
    <w:p>
      <w:pPr>
        <w:spacing w:after="160" w:line="276"/>
      </w:pPr>
      <w:r>
        <w:rPr>
          <w:rFonts w:ascii="Calibri" w:cs="Calibri" w:eastAsia="Calibri" w:hAnsi="Calibri"/>
          <w:color w:val="2B2B2B"/>
          <w:sz w:val="22"/>
          <w:szCs w:val="22"/>
        </w:rPr>
        <w:t xml:space="preserve">Las vacaciones aprobadas no restan sueldo: esos días salen en la boleta como </w:t>
      </w:r>
      <w:r>
        <w:rPr>
          <w:rFonts w:ascii="Calibri" w:cs="Calibri" w:eastAsia="Calibri" w:hAnsi="Calibri"/>
          <w:b/>
          <w:bCs/>
          <w:color w:val="2B2B2B"/>
          <w:sz w:val="22"/>
          <w:szCs w:val="22"/>
        </w:rPr>
        <w:t xml:space="preserve">Días de vacaciones</w:t>
      </w:r>
      <w:r>
        <w:rPr>
          <w:rFonts w:ascii="Calibri" w:cs="Calibri" w:eastAsia="Calibri" w:hAnsi="Calibri"/>
          <w:color w:val="2B2B2B"/>
          <w:sz w:val="22"/>
          <w:szCs w:val="22"/>
        </w:rPr>
        <w:t xml:space="preserve"> en lugar de días trabajados.</w:t>
      </w:r>
    </w:p>
    <w:p>
      <w:pPr>
        <w:pStyle w:val="Heading2"/>
      </w:pPr>
      <w:r>
        <w:t xml:space="preserve">9.2 Ingresos</w:t>
      </w:r>
    </w:p>
    <w:p>
      <w:pPr>
        <w:pStyle w:val="ListParagraph"/>
        <w:numPr>
          <w:ilvl w:val="0"/>
          <w:numId w:val="2"/>
        </w:numPr>
        <w:spacing w:after="90" w:line="264"/>
      </w:pPr>
      <w:r>
        <w:rPr>
          <w:rFonts w:ascii="Calibri" w:cs="Calibri" w:eastAsia="Calibri" w:hAnsi="Calibri"/>
          <w:b/>
          <w:bCs/>
          <w:color w:val="2B2B2B"/>
          <w:sz w:val="22"/>
          <w:szCs w:val="22"/>
        </w:rPr>
        <w:t xml:space="preserve">Remuneración básica</w:t>
      </w:r>
      <w:r>
        <w:rPr>
          <w:rFonts w:ascii="Calibri" w:cs="Calibri" w:eastAsia="Calibri" w:hAnsi="Calibri"/>
          <w:color w:val="2B2B2B"/>
          <w:sz w:val="22"/>
          <w:szCs w:val="22"/>
        </w:rPr>
        <w:t xml:space="preserve">: el sueldo de la ficha por los días trabajados.</w:t>
      </w:r>
    </w:p>
    <w:p>
      <w:pPr>
        <w:pStyle w:val="ListParagraph"/>
        <w:numPr>
          <w:ilvl w:val="0"/>
          <w:numId w:val="2"/>
        </w:numPr>
        <w:spacing w:after="90" w:line="264"/>
      </w:pPr>
      <w:r>
        <w:rPr>
          <w:rFonts w:ascii="Calibri" w:cs="Calibri" w:eastAsia="Calibri" w:hAnsi="Calibri"/>
          <w:b/>
          <w:bCs/>
          <w:color w:val="2B2B2B"/>
          <w:sz w:val="22"/>
          <w:szCs w:val="22"/>
        </w:rPr>
        <w:t xml:space="preserve">Bonificación por cargo</w:t>
      </w:r>
      <w:r>
        <w:rPr>
          <w:rFonts w:ascii="Calibri" w:cs="Calibri" w:eastAsia="Calibri" w:hAnsi="Calibri"/>
          <w:color w:val="2B2B2B"/>
          <w:sz w:val="22"/>
          <w:szCs w:val="22"/>
        </w:rPr>
        <w:t xml:space="preserve">: la de la ficha, por los mismos días.</w:t>
      </w:r>
    </w:p>
    <w:p>
      <w:pPr>
        <w:pStyle w:val="ListParagraph"/>
        <w:numPr>
          <w:ilvl w:val="0"/>
          <w:numId w:val="2"/>
        </w:numPr>
        <w:spacing w:after="90" w:line="264"/>
      </w:pPr>
      <w:r>
        <w:rPr>
          <w:rFonts w:ascii="Calibri" w:cs="Calibri" w:eastAsia="Calibri" w:hAnsi="Calibri"/>
          <w:b/>
          <w:bCs/>
          <w:color w:val="2B2B2B"/>
          <w:sz w:val="22"/>
          <w:szCs w:val="22"/>
        </w:rPr>
        <w:t xml:space="preserve">Asignación familiar</w:t>
      </w:r>
      <w:r>
        <w:rPr>
          <w:rFonts w:ascii="Calibri" w:cs="Calibri" w:eastAsia="Calibri" w:hAnsi="Calibri"/>
          <w:color w:val="2B2B2B"/>
          <w:sz w:val="22"/>
          <w:szCs w:val="22"/>
        </w:rPr>
        <w:t xml:space="preserve">: el </w:t>
      </w:r>
      <w:r>
        <w:rPr>
          <w:rFonts w:ascii="Calibri" w:cs="Calibri" w:eastAsia="Calibri" w:hAnsi="Calibri"/>
          <w:b/>
          <w:bCs/>
          <w:color w:val="2B2B2B"/>
          <w:sz w:val="22"/>
          <w:szCs w:val="22"/>
        </w:rPr>
        <w:t xml:space="preserve">10% del sueldo mínimo (RMV)</w:t>
      </w:r>
      <w:r>
        <w:rPr>
          <w:rFonts w:ascii="Calibri" w:cs="Calibri" w:eastAsia="Calibri" w:hAnsi="Calibri"/>
          <w:color w:val="2B2B2B"/>
          <w:sz w:val="22"/>
          <w:szCs w:val="22"/>
        </w:rPr>
        <w:t xml:space="preserve"> del año a quien tiene hijos (S/ 113.00 con la RMV de S/ 1,130). Se paga </w:t>
      </w:r>
      <w:r>
        <w:rPr>
          <w:rFonts w:ascii="Calibri" w:cs="Calibri" w:eastAsia="Calibri" w:hAnsi="Calibri"/>
          <w:b/>
          <w:bCs/>
          <w:color w:val="2B2B2B"/>
          <w:sz w:val="22"/>
          <w:szCs w:val="22"/>
        </w:rPr>
        <w:t xml:space="preserve">completa</w:t>
      </w:r>
      <w:r>
        <w:rPr>
          <w:rFonts w:ascii="Calibri" w:cs="Calibri" w:eastAsia="Calibri" w:hAnsi="Calibri"/>
          <w:color w:val="2B2B2B"/>
          <w:sz w:val="22"/>
          <w:szCs w:val="22"/>
        </w:rPr>
        <w:t xml:space="preserve">, aunque trabaje pocos días.</w:t>
      </w:r>
    </w:p>
    <w:p>
      <w:pPr>
        <w:pStyle w:val="ListParagraph"/>
        <w:numPr>
          <w:ilvl w:val="0"/>
          <w:numId w:val="2"/>
        </w:numPr>
        <w:spacing w:after="90" w:line="264"/>
      </w:pPr>
      <w:r>
        <w:rPr>
          <w:rFonts w:ascii="Calibri" w:cs="Calibri" w:eastAsia="Calibri" w:hAnsi="Calibri"/>
          <w:b/>
          <w:bCs/>
          <w:color w:val="2B2B2B"/>
          <w:sz w:val="22"/>
          <w:szCs w:val="22"/>
        </w:rPr>
        <w:t xml:space="preserve">Vacaciones truncas</w:t>
      </w:r>
      <w:r>
        <w:rPr>
          <w:rFonts w:ascii="Calibri" w:cs="Calibri" w:eastAsia="Calibri" w:hAnsi="Calibri"/>
          <w:color w:val="2B2B2B"/>
          <w:sz w:val="22"/>
          <w:szCs w:val="22"/>
        </w:rPr>
        <w:t xml:space="preserve">: solo a quien no tiene contrato indeterminado; el monto lo pone RR.HH.</w:t>
      </w:r>
    </w:p>
    <w:p>
      <w:pPr>
        <w:pStyle w:val="ListParagraph"/>
        <w:numPr>
          <w:ilvl w:val="0"/>
          <w:numId w:val="2"/>
        </w:numPr>
        <w:spacing w:after="90" w:line="264"/>
      </w:pPr>
      <w:r>
        <w:rPr>
          <w:rFonts w:ascii="Calibri" w:cs="Calibri" w:eastAsia="Calibri" w:hAnsi="Calibri"/>
          <w:b/>
          <w:bCs/>
          <w:color w:val="2B2B2B"/>
          <w:sz w:val="22"/>
          <w:szCs w:val="22"/>
        </w:rPr>
        <w:t xml:space="preserve">Gratificación</w:t>
      </w:r>
      <w:r>
        <w:rPr>
          <w:rFonts w:ascii="Calibri" w:cs="Calibri" w:eastAsia="Calibri" w:hAnsi="Calibri"/>
          <w:color w:val="2B2B2B"/>
          <w:sz w:val="22"/>
          <w:szCs w:val="22"/>
        </w:rPr>
        <w:t xml:space="preserve"> (julio y diciembre): sueldo + asignación, proporcional a los meses trabajados del semestre (enero–junio o julio–diciembre), más la </w:t>
      </w:r>
      <w:r>
        <w:rPr>
          <w:rFonts w:ascii="Calibri" w:cs="Calibri" w:eastAsia="Calibri" w:hAnsi="Calibri"/>
          <w:b/>
          <w:bCs/>
          <w:color w:val="2B2B2B"/>
          <w:sz w:val="22"/>
          <w:szCs w:val="22"/>
        </w:rPr>
        <w:t xml:space="preserve">Bonificación Extraordinaria</w:t>
      </w:r>
      <w:r>
        <w:rPr>
          <w:rFonts w:ascii="Calibri" w:cs="Calibri" w:eastAsia="Calibri" w:hAnsi="Calibri"/>
          <w:color w:val="2B2B2B"/>
          <w:sz w:val="22"/>
          <w:szCs w:val="22"/>
        </w:rPr>
        <w:t xml:space="preserve"> igual a la tasa de EsSalud (9%), Ley 30334.</w:t>
      </w:r>
    </w:p>
    <w:p>
      <w:pPr>
        <w:pStyle w:val="ListParagraph"/>
        <w:numPr>
          <w:ilvl w:val="0"/>
          <w:numId w:val="2"/>
        </w:numPr>
        <w:spacing w:after="90" w:line="264"/>
      </w:pPr>
      <w:r>
        <w:rPr>
          <w:rFonts w:ascii="Calibri" w:cs="Calibri" w:eastAsia="Calibri" w:hAnsi="Calibri"/>
          <w:b/>
          <w:bCs/>
          <w:color w:val="2B2B2B"/>
          <w:sz w:val="22"/>
          <w:szCs w:val="22"/>
        </w:rPr>
        <w:t xml:space="preserve">Planilla de movilidad</w:t>
      </w:r>
      <w:r>
        <w:rPr>
          <w:rFonts w:ascii="Calibri" w:cs="Calibri" w:eastAsia="Calibri" w:hAnsi="Calibri"/>
          <w:color w:val="2B2B2B"/>
          <w:sz w:val="22"/>
          <w:szCs w:val="22"/>
        </w:rPr>
        <w:t xml:space="preserve">: no es remuneración: no paga pensión, EsSalud ni Renta de 5ta.</w:t>
      </w:r>
    </w:p>
    <w:p>
      <w:pPr>
        <w:pStyle w:val="Heading2"/>
      </w:pPr>
      <w:r>
        <w:t xml:space="preserve">9.3 La base afecta</w:t>
      </w:r>
    </w:p>
    <w:p>
      <w:pPr>
        <w:spacing w:after="160" w:line="276"/>
      </w:pPr>
      <w:r>
        <w:rPr>
          <w:rFonts w:ascii="Calibri" w:cs="Calibri" w:eastAsia="Calibri" w:hAnsi="Calibri"/>
          <w:color w:val="2B2B2B"/>
          <w:sz w:val="22"/>
          <w:szCs w:val="22"/>
        </w:rPr>
        <w:t xml:space="preserve">Es la base sobre la que se calculan ONP/AFP, EsSalud y diezmo, igual que el PLAME: </w:t>
      </w:r>
      <w:r>
        <w:rPr>
          <w:rFonts w:ascii="Calibri" w:cs="Calibri" w:eastAsia="Calibri" w:hAnsi="Calibri"/>
          <w:b/>
          <w:bCs/>
          <w:color w:val="2B2B2B"/>
          <w:sz w:val="22"/>
          <w:szCs w:val="22"/>
        </w:rPr>
        <w:t xml:space="preserve">básica + bonificación por cargo + asignación familiar + vacaciones truncas</w:t>
      </w:r>
      <w:r>
        <w:rPr>
          <w:rFonts w:ascii="Calibri" w:cs="Calibri" w:eastAsia="Calibri" w:hAnsi="Calibri"/>
          <w:color w:val="2B2B2B"/>
          <w:sz w:val="22"/>
          <w:szCs w:val="22"/>
        </w:rPr>
        <w:t xml:space="preserve">.</w:t>
      </w:r>
    </w:p>
    <w:p>
      <w:pPr>
        <w:pStyle w:val="Heading2"/>
      </w:pPr>
      <w:r>
        <w:t xml:space="preserve">9.4 ONP</w:t>
      </w:r>
    </w:p>
    <w:p>
      <w:pPr>
        <w:spacing w:after="160" w:line="276"/>
      </w:pPr>
      <w:r>
        <w:rPr>
          <w:rFonts w:ascii="Calibri" w:cs="Calibri" w:eastAsia="Calibri" w:hAnsi="Calibri"/>
          <w:b/>
          <w:bCs/>
          <w:color w:val="2B2B2B"/>
          <w:sz w:val="22"/>
          <w:szCs w:val="22"/>
        </w:rPr>
        <w:t xml:space="preserve">13%</w:t>
      </w:r>
      <w:r>
        <w:rPr>
          <w:rFonts w:ascii="Calibri" w:cs="Calibri" w:eastAsia="Calibri" w:hAnsi="Calibri"/>
          <w:color w:val="2B2B2B"/>
          <w:sz w:val="22"/>
          <w:szCs w:val="22"/>
        </w:rPr>
        <w:t xml:space="preserve"> de la base afecta, a quien está en el Sistema Nacional de Pensiones.</w:t>
      </w:r>
    </w:p>
    <w:p>
      <w:pPr>
        <w:pStyle w:val="Heading2"/>
      </w:pPr>
      <w:r>
        <w:t xml:space="preserve">9.5 AFP</w:t>
      </w:r>
    </w:p>
    <w:p>
      <w:pPr>
        <w:pStyle w:val="ListParagraph"/>
        <w:numPr>
          <w:ilvl w:val="0"/>
          <w:numId w:val="2"/>
        </w:numPr>
        <w:spacing w:after="90" w:line="264"/>
      </w:pPr>
      <w:r>
        <w:rPr>
          <w:rFonts w:ascii="Calibri" w:cs="Calibri" w:eastAsia="Calibri" w:hAnsi="Calibri"/>
          <w:b/>
          <w:bCs/>
          <w:color w:val="2B2B2B"/>
          <w:sz w:val="22"/>
          <w:szCs w:val="22"/>
        </w:rPr>
        <w:t xml:space="preserve">Fondo</w:t>
      </w:r>
      <w:r>
        <w:rPr>
          <w:rFonts w:ascii="Calibri" w:cs="Calibri" w:eastAsia="Calibri" w:hAnsi="Calibri"/>
          <w:color w:val="2B2B2B"/>
          <w:sz w:val="22"/>
          <w:szCs w:val="22"/>
        </w:rPr>
        <w:t xml:space="preserve">: 10% de la base afecta.</w:t>
      </w:r>
    </w:p>
    <w:p>
      <w:pPr>
        <w:pStyle w:val="ListParagraph"/>
        <w:numPr>
          <w:ilvl w:val="0"/>
          <w:numId w:val="2"/>
        </w:numPr>
        <w:spacing w:after="90" w:line="264"/>
      </w:pPr>
      <w:r>
        <w:rPr>
          <w:rFonts w:ascii="Calibri" w:cs="Calibri" w:eastAsia="Calibri" w:hAnsi="Calibri"/>
          <w:b/>
          <w:bCs/>
          <w:color w:val="2B2B2B"/>
          <w:sz w:val="22"/>
          <w:szCs w:val="22"/>
        </w:rPr>
        <w:t xml:space="preserve">Prima de seguro</w:t>
      </w:r>
      <w:r>
        <w:rPr>
          <w:rFonts w:ascii="Calibri" w:cs="Calibri" w:eastAsia="Calibri" w:hAnsi="Calibri"/>
          <w:color w:val="2B2B2B"/>
          <w:sz w:val="22"/>
          <w:szCs w:val="22"/>
        </w:rPr>
        <w:t xml:space="preserve">: 1.37%, igual para todas las AFP. </w:t>
      </w:r>
      <w:r>
        <w:rPr>
          <w:rFonts w:ascii="Calibri" w:cs="Calibri" w:eastAsia="Calibri" w:hAnsi="Calibri"/>
          <w:b/>
          <w:bCs/>
          <w:color w:val="2B2B2B"/>
          <w:sz w:val="22"/>
          <w:szCs w:val="22"/>
        </w:rPr>
        <w:t xml:space="preserve">No se cobra desde el mes en que la persona ya tiene 65 años cumplidos</w:t>
      </w:r>
      <w:r>
        <w:rPr>
          <w:rFonts w:ascii="Calibri" w:cs="Calibri" w:eastAsia="Calibri" w:hAnsi="Calibri"/>
          <w:color w:val="2B2B2B"/>
          <w:sz w:val="22"/>
          <w:szCs w:val="22"/>
        </w:rPr>
        <w:t xml:space="preserve"> al día 1.</w:t>
      </w:r>
    </w:p>
    <w:p>
      <w:pPr>
        <w:pStyle w:val="ListParagraph"/>
        <w:numPr>
          <w:ilvl w:val="0"/>
          <w:numId w:val="2"/>
        </w:numPr>
        <w:spacing w:after="90" w:line="264"/>
      </w:pPr>
      <w:r>
        <w:rPr>
          <w:rFonts w:ascii="Calibri" w:cs="Calibri" w:eastAsia="Calibri" w:hAnsi="Calibri"/>
          <w:b/>
          <w:bCs/>
          <w:color w:val="2B2B2B"/>
          <w:sz w:val="22"/>
          <w:szCs w:val="22"/>
        </w:rPr>
        <w:t xml:space="preserve">Comisión</w:t>
      </w:r>
      <w:r>
        <w:rPr>
          <w:rFonts w:ascii="Calibri" w:cs="Calibri" w:eastAsia="Calibri" w:hAnsi="Calibri"/>
          <w:color w:val="2B2B2B"/>
          <w:sz w:val="22"/>
          <w:szCs w:val="22"/>
        </w:rPr>
        <w:t xml:space="preserve">: según su AFP (Habitat 1.47%, Integra 1.55%, Prima 1.60%, Profuturo 1.69%), solo a quien está en </w:t>
      </w:r>
      <w:r>
        <w:rPr>
          <w:rFonts w:ascii="Calibri" w:cs="Calibri" w:eastAsia="Calibri" w:hAnsi="Calibri"/>
          <w:b/>
          <w:bCs/>
          <w:color w:val="2B2B2B"/>
          <w:sz w:val="22"/>
          <w:szCs w:val="22"/>
        </w:rPr>
        <w:t xml:space="preserve">comisión por flujo</w:t>
      </w:r>
      <w:r>
        <w:rPr>
          <w:rFonts w:ascii="Calibri" w:cs="Calibri" w:eastAsia="Calibri" w:hAnsi="Calibri"/>
          <w:color w:val="2B2B2B"/>
          <w:sz w:val="22"/>
          <w:szCs w:val="22"/>
        </w:rPr>
        <w:t xml:space="preserve">. A quien está en </w:t>
      </w:r>
      <w:r>
        <w:rPr>
          <w:rFonts w:ascii="Calibri" w:cs="Calibri" w:eastAsia="Calibri" w:hAnsi="Calibri"/>
          <w:b/>
          <w:bCs/>
          <w:color w:val="2B2B2B"/>
          <w:sz w:val="22"/>
          <w:szCs w:val="22"/>
        </w:rPr>
        <w:t xml:space="preserve">comisión mixta</w:t>
      </w:r>
      <w:r>
        <w:rPr>
          <w:rFonts w:ascii="Calibri" w:cs="Calibri" w:eastAsia="Calibri" w:hAnsi="Calibri"/>
          <w:color w:val="2B2B2B"/>
          <w:sz w:val="22"/>
          <w:szCs w:val="22"/>
        </w:rPr>
        <w:t xml:space="preserve"> no se le cobra en planilla: la AFP la cobra de su fondo.</w:t>
      </w:r>
    </w:p>
    <w:p>
      <w:pPr>
        <w:pStyle w:val="Heading2"/>
      </w:pPr>
      <w:r>
        <w:t xml:space="preserve">9.6 EsSalud</w:t>
      </w:r>
    </w:p>
    <w:p>
      <w:pPr>
        <w:spacing w:after="160" w:line="276"/>
      </w:pPr>
      <w:r>
        <w:rPr>
          <w:rFonts w:ascii="Calibri" w:cs="Calibri" w:eastAsia="Calibri" w:hAnsi="Calibri"/>
          <w:b/>
          <w:bCs/>
          <w:color w:val="2B2B2B"/>
          <w:sz w:val="22"/>
          <w:szCs w:val="22"/>
        </w:rPr>
        <w:t xml:space="preserve">9%</w:t>
      </w:r>
      <w:r>
        <w:rPr>
          <w:rFonts w:ascii="Calibri" w:cs="Calibri" w:eastAsia="Calibri" w:hAnsi="Calibri"/>
          <w:color w:val="2B2B2B"/>
          <w:sz w:val="22"/>
          <w:szCs w:val="22"/>
        </w:rPr>
        <w:t xml:space="preserve"> de la base afecta. Lo paga el colegio, no se descuenta al trabajador. </w:t>
      </w:r>
      <w:r>
        <w:rPr>
          <w:rFonts w:ascii="Calibri" w:cs="Calibri" w:eastAsia="Calibri" w:hAnsi="Calibri"/>
          <w:b/>
          <w:bCs/>
          <w:color w:val="2B2B2B"/>
          <w:sz w:val="22"/>
          <w:szCs w:val="22"/>
        </w:rPr>
        <w:t xml:space="preserve">Nunca se calcula sobre menos que el sueldo mínimo</w:t>
      </w:r>
      <w:r>
        <w:rPr>
          <w:rFonts w:ascii="Calibri" w:cs="Calibri" w:eastAsia="Calibri" w:hAnsi="Calibri"/>
          <w:color w:val="2B2B2B"/>
          <w:sz w:val="22"/>
          <w:szCs w:val="22"/>
        </w:rPr>
        <w:t xml:space="preserve"> (proporcional a los días si trabajó parte del mes). Ejemplo del PLAME: Sonco Ramos, sueldo S/ 582.80 → EsSalud S/ 101.70 (9% de 1,130), no S/ 52.45.</w:t>
      </w:r>
    </w:p>
    <w:p>
      <w:pPr>
        <w:pStyle w:val="Heading2"/>
      </w:pPr>
      <w:r>
        <w:t xml:space="preserve">9.7 Diezmo</w:t>
      </w:r>
    </w:p>
    <w:p>
      <w:pPr>
        <w:spacing w:after="160" w:line="276"/>
      </w:pPr>
      <w:r>
        <w:rPr>
          <w:rFonts w:ascii="Calibri" w:cs="Calibri" w:eastAsia="Calibri" w:hAnsi="Calibri"/>
          <w:b/>
          <w:bCs/>
          <w:color w:val="2B2B2B"/>
          <w:sz w:val="22"/>
          <w:szCs w:val="22"/>
        </w:rPr>
        <w:t xml:space="preserve">10% de la base afecta</w:t>
      </w:r>
      <w:r>
        <w:rPr>
          <w:rFonts w:ascii="Calibri" w:cs="Calibri" w:eastAsia="Calibri" w:hAnsi="Calibri"/>
          <w:color w:val="2B2B2B"/>
          <w:sz w:val="22"/>
          <w:szCs w:val="22"/>
        </w:rPr>
        <w:t xml:space="preserve"> a todo el personal, salvo a quien tiene </w:t>
      </w:r>
      <w:r>
        <w:rPr>
          <w:rFonts w:ascii="Calibri" w:cs="Calibri" w:eastAsia="Calibri" w:hAnsi="Calibri"/>
          <w:b/>
          <w:bCs/>
          <w:color w:val="2B2B2B"/>
          <w:sz w:val="22"/>
          <w:szCs w:val="22"/>
        </w:rPr>
        <w:t xml:space="preserve">Diezmo: No</w:t>
      </w:r>
      <w:r>
        <w:rPr>
          <w:rFonts w:ascii="Calibri" w:cs="Calibri" w:eastAsia="Calibri" w:hAnsi="Calibri"/>
          <w:color w:val="2B2B2B"/>
          <w:sz w:val="22"/>
          <w:szCs w:val="22"/>
        </w:rPr>
        <w:t xml:space="preserve"> en su ficha.</w:t>
      </w:r>
    </w:p>
    <w:p>
      <w:pPr>
        <w:pStyle w:val="Heading2"/>
      </w:pPr>
      <w:r>
        <w:t xml:space="preserve">9.8 Otros descuentos y adelantos</w:t>
      </w:r>
    </w:p>
    <w:p>
      <w:pPr>
        <w:spacing w:after="160" w:line="276"/>
      </w:pPr>
      <w:r>
        <w:rPr>
          <w:rFonts w:ascii="Calibri" w:cs="Calibri" w:eastAsia="Calibri" w:hAnsi="Calibri"/>
          <w:color w:val="2B2B2B"/>
          <w:sz w:val="22"/>
          <w:szCs w:val="22"/>
        </w:rPr>
        <w:t xml:space="preserve">Escolaridad, comedor, bazar, copias, tardanzas y faltas, adelantos y otros: los pone RR.HH. con su monto (a mano, aplicándolo a un grupo o importando el Excel del mes).</w:t>
      </w:r>
    </w:p>
    <w:p>
      <w:pPr>
        <w:pStyle w:val="Heading2"/>
      </w:pPr>
      <w:r>
        <w:t xml:space="preserve">9.9 Renta de 5ta categoría</w:t>
      </w:r>
    </w:p>
    <w:p>
      <w:pPr>
        <w:spacing w:after="160" w:line="276"/>
      </w:pPr>
      <w:r>
        <w:rPr>
          <w:rFonts w:ascii="Calibri" w:cs="Calibri" w:eastAsia="Calibri" w:hAnsi="Calibri"/>
          <w:color w:val="2B2B2B"/>
          <w:sz w:val="22"/>
          <w:szCs w:val="22"/>
        </w:rPr>
        <w:t xml:space="preserve">De </w:t>
      </w:r>
      <w:r>
        <w:rPr>
          <w:rFonts w:ascii="Calibri" w:cs="Calibri" w:eastAsia="Calibri" w:hAnsi="Calibri"/>
          <w:b/>
          <w:bCs/>
          <w:color w:val="2B2B2B"/>
          <w:sz w:val="22"/>
          <w:szCs w:val="22"/>
        </w:rPr>
        <w:t xml:space="preserve">marzo a diciembre</w:t>
      </w:r>
      <w:r>
        <w:rPr>
          <w:rFonts w:ascii="Calibri" w:cs="Calibri" w:eastAsia="Calibri" w:hAnsi="Calibri"/>
          <w:color w:val="2B2B2B"/>
          <w:sz w:val="22"/>
          <w:szCs w:val="22"/>
        </w:rPr>
        <w:t xml:space="preserve"> se calcula </w:t>
      </w:r>
      <w:r>
        <w:rPr>
          <w:rFonts w:ascii="Calibri" w:cs="Calibri" w:eastAsia="Calibri" w:hAnsi="Calibri"/>
          <w:b/>
          <w:bCs/>
          <w:color w:val="2B2B2B"/>
          <w:sz w:val="22"/>
          <w:szCs w:val="22"/>
        </w:rPr>
        <w:t xml:space="preserve">igual que el Excel de RR.HH. («Calculo 5ta.xlsx»)</w:t>
      </w:r>
      <w:r>
        <w:rPr>
          <w:rFonts w:ascii="Calibri" w:cs="Calibri" w:eastAsia="Calibri" w:hAnsi="Calibri"/>
          <w:color w:val="2B2B2B"/>
          <w:sz w:val="22"/>
          <w:szCs w:val="22"/>
        </w:rPr>
        <w:t xml:space="preserve">: un solo cálculo del año, y el </w:t>
      </w:r>
      <w:r>
        <w:rPr>
          <w:rFonts w:ascii="Calibri" w:cs="Calibri" w:eastAsia="Calibri" w:hAnsi="Calibri"/>
          <w:b/>
          <w:bCs/>
          <w:color w:val="2B2B2B"/>
          <w:sz w:val="22"/>
          <w:szCs w:val="22"/>
        </w:rPr>
        <w:t xml:space="preserve">mismo monto cada mes</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b/>
          <w:bCs/>
          <w:color w:val="2B2B2B"/>
          <w:sz w:val="22"/>
          <w:szCs w:val="22"/>
        </w:rPr>
        <w:t xml:space="preserve">Ingreso mensual</w:t>
      </w:r>
      <w:r>
        <w:rPr>
          <w:rFonts w:ascii="Calibri" w:cs="Calibri" w:eastAsia="Calibri" w:hAnsi="Calibri"/>
          <w:color w:val="2B2B2B"/>
          <w:sz w:val="22"/>
          <w:szCs w:val="22"/>
        </w:rPr>
        <w:t xml:space="preserve"> = sueldo + asignación familiar + bonificación por cargo.</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b/>
          <w:bCs/>
          <w:color w:val="2B2B2B"/>
          <w:sz w:val="22"/>
          <w:szCs w:val="22"/>
        </w:rPr>
        <w:t xml:space="preserve">Proyección del año</w:t>
      </w:r>
      <w:r>
        <w:rPr>
          <w:rFonts w:ascii="Calibri" w:cs="Calibri" w:eastAsia="Calibri" w:hAnsi="Calibri"/>
          <w:color w:val="2B2B2B"/>
          <w:sz w:val="22"/>
          <w:szCs w:val="22"/>
        </w:rPr>
        <w:t xml:space="preserve"> = lo cobrado de verdad en </w:t>
      </w:r>
      <w:r>
        <w:rPr>
          <w:rFonts w:ascii="Calibri" w:cs="Calibri" w:eastAsia="Calibri" w:hAnsi="Calibri"/>
          <w:b/>
          <w:bCs/>
          <w:color w:val="2B2B2B"/>
          <w:sz w:val="22"/>
          <w:szCs w:val="22"/>
        </w:rPr>
        <w:t xml:space="preserve">enero y febrero</w:t>
      </w:r>
      <w:r>
        <w:rPr>
          <w:rFonts w:ascii="Calibri" w:cs="Calibri" w:eastAsia="Calibri" w:hAnsi="Calibri"/>
          <w:color w:val="2B2B2B"/>
          <w:sz w:val="22"/>
          <w:szCs w:val="22"/>
        </w:rPr>
        <w:t xml:space="preserve"> + ingreso mensual × meses de marzo a diciembre que trabaja (casi siempre 10) + </w:t>
      </w:r>
      <w:r>
        <w:rPr>
          <w:rFonts w:ascii="Calibri" w:cs="Calibri" w:eastAsia="Calibri" w:hAnsi="Calibri"/>
          <w:b/>
          <w:bCs/>
          <w:color w:val="2B2B2B"/>
          <w:sz w:val="22"/>
          <w:szCs w:val="22"/>
        </w:rPr>
        <w:t xml:space="preserve">vacaciones truncas</w:t>
      </w:r>
      <w:r>
        <w:rPr>
          <w:rFonts w:ascii="Calibri" w:cs="Calibri" w:eastAsia="Calibri" w:hAnsi="Calibri"/>
          <w:color w:val="2B2B2B"/>
          <w:sz w:val="22"/>
          <w:szCs w:val="22"/>
        </w:rPr>
        <w:t xml:space="preserve"> (solo contratados: ingreso ÷ 12 × esos meses) + </w:t>
      </w:r>
      <w:r>
        <w:rPr>
          <w:rFonts w:ascii="Calibri" w:cs="Calibri" w:eastAsia="Calibri" w:hAnsi="Calibri"/>
          <w:b/>
          <w:bCs/>
          <w:color w:val="2B2B2B"/>
          <w:sz w:val="22"/>
          <w:szCs w:val="22"/>
        </w:rPr>
        <w:t xml:space="preserve">gratificación de julio y de diciembre</w:t>
      </w:r>
      <w:r>
        <w:rPr>
          <w:rFonts w:ascii="Calibri" w:cs="Calibri" w:eastAsia="Calibri" w:hAnsi="Calibri"/>
          <w:color w:val="2B2B2B"/>
          <w:sz w:val="22"/>
          <w:szCs w:val="22"/>
        </w:rPr>
        <w:t xml:space="preserve"> con su 9% (proporcionales a los meses del semestre) + otros ingresos del año (bonos).</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Se restan </w:t>
      </w:r>
      <w:r>
        <w:rPr>
          <w:rFonts w:ascii="Calibri" w:cs="Calibri" w:eastAsia="Calibri" w:hAnsi="Calibri"/>
          <w:b/>
          <w:bCs/>
          <w:color w:val="2B2B2B"/>
          <w:sz w:val="22"/>
          <w:szCs w:val="22"/>
        </w:rPr>
        <w:t xml:space="preserve">7 UIT</w:t>
      </w:r>
      <w:r>
        <w:rPr>
          <w:rFonts w:ascii="Calibri" w:cs="Calibri" w:eastAsia="Calibri" w:hAnsi="Calibri"/>
          <w:color w:val="2B2B2B"/>
          <w:sz w:val="22"/>
          <w:szCs w:val="22"/>
        </w:rPr>
        <w:t xml:space="preserve"> (con la UIT de S/ 5,500: S/ 38,500). Si no pasa de ahí, la retención es 0.</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color w:val="2B2B2B"/>
          <w:sz w:val="22"/>
          <w:szCs w:val="22"/>
        </w:rPr>
        <w:t xml:space="preserve">Lo que pasa se grava por tramos: </w:t>
      </w:r>
      <w:r>
        <w:rPr>
          <w:rFonts w:ascii="Calibri" w:cs="Calibri" w:eastAsia="Calibri" w:hAnsi="Calibri"/>
          <w:b/>
          <w:bCs/>
          <w:color w:val="2B2B2B"/>
          <w:sz w:val="22"/>
          <w:szCs w:val="22"/>
        </w:rPr>
        <w:t xml:space="preserve">8% hasta 5 UIT, 14% hasta 20 UIT, 17% hasta 35 UIT, 20% hasta 45 UIT y 30% más allá</w:t>
      </w:r>
      <w:r>
        <w:rPr>
          <w:rFonts w:ascii="Calibri" w:cs="Calibri" w:eastAsia="Calibri" w:hAnsi="Calibri"/>
          <w:color w:val="2B2B2B"/>
          <w:sz w:val="22"/>
          <w:szCs w:val="22"/>
        </w:rPr>
        <w:t xml:space="preserve">. Eso es el impuesto del año.</w:t>
      </w:r>
    </w:p>
    <w:p>
      <w:pPr>
        <w:spacing w:after="100" w:line="264"/>
        <w:ind w:left="360" w:hanging="360"/>
      </w:pPr>
      <w:r>
        <w:rPr>
          <w:rFonts w:ascii="Calibri" w:cs="Calibri" w:eastAsia="Calibri" w:hAnsi="Calibri"/>
          <w:b/>
          <w:bCs/>
          <w:color w:val="143567"/>
          <w:sz w:val="22"/>
          <w:szCs w:val="22"/>
        </w:rPr>
        <w:t xml:space="preserve">5.	</w:t>
      </w:r>
      <w:r>
        <w:rPr>
          <w:rFonts w:ascii="Calibri" w:cs="Calibri" w:eastAsia="Calibri" w:hAnsi="Calibri"/>
          <w:b/>
          <w:bCs/>
          <w:color w:val="2B2B2B"/>
          <w:sz w:val="22"/>
          <w:szCs w:val="22"/>
        </w:rPr>
        <w:t xml:space="preserve">Retención del mes</w:t>
      </w:r>
      <w:r>
        <w:rPr>
          <w:rFonts w:ascii="Calibri" w:cs="Calibri" w:eastAsia="Calibri" w:hAnsi="Calibri"/>
          <w:color w:val="2B2B2B"/>
          <w:sz w:val="22"/>
          <w:szCs w:val="22"/>
        </w:rPr>
        <w:t xml:space="preserve"> = (impuesto del año − lo ya retenido en enero y febrero) ÷ meses de marzo a diciembre.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14"/>
        <w:gridCol w:w="3006"/>
      </w:tblGrid>
      <w:tr>
        <w:trPr>
          <w:tblHeader/>
        </w:trPr>
        <w:tc>
          <w:tcPr>
            <w:tcW w:type="dxa" w:w="6714"/>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Ejemplo: Gatica Quispe (contratado desde marzo)</w:t>
            </w:r>
          </w:p>
        </w:tc>
        <w:tc>
          <w:tcPr>
            <w:tcW w:type="dxa" w:w="3006"/>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Monto</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Ingreso mensual × 10 meses (3,300.80 × 10)</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33,008.00</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Vacaciones truncas (3,300.80 ÷ 12 × 10)</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2,750.67</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Gratificación de julio (4/6) + 9%</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2,398.58</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Gratificación de diciembre (6/6) + 9%</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3,597.87</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Proyección del año</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41,755.12</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Menos 7 UIT (38,500) → al 8%</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260.41</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Retención cada mes, de marzo a diciembre (÷ 10)</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26.04</w:t>
            </w:r>
          </w:p>
        </w:tc>
      </w:tr>
    </w:tbl>
    <w:p>
      <w:pPr>
        <w:spacing w:after="200"/>
      </w:pPr>
    </w:p>
    <w:p>
      <w:pPr>
        <w:spacing w:after="160" w:line="276"/>
      </w:pPr>
      <w:r>
        <w:rPr>
          <w:rFonts w:ascii="Calibri" w:cs="Calibri" w:eastAsia="Calibri" w:hAnsi="Calibri"/>
          <w:color w:val="2B2B2B"/>
          <w:sz w:val="22"/>
          <w:szCs w:val="22"/>
        </w:rPr>
        <w:t xml:space="preserve">Quien entra a mitad de año reparte entre </w:t>
      </w:r>
      <w:r>
        <w:rPr>
          <w:rFonts w:ascii="Calibri" w:cs="Calibri" w:eastAsia="Calibri" w:hAnsi="Calibri"/>
          <w:b/>
          <w:bCs/>
          <w:color w:val="2B2B2B"/>
          <w:sz w:val="22"/>
          <w:szCs w:val="22"/>
        </w:rPr>
        <w:t xml:space="preserve">sus</w:t>
      </w:r>
      <w:r>
        <w:rPr>
          <w:rFonts w:ascii="Calibri" w:cs="Calibri" w:eastAsia="Calibri" w:hAnsi="Calibri"/>
          <w:color w:val="2B2B2B"/>
          <w:sz w:val="22"/>
          <w:szCs w:val="22"/>
        </w:rPr>
        <w:t xml:space="preserve"> meses: si entra en junio, entre 7. En </w:t>
      </w:r>
      <w:r>
        <w:rPr>
          <w:rFonts w:ascii="Calibri" w:cs="Calibri" w:eastAsia="Calibri" w:hAnsi="Calibri"/>
          <w:b/>
          <w:bCs/>
          <w:color w:val="2B2B2B"/>
          <w:sz w:val="22"/>
          <w:szCs w:val="22"/>
        </w:rPr>
        <w:t xml:space="preserve">enero y febrero</w:t>
      </w:r>
      <w:r>
        <w:rPr>
          <w:rFonts w:ascii="Calibri" w:cs="Calibri" w:eastAsia="Calibri" w:hAnsi="Calibri"/>
          <w:color w:val="2B2B2B"/>
          <w:sz w:val="22"/>
          <w:szCs w:val="22"/>
        </w:rPr>
        <w:t xml:space="preserve"> todavía no se sabe cuánto va a ganar en el año, así que esos dos meses se retienen con la proyección de SUNAT sobre el sueldo de ese mes.</w:t>
      </w:r>
    </w:p>
    <w:p>
      <w:pPr>
        <w:pStyle w:val="Heading3"/>
      </w:pPr>
      <w:r>
        <w:t xml:space="preserve">Enero y febrero de 2026</w:t>
      </w:r>
    </w:p>
    <w:p>
      <w:pPr>
        <w:spacing w:after="160" w:line="276"/>
      </w:pPr>
      <w:r>
        <w:rPr>
          <w:rFonts w:ascii="Calibri" w:cs="Calibri" w:eastAsia="Calibri" w:hAnsi="Calibri"/>
          <w:color w:val="2B2B2B"/>
          <w:sz w:val="22"/>
          <w:szCs w:val="22"/>
        </w:rPr>
        <w:t xml:space="preserve">El colegio empieza a usar el sistema a fin de 2026, así que enero y febrero de este año no tienen planilla en el sistema. Lo cobrado y retenido en esos meses se carga una sola vez desde el Excel «Calculo 5ta» en </w:t>
      </w:r>
      <w:r>
        <w:rPr>
          <w:rFonts w:ascii="Calibri" w:cs="Calibri" w:eastAsia="Calibri" w:hAnsi="Calibri"/>
          <w:b/>
          <w:bCs/>
          <w:color w:val="2B2B2B"/>
          <w:sz w:val="22"/>
          <w:szCs w:val="22"/>
        </w:rPr>
        <w:t xml:space="preserve">Ajustes del sistema</w:t>
      </w:r>
      <w:r>
        <w:rPr>
          <w:rFonts w:ascii="Calibri" w:cs="Calibri" w:eastAsia="Calibri" w:hAnsi="Calibri"/>
          <w:color w:val="2B2B2B"/>
          <w:sz w:val="22"/>
          <w:szCs w:val="22"/>
        </w:rPr>
        <w:t xml:space="preserve"> (sección 14.5). Si después se arma la planilla real de enero o febrero, manda la planilla y no se cuenta dos veces. Desde 2027, esos meses ya estarán en el sistema.</w:t>
      </w:r>
    </w:p>
    <w:p>
      <w:pPr>
        <w:pStyle w:val="Heading2"/>
      </w:pPr>
      <w:r>
        <w:t xml:space="preserve">9.10 Ejemplo completo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14"/>
        <w:gridCol w:w="3006"/>
      </w:tblGrid>
      <w:tr>
        <w:trPr>
          <w:tblHeader/>
        </w:trPr>
        <w:tc>
          <w:tcPr>
            <w:tcW w:type="dxa" w:w="6714"/>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Huacasi Yapo — octubre 2026 (AFP Integra flujo, con hijos)</w:t>
            </w:r>
          </w:p>
        </w:tc>
        <w:tc>
          <w:tcPr>
            <w:tcW w:type="dxa" w:w="3006"/>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Monto</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Remuneración básica</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3,381.00</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Bonificación por cargo</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850.00</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Asignación familiar</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113.00</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Total ingresos (base afecta)</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4,344.00</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SPP fondo (10%)</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 S/ 434.40</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SPP prima de seguro (1.37%)</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 S/ 59.51</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I.R. 5ta categoría</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 S/ 131.61</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Diezmo (10%)</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 S/ 434.40</w:t>
            </w:r>
          </w:p>
        </w:tc>
      </w:tr>
      <w:tr>
        <w:tc>
          <w:tcPr>
            <w:tcW w:type="dxa" w:w="6714"/>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Neto a pagar</w:t>
            </w:r>
          </w:p>
        </w:tc>
        <w:tc>
          <w:tcPr>
            <w:tcW w:type="dxa" w:w="30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3,284.08</w:t>
            </w:r>
          </w:p>
        </w:tc>
      </w:tr>
      <w:tr>
        <w:tc>
          <w:tcPr>
            <w:tcW w:type="dxa" w:w="6714"/>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EsSalud 9% (lo paga el colegio)</w:t>
            </w:r>
          </w:p>
        </w:tc>
        <w:tc>
          <w:tcPr>
            <w:tcW w:type="dxa" w:w="30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390.96</w:t>
            </w:r>
          </w:p>
        </w:tc>
      </w:tr>
    </w:tbl>
    <w:p>
      <w:pPr>
        <w:spacing w:after="200"/>
      </w:pP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Huacasi está en AFP Integra con comisión </w:t>
      </w:r>
      <w:r>
        <w:rPr>
          <w:rFonts w:ascii="Calibri" w:cs="Calibri" w:eastAsia="Calibri" w:hAnsi="Calibri"/>
          <w:b/>
          <w:bCs/>
          <w:i/>
          <w:iCs/>
          <w:color w:val="2B2B2B"/>
          <w:sz w:val="21"/>
          <w:szCs w:val="21"/>
        </w:rPr>
        <w:t xml:space="preserve">mixta</w:t>
      </w:r>
      <w:r>
        <w:rPr>
          <w:rFonts w:ascii="Calibri" w:cs="Calibri" w:eastAsia="Calibri" w:hAnsi="Calibri"/>
          <w:i/>
          <w:iCs/>
          <w:color w:val="2B2B2B"/>
          <w:sz w:val="21"/>
          <w:szCs w:val="21"/>
        </w:rPr>
        <w:t xml:space="preserve">, por eso no tiene línea de comisión.</w:t>
      </w:r>
    </w:p>
    <w:p>
      <w:pPr>
        <w:pStyle w:val="Heading1"/>
        <w:pageBreakBefore/>
        <w:pBdr>
          <w:bottom w:val="single" w:color="B8860B" w:sz="12" w:space="4"/>
        </w:pBdr>
      </w:pPr>
      <w:r>
        <w:t xml:space="preserve">10. Emisión de Boletas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Aquí se revisa y se </w:t>
      </w:r>
      <w:r>
        <w:rPr>
          <w:rFonts w:ascii="Calibri" w:cs="Calibri" w:eastAsia="Calibri" w:hAnsi="Calibri"/>
          <w:b/>
          <w:bCs/>
          <w:color w:val="2B2B2B"/>
          <w:sz w:val="22"/>
          <w:szCs w:val="22"/>
        </w:rPr>
        <w:t xml:space="preserve">emite</w:t>
      </w:r>
      <w:r>
        <w:rPr>
          <w:rFonts w:ascii="Calibri" w:cs="Calibri" w:eastAsia="Calibri" w:hAnsi="Calibri"/>
          <w:color w:val="2B2B2B"/>
          <w:sz w:val="22"/>
          <w:szCs w:val="22"/>
        </w:rPr>
        <w:t xml:space="preserve"> la boleta de cada trabajador a partir de su planilla del mes. Emitir genera el PDF, lo guarda en su expediente y </w:t>
      </w:r>
      <w:r>
        <w:rPr>
          <w:rFonts w:ascii="Calibri" w:cs="Calibri" w:eastAsia="Calibri" w:hAnsi="Calibri"/>
          <w:b/>
          <w:bCs/>
          <w:color w:val="2B2B2B"/>
          <w:sz w:val="22"/>
          <w:szCs w:val="22"/>
        </w:rPr>
        <w:t xml:space="preserve">le avisa al trabajador</w:t>
      </w:r>
      <w:r>
        <w:rPr>
          <w:rFonts w:ascii="Calibri" w:cs="Calibri" w:eastAsia="Calibri" w:hAnsi="Calibri"/>
          <w:color w:val="2B2B2B"/>
          <w:sz w:val="22"/>
          <w:szCs w:val="22"/>
        </w:rPr>
        <w:t xml:space="preserve"> por el sistema y por correo para que la revise y la firme.</w:t>
      </w:r>
    </w:p>
    <w:p>
      <w:pPr>
        <w:keepNext/>
        <w:spacing w:after="60" w:before="120"/>
        <w:jc w:val="center"/>
      </w:pPr>
      <w:r>
        <w:drawing>
          <wp:inline distT="0" distB="0" distL="0" distR="0">
            <wp:extent cx="5905500" cy="3695700"/>
            <wp:effectExtent t="19050" r="19050" b="19050" l="1905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22. Emisión de Boletas de octubre 2026.</w:t>
      </w:r>
    </w:p>
    <w:p>
      <w:pPr>
        <w:pStyle w:val="ListParagraph"/>
        <w:numPr>
          <w:ilvl w:val="0"/>
          <w:numId w:val="2"/>
        </w:numPr>
        <w:spacing w:after="90" w:line="264"/>
      </w:pPr>
      <w:r>
        <w:rPr>
          <w:rFonts w:ascii="Calibri" w:cs="Calibri" w:eastAsia="Calibri" w:hAnsi="Calibri"/>
          <w:color w:val="2B2B2B"/>
          <w:sz w:val="22"/>
          <w:szCs w:val="22"/>
        </w:rPr>
        <w:t xml:space="preserve">Arriba eliges el </w:t>
      </w:r>
      <w:r>
        <w:rPr>
          <w:rFonts w:ascii="Calibri" w:cs="Calibri" w:eastAsia="Calibri" w:hAnsi="Calibri"/>
          <w:b/>
          <w:bCs/>
          <w:color w:val="2B2B2B"/>
          <w:sz w:val="22"/>
          <w:szCs w:val="22"/>
        </w:rPr>
        <w:t xml:space="preserve">mes y año</w:t>
      </w:r>
      <w:r>
        <w:rPr>
          <w:rFonts w:ascii="Calibri" w:cs="Calibri" w:eastAsia="Calibri" w:hAnsi="Calibri"/>
          <w:color w:val="2B2B2B"/>
          <w:sz w:val="22"/>
          <w:szCs w:val="22"/>
        </w:rPr>
        <w:t xml:space="preserve">. Los chips filtran: </w:t>
      </w:r>
      <w:r>
        <w:rPr>
          <w:rFonts w:ascii="Calibri" w:cs="Calibri" w:eastAsia="Calibri" w:hAnsi="Calibri"/>
          <w:b/>
          <w:bCs/>
          <w:color w:val="2B2B2B"/>
          <w:sz w:val="22"/>
          <w:szCs w:val="22"/>
        </w:rPr>
        <w:t xml:space="preserve">Con planilla</w:t>
      </w:r>
      <w:r>
        <w:rPr>
          <w:rFonts w:ascii="Calibri" w:cs="Calibri" w:eastAsia="Calibri" w:hAnsi="Calibri"/>
          <w:color w:val="2B2B2B"/>
          <w:sz w:val="22"/>
          <w:szCs w:val="22"/>
        </w:rPr>
        <w:t xml:space="preserve">, </w:t>
      </w:r>
      <w:r>
        <w:rPr>
          <w:rFonts w:ascii="Calibri" w:cs="Calibri" w:eastAsia="Calibri" w:hAnsi="Calibri"/>
          <w:b/>
          <w:bCs/>
          <w:color w:val="2B2B2B"/>
          <w:sz w:val="22"/>
          <w:szCs w:val="22"/>
        </w:rPr>
        <w:t xml:space="preserve">Les falta</w:t>
      </w:r>
      <w:r>
        <w:rPr>
          <w:rFonts w:ascii="Calibri" w:cs="Calibri" w:eastAsia="Calibri" w:hAnsi="Calibri"/>
          <w:color w:val="2B2B2B"/>
          <w:sz w:val="22"/>
          <w:szCs w:val="22"/>
        </w:rPr>
        <w:t xml:space="preserve"> (sin planilla ese mes) y </w:t>
      </w:r>
      <w:r>
        <w:rPr>
          <w:rFonts w:ascii="Calibri" w:cs="Calibri" w:eastAsia="Calibri" w:hAnsi="Calibri"/>
          <w:b/>
          <w:bCs/>
          <w:color w:val="2B2B2B"/>
          <w:sz w:val="22"/>
          <w:szCs w:val="22"/>
        </w:rPr>
        <w:t xml:space="preserve">Todos</w:t>
      </w:r>
      <w:r>
        <w:rPr>
          <w:rFonts w:ascii="Calibri" w:cs="Calibri" w:eastAsia="Calibri" w:hAnsi="Calibri"/>
          <w:color w:val="2B2B2B"/>
          <w:sz w:val="22"/>
          <w:szCs w:val="22"/>
        </w:rPr>
        <w:t xml:space="preserve">. </w:t>
      </w:r>
      <w:r>
        <w:rPr>
          <w:rFonts w:ascii="Calibri" w:cs="Calibri" w:eastAsia="Calibri" w:hAnsi="Calibri"/>
          <w:b/>
          <w:bCs/>
          <w:color w:val="2B2B2B"/>
          <w:sz w:val="22"/>
          <w:szCs w:val="22"/>
        </w:rPr>
        <w:t xml:space="preserve">Filtros</w:t>
      </w:r>
      <w:r>
        <w:rPr>
          <w:rFonts w:ascii="Calibri" w:cs="Calibri" w:eastAsia="Calibri" w:hAnsi="Calibri"/>
          <w:color w:val="2B2B2B"/>
          <w:sz w:val="22"/>
          <w:szCs w:val="22"/>
        </w:rPr>
        <w:t xml:space="preserve"> permite filtrar por sede, área, cargo, tipo de contrato y por </w:t>
      </w:r>
      <w:r>
        <w:rPr>
          <w:rFonts w:ascii="Calibri" w:cs="Calibri" w:eastAsia="Calibri" w:hAnsi="Calibri"/>
          <w:b/>
          <w:bCs/>
          <w:color w:val="2B2B2B"/>
          <w:sz w:val="22"/>
          <w:szCs w:val="22"/>
        </w:rPr>
        <w:t xml:space="preserve">planilla</w:t>
      </w:r>
      <w:r>
        <w:rPr>
          <w:rFonts w:ascii="Calibri" w:cs="Calibri" w:eastAsia="Calibri" w:hAnsi="Calibri"/>
          <w:color w:val="2B2B2B"/>
          <w:sz w:val="22"/>
          <w:szCs w:val="22"/>
        </w:rPr>
        <w:t xml:space="preserve">.</w:t>
      </w:r>
    </w:p>
    <w:p>
      <w:pPr>
        <w:pStyle w:val="ListParagraph"/>
        <w:numPr>
          <w:ilvl w:val="0"/>
          <w:numId w:val="2"/>
        </w:numPr>
        <w:spacing w:after="90" w:line="264"/>
      </w:pPr>
      <w:r>
        <w:rPr>
          <w:rFonts w:ascii="Calibri" w:cs="Calibri" w:eastAsia="Calibri" w:hAnsi="Calibri"/>
          <w:color w:val="2B2B2B"/>
          <w:sz w:val="22"/>
          <w:szCs w:val="22"/>
        </w:rPr>
        <w:t xml:space="preserve">La columna </w:t>
      </w:r>
      <w:r>
        <w:rPr>
          <w:rFonts w:ascii="Calibri" w:cs="Calibri" w:eastAsia="Calibri" w:hAnsi="Calibri"/>
          <w:b/>
          <w:bCs/>
          <w:color w:val="2B2B2B"/>
          <w:sz w:val="22"/>
          <w:szCs w:val="22"/>
        </w:rPr>
        <w:t xml:space="preserve">Planilla</w:t>
      </w:r>
      <w:r>
        <w:rPr>
          <w:rFonts w:ascii="Calibri" w:cs="Calibri" w:eastAsia="Calibri" w:hAnsi="Calibri"/>
          <w:color w:val="2B2B2B"/>
          <w:sz w:val="22"/>
          <w:szCs w:val="22"/>
        </w:rPr>
        <w:t xml:space="preserve"> dice en qué planilla está cada trabajador ese mes.</w:t>
      </w:r>
    </w:p>
    <w:p>
      <w:pPr>
        <w:pStyle w:val="ListParagraph"/>
        <w:numPr>
          <w:ilvl w:val="0"/>
          <w:numId w:val="2"/>
        </w:numPr>
        <w:spacing w:after="90" w:line="264"/>
      </w:pPr>
      <w:r>
        <w:rPr>
          <w:rFonts w:ascii="Calibri" w:cs="Calibri" w:eastAsia="Calibri" w:hAnsi="Calibri"/>
          <w:color w:val="2B2B2B"/>
          <w:sz w:val="22"/>
          <w:szCs w:val="22"/>
        </w:rPr>
        <w:t xml:space="preserve">La columna </w:t>
      </w:r>
      <w:r>
        <w:rPr>
          <w:rFonts w:ascii="Calibri" w:cs="Calibri" w:eastAsia="Calibri" w:hAnsi="Calibri"/>
          <w:b/>
          <w:bCs/>
          <w:color w:val="2B2B2B"/>
          <w:sz w:val="22"/>
          <w:szCs w:val="22"/>
        </w:rPr>
        <w:t xml:space="preserve">Estado</w:t>
      </w:r>
      <w:r>
        <w:rPr>
          <w:rFonts w:ascii="Calibri" w:cs="Calibri" w:eastAsia="Calibri" w:hAnsi="Calibri"/>
          <w:color w:val="2B2B2B"/>
          <w:sz w:val="22"/>
          <w:szCs w:val="22"/>
        </w:rPr>
        <w:t xml:space="preserve"> dice si su boleta ya está </w:t>
      </w:r>
      <w:r>
        <w:rPr>
          <w:rFonts w:ascii="Calibri" w:cs="Calibri" w:eastAsia="Calibri" w:hAnsi="Calibri"/>
          <w:b/>
          <w:bCs/>
          <w:color w:val="2B2B2B"/>
          <w:sz w:val="22"/>
          <w:szCs w:val="22"/>
        </w:rPr>
        <w:t xml:space="preserve">Emitida</w:t>
      </w:r>
      <w:r>
        <w:rPr>
          <w:rFonts w:ascii="Calibri" w:cs="Calibri" w:eastAsia="Calibri" w:hAnsi="Calibri"/>
          <w:color w:val="2B2B2B"/>
          <w:sz w:val="22"/>
          <w:szCs w:val="22"/>
        </w:rPr>
        <w:t xml:space="preserve"> o </w:t>
      </w:r>
      <w:r>
        <w:rPr>
          <w:rFonts w:ascii="Calibri" w:cs="Calibri" w:eastAsia="Calibri" w:hAnsi="Calibri"/>
          <w:b/>
          <w:bCs/>
          <w:color w:val="2B2B2B"/>
          <w:sz w:val="22"/>
          <w:szCs w:val="22"/>
        </w:rPr>
        <w:t xml:space="preserve">No emitida</w:t>
      </w:r>
      <w:r>
        <w:rPr>
          <w:rFonts w:ascii="Calibri" w:cs="Calibri" w:eastAsia="Calibri" w:hAnsi="Calibri"/>
          <w:color w:val="2B2B2B"/>
          <w:sz w:val="22"/>
          <w:szCs w:val="22"/>
        </w:rPr>
        <w:t xml:space="preserve">.</w:t>
      </w:r>
    </w:p>
    <w:p>
      <w:pPr>
        <w:pStyle w:val="ListParagraph"/>
        <w:numPr>
          <w:ilvl w:val="0"/>
          <w:numId w:val="2"/>
        </w:numPr>
        <w:spacing w:after="90" w:line="264"/>
      </w:pPr>
      <w:r>
        <w:rPr>
          <w:rFonts w:ascii="Calibri" w:cs="Calibri" w:eastAsia="Calibri" w:hAnsi="Calibri"/>
          <w:b/>
          <w:bCs/>
          <w:color w:val="2B2B2B"/>
          <w:sz w:val="22"/>
          <w:szCs w:val="22"/>
        </w:rPr>
        <w:t xml:space="preserve">Editar</w:t>
      </w:r>
      <w:r>
        <w:rPr>
          <w:rFonts w:ascii="Calibri" w:cs="Calibri" w:eastAsia="Calibri" w:hAnsi="Calibri"/>
          <w:color w:val="2B2B2B"/>
          <w:sz w:val="22"/>
          <w:szCs w:val="22"/>
        </w:rPr>
        <w:t xml:space="preserve"> abre la vista previa de su boleta. Si ya está emitida aparece </w:t>
      </w:r>
      <w:r>
        <w:rPr>
          <w:rFonts w:ascii="Calibri" w:cs="Calibri" w:eastAsia="Calibri" w:hAnsi="Calibri"/>
          <w:b/>
          <w:bCs/>
          <w:color w:val="2B2B2B"/>
          <w:sz w:val="22"/>
          <w:szCs w:val="22"/>
        </w:rPr>
        <w:t xml:space="preserve">Bloqueado</w:t>
      </w:r>
      <w:r>
        <w:rPr>
          <w:rFonts w:ascii="Calibri" w:cs="Calibri" w:eastAsia="Calibri" w:hAnsi="Calibri"/>
          <w:color w:val="2B2B2B"/>
          <w:sz w:val="22"/>
          <w:szCs w:val="22"/>
        </w:rPr>
        <w:t xml:space="preserve">: para corregirla hay que escribir la contraseña, y al volver a emitir se reemplaza la boleta.</w:t>
      </w:r>
    </w:p>
    <w:p>
      <w:pPr>
        <w:pStyle w:val="Heading2"/>
      </w:pPr>
      <w:r>
        <w:t xml:space="preserve">10.1 La vista previa</w:t>
      </w:r>
    </w:p>
    <w:p>
      <w:pPr>
        <w:keepNext/>
        <w:spacing w:after="60" w:before="120"/>
        <w:jc w:val="center"/>
      </w:pPr>
      <w:r>
        <w:drawing>
          <wp:inline distT="0" distB="0" distL="0" distR="0">
            <wp:extent cx="5905500" cy="4105275"/>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410527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23. Vista previa de la boleta: los datos del trabajador y el detalle financiero.</w:t>
      </w:r>
    </w:p>
    <w:p>
      <w:pPr>
        <w:pStyle w:val="ListParagraph"/>
        <w:numPr>
          <w:ilvl w:val="0"/>
          <w:numId w:val="2"/>
        </w:numPr>
        <w:spacing w:after="90" w:line="264"/>
      </w:pPr>
      <w:r>
        <w:rPr>
          <w:rFonts w:ascii="Calibri" w:cs="Calibri" w:eastAsia="Calibri" w:hAnsi="Calibri"/>
          <w:color w:val="2B2B2B"/>
          <w:sz w:val="22"/>
          <w:szCs w:val="22"/>
        </w:rPr>
        <w:t xml:space="preserve">Arriba, los datos del trabajador que salen en la boleta (pensión, AFP, CUSPP, cargo, área, banco y cuenta). Si algo está mal, se corrige en su ficha.</w:t>
      </w:r>
    </w:p>
    <w:p>
      <w:pPr>
        <w:pStyle w:val="ListParagraph"/>
        <w:numPr>
          <w:ilvl w:val="0"/>
          <w:numId w:val="2"/>
        </w:numPr>
        <w:spacing w:after="90" w:line="264"/>
      </w:pPr>
      <w:r>
        <w:rPr>
          <w:rFonts w:ascii="Calibri" w:cs="Calibri" w:eastAsia="Calibri" w:hAnsi="Calibri"/>
          <w:color w:val="2B2B2B"/>
          <w:sz w:val="22"/>
          <w:szCs w:val="22"/>
        </w:rPr>
        <w:t xml:space="preserve">Abajo, </w:t>
      </w:r>
      <w:r>
        <w:rPr>
          <w:rFonts w:ascii="Calibri" w:cs="Calibri" w:eastAsia="Calibri" w:hAnsi="Calibri"/>
          <w:b/>
          <w:bCs/>
          <w:color w:val="2B2B2B"/>
          <w:sz w:val="22"/>
          <w:szCs w:val="22"/>
        </w:rPr>
        <w:t xml:space="preserve">Ingresos, Descuentos y Aportaciones</w:t>
      </w:r>
      <w:r>
        <w:rPr>
          <w:rFonts w:ascii="Calibri" w:cs="Calibri" w:eastAsia="Calibri" w:hAnsi="Calibri"/>
          <w:color w:val="2B2B2B"/>
          <w:sz w:val="22"/>
          <w:szCs w:val="22"/>
        </w:rPr>
        <w:t xml:space="preserve"> con todas las filas de la boleta. Los campos grises (asignación, ONP/AFP, EsSalud, </w:t>
      </w:r>
      <w:r>
        <w:rPr>
          <w:rFonts w:ascii="Calibri" w:cs="Calibri" w:eastAsia="Calibri" w:hAnsi="Calibri"/>
          <w:b/>
          <w:bCs/>
          <w:color w:val="2B2B2B"/>
          <w:sz w:val="22"/>
          <w:szCs w:val="22"/>
        </w:rPr>
        <w:t xml:space="preserve">I.R. 5ta</w:t>
      </w:r>
      <w:r>
        <w:rPr>
          <w:rFonts w:ascii="Calibri" w:cs="Calibri" w:eastAsia="Calibri" w:hAnsi="Calibri"/>
          <w:color w:val="2B2B2B"/>
          <w:sz w:val="22"/>
          <w:szCs w:val="22"/>
        </w:rPr>
        <w:t xml:space="preserve">) los calcula el sistema; el I.R. 5ta muestra el monto calculado de esa persona y se recalcula si cambias el sueldo o la bonificación.</w:t>
      </w:r>
    </w:p>
    <w:p>
      <w:pPr>
        <w:pStyle w:val="ListParagraph"/>
        <w:numPr>
          <w:ilvl w:val="0"/>
          <w:numId w:val="2"/>
        </w:numPr>
        <w:spacing w:after="90" w:line="264"/>
      </w:pPr>
      <w:r>
        <w:rPr>
          <w:rFonts w:ascii="Calibri" w:cs="Calibri" w:eastAsia="Calibri" w:hAnsi="Calibri"/>
          <w:color w:val="2B2B2B"/>
          <w:sz w:val="22"/>
          <w:szCs w:val="22"/>
        </w:rPr>
        <w:t xml:space="preserve">Los demás campos se pueden escribir (comedor, bazar, escolaridad, adelantos…).</w:t>
      </w:r>
    </w:p>
    <w:p>
      <w:pPr>
        <w:pStyle w:val="ListParagraph"/>
        <w:numPr>
          <w:ilvl w:val="0"/>
          <w:numId w:val="2"/>
        </w:numPr>
        <w:spacing w:after="90" w:line="264"/>
      </w:pPr>
      <w:r>
        <w:rPr>
          <w:rFonts w:ascii="Calibri" w:cs="Calibri" w:eastAsia="Calibri" w:hAnsi="Calibri"/>
          <w:b/>
          <w:bCs/>
          <w:color w:val="2B2B2B"/>
          <w:sz w:val="22"/>
          <w:szCs w:val="22"/>
        </w:rPr>
        <w:t xml:space="preserve">Guardar Borrador</w:t>
      </w:r>
      <w:r>
        <w:rPr>
          <w:rFonts w:ascii="Calibri" w:cs="Calibri" w:eastAsia="Calibri" w:hAnsi="Calibri"/>
          <w:color w:val="2B2B2B"/>
          <w:sz w:val="22"/>
          <w:szCs w:val="22"/>
        </w:rPr>
        <w:t xml:space="preserve"> guarda los cambios en su planilla sin emitir. </w:t>
      </w:r>
      <w:r>
        <w:rPr>
          <w:rFonts w:ascii="Calibri" w:cs="Calibri" w:eastAsia="Calibri" w:hAnsi="Calibri"/>
          <w:b/>
          <w:bCs/>
          <w:color w:val="2B2B2B"/>
          <w:sz w:val="22"/>
          <w:szCs w:val="22"/>
        </w:rPr>
        <w:t xml:space="preserve">Emitir Boleta Oficial</w:t>
      </w:r>
      <w:r>
        <w:rPr>
          <w:rFonts w:ascii="Calibri" w:cs="Calibri" w:eastAsia="Calibri" w:hAnsi="Calibri"/>
          <w:color w:val="2B2B2B"/>
          <w:sz w:val="22"/>
          <w:szCs w:val="22"/>
        </w:rPr>
        <w:t xml:space="preserve"> guarda y emite.</w:t>
      </w:r>
    </w:p>
    <w:p>
      <w:pPr>
        <w:pStyle w:val="Heading2"/>
      </w:pPr>
      <w:r>
        <w:t xml:space="preserve">10.2 Emitir masivamente</w:t>
      </w:r>
    </w:p>
    <w:p>
      <w:pPr>
        <w:spacing w:after="160" w:line="276"/>
      </w:pPr>
      <w:r>
        <w:rPr>
          <w:rFonts w:ascii="Calibri" w:cs="Calibri" w:eastAsia="Calibri" w:hAnsi="Calibri"/>
          <w:b/>
          <w:bCs/>
          <w:color w:val="2B2B2B"/>
          <w:sz w:val="22"/>
          <w:szCs w:val="22"/>
        </w:rPr>
        <w:t xml:space="preserve">Emitir masivamente</w:t>
      </w:r>
      <w:r>
        <w:rPr>
          <w:rFonts w:ascii="Calibri" w:cs="Calibri" w:eastAsia="Calibri" w:hAnsi="Calibri"/>
          <w:color w:val="2B2B2B"/>
          <w:sz w:val="22"/>
          <w:szCs w:val="22"/>
        </w:rPr>
        <w:t xml:space="preserve"> emite de una vez las boletas del mes de </w:t>
      </w:r>
      <w:r>
        <w:rPr>
          <w:rFonts w:ascii="Calibri" w:cs="Calibri" w:eastAsia="Calibri" w:hAnsi="Calibri"/>
          <w:b/>
          <w:bCs/>
          <w:color w:val="2B2B2B"/>
          <w:sz w:val="22"/>
          <w:szCs w:val="22"/>
        </w:rPr>
        <w:t xml:space="preserve">todo el personal con planilla</w:t>
      </w:r>
      <w:r>
        <w:rPr>
          <w:rFonts w:ascii="Calibri" w:cs="Calibri" w:eastAsia="Calibri" w:hAnsi="Calibri"/>
          <w:color w:val="2B2B2B"/>
          <w:sz w:val="22"/>
          <w:szCs w:val="22"/>
        </w:rPr>
        <w:t xml:space="preserve"> ese mes. El sistema pregunta antes de hacerlo y al final muestra qué pasó con cada uno.</w:t>
      </w:r>
    </w:p>
    <w:p>
      <w:pPr>
        <w:pStyle w:val="Heading2"/>
      </w:pPr>
      <w:r>
        <w:t xml:space="preserve">10.3 Boletas de años anteriores</w:t>
      </w:r>
    </w:p>
    <w:p>
      <w:pPr>
        <w:spacing w:after="160" w:line="276"/>
      </w:pPr>
      <w:r>
        <w:rPr>
          <w:rFonts w:ascii="Calibri" w:cs="Calibri" w:eastAsia="Calibri" w:hAnsi="Calibri"/>
          <w:color w:val="2B2B2B"/>
          <w:sz w:val="22"/>
          <w:szCs w:val="22"/>
        </w:rPr>
        <w:t xml:space="preserve">Las boletas de planillas de años anteriores se emiten igual, pero quedan como </w:t>
      </w:r>
      <w:r>
        <w:rPr>
          <w:rFonts w:ascii="Calibri" w:cs="Calibri" w:eastAsia="Calibri" w:hAnsi="Calibri"/>
          <w:b/>
          <w:bCs/>
          <w:color w:val="2B2B2B"/>
          <w:sz w:val="22"/>
          <w:szCs w:val="22"/>
        </w:rPr>
        <w:t xml:space="preserve">firmadas en papel</w:t>
      </w:r>
      <w:r>
        <w:rPr>
          <w:rFonts w:ascii="Calibri" w:cs="Calibri" w:eastAsia="Calibri" w:hAnsi="Calibri"/>
          <w:color w:val="2B2B2B"/>
          <w:sz w:val="22"/>
          <w:szCs w:val="22"/>
        </w:rPr>
        <w:t xml:space="preserve">: no se avisa al trabajador ni se le pide firmar.</w:t>
      </w:r>
    </w:p>
    <w:p>
      <w:pPr>
        <w:pStyle w:val="Heading2"/>
      </w:pPr>
      <w:r>
        <w:t xml:space="preserve">10.4 La boleta impresa</w:t>
      </w:r>
    </w:p>
    <w:p>
      <w:pPr>
        <w:spacing w:after="160" w:line="276"/>
      </w:pPr>
      <w:r>
        <w:rPr>
          <w:rFonts w:ascii="Calibri" w:cs="Calibri" w:eastAsia="Calibri" w:hAnsi="Calibri"/>
          <w:color w:val="2B2B2B"/>
          <w:sz w:val="22"/>
          <w:szCs w:val="22"/>
        </w:rPr>
        <w:t xml:space="preserve">La boleta sale </w:t>
      </w:r>
      <w:r>
        <w:rPr>
          <w:rFonts w:ascii="Calibri" w:cs="Calibri" w:eastAsia="Calibri" w:hAnsi="Calibri"/>
          <w:b/>
          <w:bCs/>
          <w:color w:val="2B2B2B"/>
          <w:sz w:val="22"/>
          <w:szCs w:val="22"/>
        </w:rPr>
        <w:t xml:space="preserve">igual que la boleta física del colegio</w:t>
      </w:r>
      <w:r>
        <w:rPr>
          <w:rFonts w:ascii="Calibri" w:cs="Calibri" w:eastAsia="Calibri" w:hAnsi="Calibri"/>
          <w:color w:val="2B2B2B"/>
          <w:sz w:val="22"/>
          <w:szCs w:val="22"/>
        </w:rPr>
        <w:t xml:space="preserve">, en dos copias (trabajador y empleador). Lleva:</w:t>
      </w:r>
    </w:p>
    <w:p>
      <w:pPr>
        <w:pStyle w:val="ListParagraph"/>
        <w:numPr>
          <w:ilvl w:val="0"/>
          <w:numId w:val="2"/>
        </w:numPr>
        <w:spacing w:after="90" w:line="264"/>
      </w:pPr>
      <w:r>
        <w:rPr>
          <w:rFonts w:ascii="Calibri" w:cs="Calibri" w:eastAsia="Calibri" w:hAnsi="Calibri"/>
          <w:color w:val="2B2B2B"/>
          <w:sz w:val="22"/>
          <w:szCs w:val="22"/>
        </w:rPr>
        <w:t xml:space="preserve">Arriba, entre comillas, el </w:t>
      </w:r>
      <w:r>
        <w:rPr>
          <w:rFonts w:ascii="Calibri" w:cs="Calibri" w:eastAsia="Calibri" w:hAnsi="Calibri"/>
          <w:b/>
          <w:bCs/>
          <w:color w:val="2B2B2B"/>
          <w:sz w:val="22"/>
          <w:szCs w:val="22"/>
        </w:rPr>
        <w:t xml:space="preserve">nombre oficial del año</w:t>
      </w:r>
      <w:r>
        <w:rPr>
          <w:rFonts w:ascii="Calibri" w:cs="Calibri" w:eastAsia="Calibri" w:hAnsi="Calibri"/>
          <w:color w:val="2B2B2B"/>
          <w:sz w:val="22"/>
          <w:szCs w:val="22"/>
        </w:rPr>
        <w:t xml:space="preserve"> («Año de la Esperanza y el Fortalecimiento de la Democracia»), que se configura en Ajustes del sistema.</w:t>
      </w:r>
    </w:p>
    <w:p>
      <w:pPr>
        <w:pStyle w:val="ListParagraph"/>
        <w:numPr>
          <w:ilvl w:val="0"/>
          <w:numId w:val="2"/>
        </w:numPr>
        <w:spacing w:after="90" w:line="264"/>
      </w:pPr>
      <w:r>
        <w:rPr>
          <w:rFonts w:ascii="Calibri" w:cs="Calibri" w:eastAsia="Calibri" w:hAnsi="Calibri"/>
          <w:color w:val="2B2B2B"/>
          <w:sz w:val="22"/>
          <w:szCs w:val="22"/>
        </w:rPr>
        <w:t xml:space="preserve">El </w:t>
      </w:r>
      <w:r>
        <w:rPr>
          <w:rFonts w:ascii="Calibri" w:cs="Calibri" w:eastAsia="Calibri" w:hAnsi="Calibri"/>
          <w:b/>
          <w:bCs/>
          <w:color w:val="2B2B2B"/>
          <w:sz w:val="22"/>
          <w:szCs w:val="22"/>
        </w:rPr>
        <w:t xml:space="preserve">número de boleta</w:t>
      </w:r>
      <w:r>
        <w:rPr>
          <w:rFonts w:ascii="Calibri" w:cs="Calibri" w:eastAsia="Calibri" w:hAnsi="Calibri"/>
          <w:color w:val="2B2B2B"/>
          <w:sz w:val="22"/>
          <w:szCs w:val="22"/>
        </w:rPr>
        <w:t xml:space="preserve"> correlativo del año (BOL-2026-0002), el periodo y la fecha.</w:t>
      </w:r>
    </w:p>
    <w:p>
      <w:pPr>
        <w:pStyle w:val="ListParagraph"/>
        <w:numPr>
          <w:ilvl w:val="0"/>
          <w:numId w:val="2"/>
        </w:numPr>
        <w:spacing w:after="90" w:line="264"/>
      </w:pPr>
      <w:r>
        <w:rPr>
          <w:rFonts w:ascii="Calibri" w:cs="Calibri" w:eastAsia="Calibri" w:hAnsi="Calibri"/>
          <w:color w:val="2B2B2B"/>
          <w:sz w:val="22"/>
          <w:szCs w:val="22"/>
        </w:rPr>
        <w:t xml:space="preserve">Los </w:t>
      </w:r>
      <w:r>
        <w:rPr>
          <w:rFonts w:ascii="Calibri" w:cs="Calibri" w:eastAsia="Calibri" w:hAnsi="Calibri"/>
          <w:b/>
          <w:bCs/>
          <w:color w:val="2B2B2B"/>
          <w:sz w:val="22"/>
          <w:szCs w:val="22"/>
        </w:rPr>
        <w:t xml:space="preserve">datos del trabajador</w:t>
      </w:r>
      <w:r>
        <w:rPr>
          <w:rFonts w:ascii="Calibri" w:cs="Calibri" w:eastAsia="Calibri" w:hAnsi="Calibri"/>
          <w:color w:val="2B2B2B"/>
          <w:sz w:val="22"/>
          <w:szCs w:val="22"/>
        </w:rPr>
        <w:t xml:space="preserve">: cargo, área, sede, fecha de ingreso, días trabajados, días de vacaciones, sistema de pensión, CUSPP, banco y cuenta.</w:t>
      </w:r>
    </w:p>
    <w:p>
      <w:pPr>
        <w:pStyle w:val="ListParagraph"/>
        <w:numPr>
          <w:ilvl w:val="0"/>
          <w:numId w:val="2"/>
        </w:numPr>
        <w:spacing w:after="90" w:line="264"/>
      </w:pPr>
      <w:r>
        <w:rPr>
          <w:rFonts w:ascii="Calibri" w:cs="Calibri" w:eastAsia="Calibri" w:hAnsi="Calibri"/>
          <w:b/>
          <w:bCs/>
          <w:color w:val="2B2B2B"/>
          <w:sz w:val="22"/>
          <w:szCs w:val="22"/>
        </w:rPr>
        <w:t xml:space="preserve">Todas las filas</w:t>
      </w:r>
      <w:r>
        <w:rPr>
          <w:rFonts w:ascii="Calibri" w:cs="Calibri" w:eastAsia="Calibri" w:hAnsi="Calibri"/>
          <w:color w:val="2B2B2B"/>
          <w:sz w:val="22"/>
          <w:szCs w:val="22"/>
        </w:rPr>
        <w:t xml:space="preserve"> de ingresos, descuentos, aportaciones y adelantos, </w:t>
      </w:r>
      <w:r>
        <w:rPr>
          <w:rFonts w:ascii="Calibri" w:cs="Calibri" w:eastAsia="Calibri" w:hAnsi="Calibri"/>
          <w:b/>
          <w:bCs/>
          <w:color w:val="2B2B2B"/>
          <w:sz w:val="22"/>
          <w:szCs w:val="22"/>
        </w:rPr>
        <w:t xml:space="preserve">aunque estén en cero</w:t>
      </w:r>
      <w:r>
        <w:rPr>
          <w:rFonts w:ascii="Calibri" w:cs="Calibri" w:eastAsia="Calibri" w:hAnsi="Calibri"/>
          <w:color w:val="2B2B2B"/>
          <w:sz w:val="22"/>
          <w:szCs w:val="22"/>
        </w:rPr>
        <w:t xml:space="preserve"> (con «-»). Los conceptos que no son del modelo se agregan al final de su columna.</w:t>
      </w:r>
    </w:p>
    <w:p>
      <w:pPr>
        <w:pStyle w:val="ListParagraph"/>
        <w:numPr>
          <w:ilvl w:val="0"/>
          <w:numId w:val="2"/>
        </w:numPr>
        <w:spacing w:after="90" w:line="264"/>
      </w:pPr>
      <w:r>
        <w:rPr>
          <w:rFonts w:ascii="Calibri" w:cs="Calibri" w:eastAsia="Calibri" w:hAnsi="Calibri"/>
          <w:color w:val="2B2B2B"/>
          <w:sz w:val="22"/>
          <w:szCs w:val="22"/>
        </w:rPr>
        <w:t xml:space="preserve">Los porcentajes del nombre (ONP 13%, ESSALUD 9%) son los del año de la boleta.</w:t>
      </w:r>
    </w:p>
    <w:p>
      <w:pPr>
        <w:pStyle w:val="ListParagraph"/>
        <w:numPr>
          <w:ilvl w:val="0"/>
          <w:numId w:val="2"/>
        </w:numPr>
        <w:spacing w:after="90" w:line="264"/>
      </w:pPr>
      <w:r>
        <w:rPr>
          <w:rFonts w:ascii="Calibri" w:cs="Calibri" w:eastAsia="Calibri" w:hAnsi="Calibri"/>
          <w:color w:val="2B2B2B"/>
          <w:sz w:val="22"/>
          <w:szCs w:val="22"/>
        </w:rPr>
        <w:t xml:space="preserve">El </w:t>
      </w:r>
      <w:r>
        <w:rPr>
          <w:rFonts w:ascii="Calibri" w:cs="Calibri" w:eastAsia="Calibri" w:hAnsi="Calibri"/>
          <w:b/>
          <w:bCs/>
          <w:color w:val="2B2B2B"/>
          <w:sz w:val="22"/>
          <w:szCs w:val="22"/>
        </w:rPr>
        <w:t xml:space="preserve">neto a pagar</w:t>
      </w:r>
      <w:r>
        <w:rPr>
          <w:rFonts w:ascii="Calibri" w:cs="Calibri" w:eastAsia="Calibri" w:hAnsi="Calibri"/>
          <w:color w:val="2B2B2B"/>
          <w:sz w:val="22"/>
          <w:szCs w:val="22"/>
        </w:rPr>
        <w:t xml:space="preserve">, el lugar y fecha (Juliaca) y las firmas del empleador y del trabajador. Si el trabajador registró su firma dibujada, sale estampada al firmar.</w:t>
      </w:r>
    </w:p>
    <w:p>
      <w:pPr>
        <w:keepNext/>
        <w:spacing w:after="60" w:before="120"/>
        <w:jc w:val="center"/>
      </w:pPr>
      <w:r>
        <w:drawing>
          <wp:inline distT="0" distB="0" distL="0" distR="0">
            <wp:extent cx="5905500" cy="417195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417195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24. La boleta impresa de Huacasi Yapo, octubre 2026.</w:t>
      </w:r>
    </w:p>
    <w:p>
      <w:pPr>
        <w:pStyle w:val="Heading1"/>
        <w:pageBreakBefore/>
        <w:pBdr>
          <w:bottom w:val="single" w:color="B8860B" w:sz="12" w:space="4"/>
        </w:pBdr>
      </w:pPr>
      <w:r>
        <w:t xml:space="preserve">11. Documentos del personal</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Se parte de la </w:t>
      </w:r>
      <w:r>
        <w:rPr>
          <w:rFonts w:ascii="Calibri" w:cs="Calibri" w:eastAsia="Calibri" w:hAnsi="Calibri"/>
          <w:b/>
          <w:bCs/>
          <w:color w:val="2B2B2B"/>
          <w:sz w:val="22"/>
          <w:szCs w:val="22"/>
        </w:rPr>
        <w:t xml:space="preserve">persona</w:t>
      </w:r>
      <w:r>
        <w:rPr>
          <w:rFonts w:ascii="Calibri" w:cs="Calibri" w:eastAsia="Calibri" w:hAnsi="Calibri"/>
          <w:color w:val="2B2B2B"/>
          <w:sz w:val="22"/>
          <w:szCs w:val="22"/>
        </w:rPr>
        <w:t xml:space="preserve">: cada trabajador con si tiene hoja de vida, qué contrato tiene, cuántos documentos y cómo van sus boletas. Los chips llevan directo a lo que RR.HH. suele buscar: </w:t>
      </w:r>
      <w:r>
        <w:rPr>
          <w:rFonts w:ascii="Calibri" w:cs="Calibri" w:eastAsia="Calibri" w:hAnsi="Calibri"/>
          <w:b/>
          <w:bCs/>
          <w:color w:val="2B2B2B"/>
          <w:sz w:val="22"/>
          <w:szCs w:val="22"/>
        </w:rPr>
        <w:t xml:space="preserve">sin hoja de vida</w:t>
      </w:r>
      <w:r>
        <w:rPr>
          <w:rFonts w:ascii="Calibri" w:cs="Calibri" w:eastAsia="Calibri" w:hAnsi="Calibri"/>
          <w:color w:val="2B2B2B"/>
          <w:sz w:val="22"/>
          <w:szCs w:val="22"/>
        </w:rPr>
        <w:t xml:space="preserve">, </w:t>
      </w:r>
      <w:r>
        <w:rPr>
          <w:rFonts w:ascii="Calibri" w:cs="Calibri" w:eastAsia="Calibri" w:hAnsi="Calibri"/>
          <w:b/>
          <w:bCs/>
          <w:color w:val="2B2B2B"/>
          <w:sz w:val="22"/>
          <w:szCs w:val="22"/>
        </w:rPr>
        <w:t xml:space="preserve">con boletas por firmar</w:t>
      </w:r>
      <w:r>
        <w:rPr>
          <w:rFonts w:ascii="Calibri" w:cs="Calibri" w:eastAsia="Calibri" w:hAnsi="Calibri"/>
          <w:color w:val="2B2B2B"/>
          <w:sz w:val="22"/>
          <w:szCs w:val="22"/>
        </w:rPr>
        <w:t xml:space="preserve">, </w:t>
      </w:r>
      <w:r>
        <w:rPr>
          <w:rFonts w:ascii="Calibri" w:cs="Calibri" w:eastAsia="Calibri" w:hAnsi="Calibri"/>
          <w:b/>
          <w:bCs/>
          <w:color w:val="2B2B2B"/>
          <w:sz w:val="22"/>
          <w:szCs w:val="22"/>
        </w:rPr>
        <w:t xml:space="preserve">contrato por vencer</w:t>
      </w:r>
      <w:r>
        <w:rPr>
          <w:rFonts w:ascii="Calibri" w:cs="Calibri" w:eastAsia="Calibri" w:hAnsi="Calibri"/>
          <w:color w:val="2B2B2B"/>
          <w:sz w:val="22"/>
          <w:szCs w:val="22"/>
        </w:rPr>
        <w:t xml:space="preserve"> y </w:t>
      </w:r>
      <w:r>
        <w:rPr>
          <w:rFonts w:ascii="Calibri" w:cs="Calibri" w:eastAsia="Calibri" w:hAnsi="Calibri"/>
          <w:b/>
          <w:bCs/>
          <w:color w:val="2B2B2B"/>
          <w:sz w:val="22"/>
          <w:szCs w:val="22"/>
        </w:rPr>
        <w:t xml:space="preserve">dados de baja</w:t>
      </w:r>
      <w:r>
        <w:rPr>
          <w:rFonts w:ascii="Calibri" w:cs="Calibri" w:eastAsia="Calibri" w:hAnsi="Calibri"/>
          <w:color w:val="2B2B2B"/>
          <w:sz w:val="22"/>
          <w:szCs w:val="22"/>
        </w:rPr>
        <w:t xml:space="preserve">.</w:t>
      </w:r>
    </w:p>
    <w:p>
      <w:pPr>
        <w:keepNext/>
        <w:spacing w:after="60" w:before="120"/>
        <w:jc w:val="center"/>
      </w:pPr>
      <w:r>
        <w:drawing>
          <wp:inline distT="0" distB="0" distL="0" distR="0">
            <wp:extent cx="5905500" cy="3695700"/>
            <wp:effectExtent t="19050" r="19050" b="19050" l="1905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25. Documentos del personal.</w:t>
      </w:r>
    </w:p>
    <w:p>
      <w:pPr>
        <w:pStyle w:val="Heading2"/>
      </w:pPr>
      <w:r>
        <w:t xml:space="preserve">11.1 El expediente de un trabajador</w:t>
      </w:r>
    </w:p>
    <w:p>
      <w:pPr>
        <w:spacing w:after="160" w:line="276"/>
      </w:pPr>
      <w:r>
        <w:rPr>
          <w:rFonts w:ascii="Calibri" w:cs="Calibri" w:eastAsia="Calibri" w:hAnsi="Calibri"/>
          <w:b/>
          <w:bCs/>
          <w:color w:val="2B2B2B"/>
          <w:sz w:val="22"/>
          <w:szCs w:val="22"/>
        </w:rPr>
        <w:t xml:space="preserve">Ver expediente</w:t>
      </w:r>
      <w:r>
        <w:rPr>
          <w:rFonts w:ascii="Calibri" w:cs="Calibri" w:eastAsia="Calibri" w:hAnsi="Calibri"/>
          <w:color w:val="2B2B2B"/>
          <w:sz w:val="22"/>
          <w:szCs w:val="22"/>
        </w:rPr>
        <w:t xml:space="preserve"> abre todo lo que hay a su nombre, ordenado como el archivador físico:</w:t>
      </w:r>
    </w:p>
    <w:p>
      <w:pPr>
        <w:pStyle w:val="ListParagraph"/>
        <w:numPr>
          <w:ilvl w:val="0"/>
          <w:numId w:val="2"/>
        </w:numPr>
        <w:spacing w:after="90" w:line="264"/>
      </w:pPr>
      <w:r>
        <w:rPr>
          <w:rFonts w:ascii="Calibri" w:cs="Calibri" w:eastAsia="Calibri" w:hAnsi="Calibri"/>
          <w:b/>
          <w:bCs/>
          <w:color w:val="2B2B2B"/>
          <w:sz w:val="22"/>
          <w:szCs w:val="22"/>
        </w:rPr>
        <w:t xml:space="preserve">Sus documentos</w:t>
      </w:r>
      <w:r>
        <w:rPr>
          <w:rFonts w:ascii="Calibri" w:cs="Calibri" w:eastAsia="Calibri" w:hAnsi="Calibri"/>
          <w:color w:val="2B2B2B"/>
          <w:sz w:val="22"/>
          <w:szCs w:val="22"/>
        </w:rPr>
        <w:t xml:space="preserve">: lo que trae el trabajador (hoja de vida, foto, DNI, certificados). Los sube él desde Mis Documentos o RR.HH. desde aquí.</w:t>
      </w:r>
    </w:p>
    <w:p>
      <w:pPr>
        <w:pStyle w:val="ListParagraph"/>
        <w:numPr>
          <w:ilvl w:val="0"/>
          <w:numId w:val="2"/>
        </w:numPr>
        <w:spacing w:after="90" w:line="264"/>
      </w:pPr>
      <w:r>
        <w:rPr>
          <w:rFonts w:ascii="Calibri" w:cs="Calibri" w:eastAsia="Calibri" w:hAnsi="Calibri"/>
          <w:b/>
          <w:bCs/>
          <w:color w:val="2B2B2B"/>
          <w:sz w:val="22"/>
          <w:szCs w:val="22"/>
        </w:rPr>
        <w:t xml:space="preserve">Contratos</w:t>
      </w:r>
      <w:r>
        <w:rPr>
          <w:rFonts w:ascii="Calibri" w:cs="Calibri" w:eastAsia="Calibri" w:hAnsi="Calibri"/>
          <w:color w:val="2B2B2B"/>
          <w:sz w:val="22"/>
          <w:szCs w:val="22"/>
        </w:rPr>
        <w:t xml:space="preserve">: del más reciente al más antiguo, con su contrato firmado adjunto (</w:t>
      </w:r>
      <w:r>
        <w:rPr>
          <w:rFonts w:ascii="Calibri" w:cs="Calibri" w:eastAsia="Calibri" w:hAnsi="Calibri"/>
          <w:b/>
          <w:bCs/>
          <w:color w:val="2B2B2B"/>
          <w:sz w:val="22"/>
          <w:szCs w:val="22"/>
        </w:rPr>
        <w:t xml:space="preserve">Adjuntar contrato firmado</w:t>
      </w:r>
      <w:r>
        <w:rPr>
          <w:rFonts w:ascii="Calibri" w:cs="Calibri" w:eastAsia="Calibri" w:hAnsi="Calibri"/>
          <w:color w:val="2B2B2B"/>
          <w:sz w:val="22"/>
          <w:szCs w:val="22"/>
        </w:rPr>
        <w:t xml:space="preserve">).</w:t>
      </w:r>
    </w:p>
    <w:p>
      <w:pPr>
        <w:pStyle w:val="ListParagraph"/>
        <w:numPr>
          <w:ilvl w:val="0"/>
          <w:numId w:val="2"/>
        </w:numPr>
        <w:spacing w:after="90" w:line="264"/>
      </w:pPr>
      <w:r>
        <w:rPr>
          <w:rFonts w:ascii="Calibri" w:cs="Calibri" w:eastAsia="Calibri" w:hAnsi="Calibri"/>
          <w:b/>
          <w:bCs/>
          <w:color w:val="2B2B2B"/>
          <w:sz w:val="22"/>
          <w:szCs w:val="22"/>
        </w:rPr>
        <w:t xml:space="preserve">Su firma</w:t>
      </w:r>
      <w:r>
        <w:rPr>
          <w:rFonts w:ascii="Calibri" w:cs="Calibri" w:eastAsia="Calibri" w:hAnsi="Calibri"/>
          <w:color w:val="2B2B2B"/>
          <w:sz w:val="22"/>
          <w:szCs w:val="22"/>
        </w:rPr>
        <w:t xml:space="preserve">: la firma dibujada que se estampa en sus boletas. RR.HH. puede dibujarla aquí si el trabajador no lo hizo.</w:t>
      </w:r>
    </w:p>
    <w:p>
      <w:pPr>
        <w:pStyle w:val="ListParagraph"/>
        <w:numPr>
          <w:ilvl w:val="0"/>
          <w:numId w:val="2"/>
        </w:numPr>
        <w:spacing w:after="90" w:line="264"/>
      </w:pPr>
      <w:r>
        <w:rPr>
          <w:rFonts w:ascii="Calibri" w:cs="Calibri" w:eastAsia="Calibri" w:hAnsi="Calibri"/>
          <w:b/>
          <w:bCs/>
          <w:color w:val="2B2B2B"/>
          <w:sz w:val="22"/>
          <w:szCs w:val="22"/>
        </w:rPr>
        <w:t xml:space="preserve">Boletas</w:t>
      </w:r>
      <w:r>
        <w:rPr>
          <w:rFonts w:ascii="Calibri" w:cs="Calibri" w:eastAsia="Calibri" w:hAnsi="Calibri"/>
          <w:color w:val="2B2B2B"/>
          <w:sz w:val="22"/>
          <w:szCs w:val="22"/>
        </w:rPr>
        <w:t xml:space="preserve">: mes a mes, con si la revisó, la descargó y la firmó.</w:t>
      </w:r>
    </w:p>
    <w:p>
      <w:pPr>
        <w:pStyle w:val="ListParagraph"/>
        <w:numPr>
          <w:ilvl w:val="0"/>
          <w:numId w:val="2"/>
        </w:numPr>
        <w:spacing w:after="90" w:line="264"/>
      </w:pPr>
      <w:r>
        <w:rPr>
          <w:rFonts w:ascii="Calibri" w:cs="Calibri" w:eastAsia="Calibri" w:hAnsi="Calibri"/>
          <w:b/>
          <w:bCs/>
          <w:color w:val="2B2B2B"/>
          <w:sz w:val="22"/>
          <w:szCs w:val="22"/>
        </w:rPr>
        <w:t xml:space="preserve">Otros documentos</w:t>
      </w:r>
      <w:r>
        <w:rPr>
          <w:rFonts w:ascii="Calibri" w:cs="Calibri" w:eastAsia="Calibri" w:hAnsi="Calibri"/>
          <w:color w:val="2B2B2B"/>
          <w:sz w:val="22"/>
          <w:szCs w:val="22"/>
        </w:rPr>
        <w:t xml:space="preserve">: CTS, comprobantes y todo lo que no va ligado a un contrato.</w:t>
      </w:r>
    </w:p>
    <w:p>
      <w:pPr>
        <w:keepNext/>
        <w:spacing w:after="60" w:before="120"/>
        <w:jc w:val="center"/>
      </w:pPr>
      <w:r>
        <w:drawing>
          <wp:inline distT="0" distB="0" distL="0" distR="0">
            <wp:extent cx="5905500" cy="4924425"/>
            <wp:effectExtent t="19050" r="19050" b="19050" l="1905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4924425"/>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26. El expediente de un trabajador.</w:t>
      </w:r>
    </w:p>
    <w:p>
      <w:pPr>
        <w:pStyle w:val="Heading2"/>
      </w:pPr>
      <w:r>
        <w:t xml:space="preserve">11.2 Subir boletas y contratos anteriores</w:t>
      </w:r>
    </w:p>
    <w:p>
      <w:pPr>
        <w:spacing w:after="160" w:line="276"/>
      </w:pPr>
      <w:r>
        <w:rPr>
          <w:rFonts w:ascii="Calibri" w:cs="Calibri" w:eastAsia="Calibri" w:hAnsi="Calibri"/>
          <w:color w:val="2B2B2B"/>
          <w:sz w:val="22"/>
          <w:szCs w:val="22"/>
        </w:rPr>
        <w:t xml:space="preserve">Para cargar los PDF de </w:t>
      </w:r>
      <w:r>
        <w:rPr>
          <w:rFonts w:ascii="Calibri" w:cs="Calibri" w:eastAsia="Calibri" w:hAnsi="Calibri"/>
          <w:b/>
          <w:bCs/>
          <w:color w:val="2B2B2B"/>
          <w:sz w:val="22"/>
          <w:szCs w:val="22"/>
        </w:rPr>
        <w:t xml:space="preserve">antes del sistema</w:t>
      </w:r>
      <w:r>
        <w:rPr>
          <w:rFonts w:ascii="Calibri" w:cs="Calibri" w:eastAsia="Calibri" w:hAnsi="Calibri"/>
          <w:color w:val="2B2B2B"/>
          <w:sz w:val="22"/>
          <w:szCs w:val="22"/>
        </w:rPr>
        <w:t xml:space="preserve">, cada uno al expediente de su trabajador. Se eligen todos de una vez (hasta 1000 por tanda, PDF, Word o imagen de hasta 5 MB cada uno). El sistema lee cada PDF por dentro para saber de quién es (su DNI) y de qué mes; si no lo encuentra, mira el nombre del archivo, por ejemplo </w:t>
      </w:r>
      <w:r>
        <w:rPr>
          <w:rFonts w:ascii="Calibri" w:cs="Calibri" w:eastAsia="Calibri" w:hAnsi="Calibri"/>
          <w:b/>
          <w:bCs/>
          <w:color w:val="2B2B2B"/>
          <w:sz w:val="22"/>
          <w:szCs w:val="22"/>
        </w:rPr>
        <w:t xml:space="preserve">42558107 2024-03.pdf</w:t>
      </w:r>
      <w:r>
        <w:rPr>
          <w:rFonts w:ascii="Calibri" w:cs="Calibri" w:eastAsia="Calibri" w:hAnsi="Calibri"/>
          <w:color w:val="2B2B2B"/>
          <w:sz w:val="22"/>
          <w:szCs w:val="22"/>
        </w:rPr>
        <w:t xml:space="preserve">. Antes de guardar muestra qué entendió de cada uno para que lo confirmes o corrijas.</w:t>
      </w:r>
    </w:p>
    <w:p>
      <w:pPr>
        <w:keepNext/>
        <w:spacing w:after="60" w:before="120"/>
        <w:jc w:val="center"/>
      </w:pPr>
      <w:r>
        <w:drawing>
          <wp:inline distT="0" distB="0" distL="0" distR="0">
            <wp:extent cx="5905500" cy="3695700"/>
            <wp:effectExtent t="19050" r="19050" b="19050" l="1905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27. Subir boletas y contratos anteriores.</w:t>
      </w:r>
    </w:p>
    <w:p>
      <w:pPr>
        <w:pBdr>
          <w:left w:val="single" w:color="B8860B" w:sz="18" w:space="8"/>
        </w:pBdr>
        <w:spacing w:after="200" w:before="60" w:line="264"/>
        <w:ind w:left="260"/>
      </w:pPr>
      <w:r>
        <w:rPr>
          <w:rFonts w:ascii="Calibri" w:cs="Calibri" w:eastAsia="Calibri" w:hAnsi="Calibri"/>
          <w:b/>
          <w:bCs/>
          <w:color w:val="143567"/>
          <w:sz w:val="21"/>
          <w:szCs w:val="21"/>
        </w:rPr>
        <w:t xml:space="preserve">Nota: </w:t>
      </w:r>
      <w:r>
        <w:rPr>
          <w:rFonts w:ascii="Calibri" w:cs="Calibri" w:eastAsia="Calibri" w:hAnsi="Calibri"/>
          <w:i/>
          <w:iCs/>
          <w:color w:val="2B2B2B"/>
          <w:sz w:val="21"/>
          <w:szCs w:val="21"/>
        </w:rPr>
        <w:t xml:space="preserve">¿Boletas de alguien que ya no trabaja aquí? Primero regístralo con Importar empleados, con «Cesado» en Estado y su fecha de cese.</w:t>
      </w:r>
    </w:p>
    <w:p>
      <w:pPr>
        <w:pStyle w:val="Heading2"/>
      </w:pPr>
      <w:r>
        <w:t xml:space="preserve">11.3 Historial de boletas</w:t>
      </w:r>
    </w:p>
    <w:p>
      <w:pPr>
        <w:spacing w:after="160" w:line="276"/>
      </w:pPr>
      <w:r>
        <w:rPr>
          <w:rFonts w:ascii="Calibri" w:cs="Calibri" w:eastAsia="Calibri" w:hAnsi="Calibri"/>
          <w:color w:val="2B2B2B"/>
          <w:sz w:val="22"/>
          <w:szCs w:val="22"/>
        </w:rPr>
        <w:t xml:space="preserve">Elige un trabajador y aparecen todas sus boletas emitidas, con aviso, revisado, descargado y firmado. Sirve para atender reclamos o volver a descargar una boleta de otro mes.</w:t>
      </w:r>
    </w:p>
    <w:p>
      <w:pPr>
        <w:keepNext/>
        <w:spacing w:after="60" w:before="120"/>
        <w:jc w:val="center"/>
      </w:pPr>
      <w:r>
        <w:drawing>
          <wp:inline distT="0" distB="0" distL="0" distR="0">
            <wp:extent cx="5905500" cy="3695700"/>
            <wp:effectExtent t="19050" r="19050" b="19050" l="1905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28. Historial de boletas.</w:t>
      </w:r>
    </w:p>
    <w:p>
      <w:pPr>
        <w:pStyle w:val="Heading1"/>
        <w:pageBreakBefore/>
        <w:pBdr>
          <w:bottom w:val="single" w:color="B8860B" w:sz="12" w:space="4"/>
        </w:pBdr>
      </w:pPr>
      <w:r>
        <w:t xml:space="preserve">12. Vacaciones</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Las solicitudes de todo el personal. Los chips filtran por pendientes, aprobadas y rechazadas.</w:t>
      </w:r>
    </w:p>
    <w:p>
      <w:pPr>
        <w:keepNext/>
        <w:spacing w:after="60" w:before="120"/>
        <w:jc w:val="center"/>
      </w:pPr>
      <w:r>
        <w:drawing>
          <wp:inline distT="0" distB="0" distL="0" distR="0">
            <wp:extent cx="5905500" cy="3695700"/>
            <wp:effectExtent t="19050" r="19050" b="19050" l="1905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29. Vacaciones.</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Abre la solicitud pendiente.</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Revisa las fechas y los días.</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b/>
          <w:bCs/>
          <w:color w:val="2B2B2B"/>
          <w:sz w:val="22"/>
          <w:szCs w:val="22"/>
        </w:rPr>
        <w:t xml:space="preserve">Apruébala</w:t>
      </w:r>
      <w:r>
        <w:rPr>
          <w:rFonts w:ascii="Calibri" w:cs="Calibri" w:eastAsia="Calibri" w:hAnsi="Calibri"/>
          <w:color w:val="2B2B2B"/>
          <w:sz w:val="22"/>
          <w:szCs w:val="22"/>
        </w:rPr>
        <w:t xml:space="preserve"> o </w:t>
      </w:r>
      <w:r>
        <w:rPr>
          <w:rFonts w:ascii="Calibri" w:cs="Calibri" w:eastAsia="Calibri" w:hAnsi="Calibri"/>
          <w:b/>
          <w:bCs/>
          <w:color w:val="2B2B2B"/>
          <w:sz w:val="22"/>
          <w:szCs w:val="22"/>
        </w:rPr>
        <w:t xml:space="preserve">recházala</w:t>
      </w:r>
      <w:r>
        <w:rPr>
          <w:rFonts w:ascii="Calibri" w:cs="Calibri" w:eastAsia="Calibri" w:hAnsi="Calibri"/>
          <w:color w:val="2B2B2B"/>
          <w:sz w:val="22"/>
          <w:szCs w:val="22"/>
        </w:rPr>
        <w:t xml:space="preserve"> explicando el motivo.</w:t>
      </w:r>
    </w:p>
    <w:p>
      <w:pPr>
        <w:pStyle w:val="ListParagraph"/>
        <w:numPr>
          <w:ilvl w:val="0"/>
          <w:numId w:val="2"/>
        </w:numPr>
        <w:spacing w:after="90" w:line="264"/>
      </w:pPr>
      <w:r>
        <w:rPr>
          <w:rFonts w:ascii="Calibri" w:cs="Calibri" w:eastAsia="Calibri" w:hAnsi="Calibri"/>
          <w:color w:val="2B2B2B"/>
          <w:sz w:val="22"/>
          <w:szCs w:val="22"/>
        </w:rPr>
        <w:t xml:space="preserve">Las fechas no se cambian al resolver: si están mal, se rechaza explicando por qué y el trabajador vuelve a pedirlas.</w:t>
      </w:r>
    </w:p>
    <w:p>
      <w:pPr>
        <w:pStyle w:val="ListParagraph"/>
        <w:numPr>
          <w:ilvl w:val="0"/>
          <w:numId w:val="2"/>
        </w:numPr>
        <w:spacing w:after="90" w:line="264"/>
      </w:pPr>
      <w:r>
        <w:rPr>
          <w:rFonts w:ascii="Calibri" w:cs="Calibri" w:eastAsia="Calibri" w:hAnsi="Calibri"/>
          <w:b/>
          <w:bCs/>
          <w:color w:val="2B2B2B"/>
          <w:sz w:val="22"/>
          <w:szCs w:val="22"/>
        </w:rPr>
        <w:t xml:space="preserve">Registrar solicitud</w:t>
      </w:r>
      <w:r>
        <w:rPr>
          <w:rFonts w:ascii="Calibri" w:cs="Calibri" w:eastAsia="Calibri" w:hAnsi="Calibri"/>
          <w:color w:val="2B2B2B"/>
          <w:sz w:val="22"/>
          <w:szCs w:val="22"/>
        </w:rPr>
        <w:t xml:space="preserve">: para quien la trajo en papel, eligiendo al trabajador.</w:t>
      </w:r>
    </w:p>
    <w:p>
      <w:pPr>
        <w:pStyle w:val="ListParagraph"/>
        <w:numPr>
          <w:ilvl w:val="0"/>
          <w:numId w:val="2"/>
        </w:numPr>
        <w:spacing w:after="90" w:line="264"/>
      </w:pPr>
      <w:r>
        <w:rPr>
          <w:rFonts w:ascii="Calibri" w:cs="Calibri" w:eastAsia="Calibri" w:hAnsi="Calibri"/>
          <w:color w:val="2B2B2B"/>
          <w:sz w:val="22"/>
          <w:szCs w:val="22"/>
        </w:rPr>
        <w:t xml:space="preserve">Aprobar vacaciones </w:t>
      </w:r>
      <w:r>
        <w:rPr>
          <w:rFonts w:ascii="Calibri" w:cs="Calibri" w:eastAsia="Calibri" w:hAnsi="Calibri"/>
          <w:b/>
          <w:bCs/>
          <w:color w:val="2B2B2B"/>
          <w:sz w:val="22"/>
          <w:szCs w:val="22"/>
        </w:rPr>
        <w:t xml:space="preserve">no cambia lo que se paga</w:t>
      </w:r>
      <w:r>
        <w:rPr>
          <w:rFonts w:ascii="Calibri" w:cs="Calibri" w:eastAsia="Calibri" w:hAnsi="Calibri"/>
          <w:color w:val="2B2B2B"/>
          <w:sz w:val="22"/>
          <w:szCs w:val="22"/>
        </w:rPr>
        <w:t xml:space="preserve">: son remuneradas. En su boleta esos días salen como Días de vacaciones.</w:t>
      </w:r>
    </w:p>
    <w:p>
      <w:pPr>
        <w:pStyle w:val="ListParagraph"/>
        <w:numPr>
          <w:ilvl w:val="0"/>
          <w:numId w:val="2"/>
        </w:numPr>
        <w:spacing w:after="90" w:line="264"/>
      </w:pPr>
      <w:r>
        <w:rPr>
          <w:rFonts w:ascii="Calibri" w:cs="Calibri" w:eastAsia="Calibri" w:hAnsi="Calibri"/>
          <w:color w:val="2B2B2B"/>
          <w:sz w:val="22"/>
          <w:szCs w:val="22"/>
        </w:rPr>
        <w:t xml:space="preserve">Solo el contrato a plazo indeterminado da derecho a vacaciones; si eliges a otro, la pantalla te avisa.</w:t>
      </w:r>
    </w:p>
    <w:p>
      <w:pPr>
        <w:pStyle w:val="Heading1"/>
        <w:pageBreakBefore/>
        <w:pBdr>
          <w:bottom w:val="single" w:color="B8860B" w:sz="12" w:space="4"/>
        </w:pBdr>
      </w:pPr>
      <w:r>
        <w:t xml:space="preserve">13. Configuración</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Son las listas de las que se sirve el resto del sistema: cambiar algo aquí se nota en todos los formularios que lo usan.</w:t>
      </w:r>
    </w:p>
    <w:p>
      <w:pPr>
        <w:pStyle w:val="Heading2"/>
      </w:pPr>
      <w:r>
        <w:t xml:space="preserve">13.1 Áreas y Cargos</w:t>
      </w:r>
    </w:p>
    <w:p>
      <w:pPr>
        <w:spacing w:after="160" w:line="276"/>
      </w:pPr>
      <w:r>
        <w:rPr>
          <w:rFonts w:ascii="Calibri" w:cs="Calibri" w:eastAsia="Calibri" w:hAnsi="Calibri"/>
          <w:color w:val="2B2B2B"/>
          <w:sz w:val="22"/>
          <w:szCs w:val="22"/>
        </w:rPr>
        <w:t xml:space="preserve">Las áreas del colegio (Dirección, Plana Docente — Primaria, Mantenimiento y Limpieza…) y los cargos del personal. Cada cargo está acotado a las áreas donde tiene sentido; uno como practicante o voluntario puede valer en cualquiera. En </w:t>
      </w:r>
      <w:r>
        <w:rPr>
          <w:rFonts w:ascii="Calibri" w:cs="Calibri" w:eastAsia="Calibri" w:hAnsi="Calibri"/>
          <w:b/>
          <w:bCs/>
          <w:color w:val="2B2B2B"/>
          <w:sz w:val="22"/>
          <w:szCs w:val="22"/>
        </w:rPr>
        <w:t xml:space="preserve">Áreas</w:t>
      </w:r>
      <w:r>
        <w:rPr>
          <w:rFonts w:ascii="Calibri" w:cs="Calibri" w:eastAsia="Calibri" w:hAnsi="Calibri"/>
          <w:color w:val="2B2B2B"/>
          <w:sz w:val="22"/>
          <w:szCs w:val="22"/>
        </w:rPr>
        <w:t xml:space="preserve"> puedes filtrar por cargo, y en </w:t>
      </w:r>
      <w:r>
        <w:rPr>
          <w:rFonts w:ascii="Calibri" w:cs="Calibri" w:eastAsia="Calibri" w:hAnsi="Calibri"/>
          <w:b/>
          <w:bCs/>
          <w:color w:val="2B2B2B"/>
          <w:sz w:val="22"/>
          <w:szCs w:val="22"/>
        </w:rPr>
        <w:t xml:space="preserve">Cargos</w:t>
      </w:r>
      <w:r>
        <w:rPr>
          <w:rFonts w:ascii="Calibri" w:cs="Calibri" w:eastAsia="Calibri" w:hAnsi="Calibri"/>
          <w:color w:val="2B2B2B"/>
          <w:sz w:val="22"/>
          <w:szCs w:val="22"/>
        </w:rPr>
        <w:t xml:space="preserve"> por área.</w:t>
      </w:r>
    </w:p>
    <w:p>
      <w:pPr>
        <w:keepNext/>
        <w:spacing w:after="60" w:before="120"/>
        <w:jc w:val="center"/>
      </w:pPr>
      <w:r>
        <w:drawing>
          <wp:inline distT="0" distB="0" distL="0" distR="0">
            <wp:extent cx="5905500" cy="3695700"/>
            <wp:effectExtent t="19050" r="19050" b="19050" l="1905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30. Cargos, con su filtro por área.</w:t>
      </w:r>
    </w:p>
    <w:p>
      <w:pPr>
        <w:pStyle w:val="Heading2"/>
      </w:pPr>
      <w:r>
        <w:t xml:space="preserve">13.2 Tipos de Contrato</w:t>
      </w:r>
    </w:p>
    <w:p>
      <w:pPr>
        <w:spacing w:after="160" w:line="276"/>
      </w:pPr>
      <w:r>
        <w:rPr>
          <w:rFonts w:ascii="Calibri" w:cs="Calibri" w:eastAsia="Calibri" w:hAnsi="Calibri"/>
          <w:color w:val="2B2B2B"/>
          <w:sz w:val="22"/>
          <w:szCs w:val="22"/>
        </w:rPr>
        <w:t xml:space="preserve">Contratado, Contrato/Parcial, Plazo indeterminado y Prácticas. Cada tipo dice si lleva fecha de término y si da derecho a vacaciones.</w:t>
      </w:r>
    </w:p>
    <w:p>
      <w:pPr>
        <w:pStyle w:val="Heading2"/>
      </w:pPr>
      <w:r>
        <w:t xml:space="preserve">13.3 Sedes</w:t>
      </w:r>
    </w:p>
    <w:p>
      <w:pPr>
        <w:spacing w:after="160" w:line="276"/>
      </w:pPr>
      <w:r>
        <w:rPr>
          <w:rFonts w:ascii="Calibri" w:cs="Calibri" w:eastAsia="Calibri" w:hAnsi="Calibri"/>
          <w:color w:val="2B2B2B"/>
          <w:sz w:val="22"/>
          <w:szCs w:val="22"/>
        </w:rPr>
        <w:t xml:space="preserve">Los locales del colegio: </w:t>
      </w:r>
      <w:r>
        <w:rPr>
          <w:rFonts w:ascii="Calibri" w:cs="Calibri" w:eastAsia="Calibri" w:hAnsi="Calibri"/>
          <w:b/>
          <w:bCs/>
          <w:color w:val="2B2B2B"/>
          <w:sz w:val="22"/>
          <w:szCs w:val="22"/>
        </w:rPr>
        <w:t xml:space="preserve">CATA Central, CATA Inicial, CATA Jerusalén y CATA Oasis</w:t>
      </w:r>
      <w:r>
        <w:rPr>
          <w:rFonts w:ascii="Calibri" w:cs="Calibri" w:eastAsia="Calibri" w:hAnsi="Calibri"/>
          <w:color w:val="2B2B2B"/>
          <w:sz w:val="22"/>
          <w:szCs w:val="22"/>
        </w:rPr>
        <w:t xml:space="preserve">.</w:t>
      </w:r>
    </w:p>
    <w:p>
      <w:pPr>
        <w:pStyle w:val="Heading2"/>
      </w:pPr>
      <w:r>
        <w:t xml:space="preserve">13.4 Periodos</w:t>
      </w:r>
    </w:p>
    <w:p>
      <w:pPr>
        <w:spacing w:after="160" w:line="276"/>
      </w:pPr>
      <w:r>
        <w:rPr>
          <w:rFonts w:ascii="Calibri" w:cs="Calibri" w:eastAsia="Calibri" w:hAnsi="Calibri"/>
          <w:color w:val="2B2B2B"/>
          <w:sz w:val="22"/>
          <w:szCs w:val="22"/>
        </w:rPr>
        <w:t xml:space="preserve">El tramo de meses de una campaña de planillas, por ejemplo </w:t>
      </w:r>
      <w:r>
        <w:rPr>
          <w:rFonts w:ascii="Calibri" w:cs="Calibri" w:eastAsia="Calibri" w:hAnsi="Calibri"/>
          <w:b/>
          <w:bCs/>
          <w:color w:val="2B2B2B"/>
          <w:sz w:val="22"/>
          <w:szCs w:val="22"/>
        </w:rPr>
        <w:t xml:space="preserve">Año Escolar 2026</w:t>
      </w:r>
      <w:r>
        <w:rPr>
          <w:rFonts w:ascii="Calibri" w:cs="Calibri" w:eastAsia="Calibri" w:hAnsi="Calibri"/>
          <w:color w:val="2B2B2B"/>
          <w:sz w:val="22"/>
          <w:szCs w:val="22"/>
        </w:rPr>
        <w:t xml:space="preserve"> (enero a diciembre). Toda planilla pertenece a un periodo.</w:t>
      </w:r>
    </w:p>
    <w:p>
      <w:pPr>
        <w:pStyle w:val="Heading2"/>
      </w:pPr>
      <w:r>
        <w:t xml:space="preserve">13.5 Conceptos de Pago</w:t>
      </w:r>
    </w:p>
    <w:p>
      <w:pPr>
        <w:spacing w:after="160" w:line="276"/>
      </w:pPr>
      <w:r>
        <w:rPr>
          <w:rFonts w:ascii="Calibri" w:cs="Calibri" w:eastAsia="Calibri" w:hAnsi="Calibri"/>
          <w:color w:val="2B2B2B"/>
          <w:sz w:val="22"/>
          <w:szCs w:val="22"/>
        </w:rPr>
        <w:t xml:space="preserve">El catálogo de todo lo que puede salir en una boleta: </w:t>
      </w:r>
      <w:r>
        <w:rPr>
          <w:rFonts w:ascii="Calibri" w:cs="Calibri" w:eastAsia="Calibri" w:hAnsi="Calibri"/>
          <w:b/>
          <w:bCs/>
          <w:color w:val="2B2B2B"/>
          <w:sz w:val="22"/>
          <w:szCs w:val="22"/>
        </w:rPr>
        <w:t xml:space="preserve">bonificaciones</w:t>
      </w:r>
      <w:r>
        <w:rPr>
          <w:rFonts w:ascii="Calibri" w:cs="Calibri" w:eastAsia="Calibri" w:hAnsi="Calibri"/>
          <w:color w:val="2B2B2B"/>
          <w:sz w:val="22"/>
          <w:szCs w:val="22"/>
        </w:rPr>
        <w:t xml:space="preserve"> (suman), </w:t>
      </w:r>
      <w:r>
        <w:rPr>
          <w:rFonts w:ascii="Calibri" w:cs="Calibri" w:eastAsia="Calibri" w:hAnsi="Calibri"/>
          <w:b/>
          <w:bCs/>
          <w:color w:val="2B2B2B"/>
          <w:sz w:val="22"/>
          <w:szCs w:val="22"/>
        </w:rPr>
        <w:t xml:space="preserve">descuentos</w:t>
      </w:r>
      <w:r>
        <w:rPr>
          <w:rFonts w:ascii="Calibri" w:cs="Calibri" w:eastAsia="Calibri" w:hAnsi="Calibri"/>
          <w:color w:val="2B2B2B"/>
          <w:sz w:val="22"/>
          <w:szCs w:val="22"/>
        </w:rPr>
        <w:t xml:space="preserve"> (restan), </w:t>
      </w:r>
      <w:r>
        <w:rPr>
          <w:rFonts w:ascii="Calibri" w:cs="Calibri" w:eastAsia="Calibri" w:hAnsi="Calibri"/>
          <w:b/>
          <w:bCs/>
          <w:color w:val="2B2B2B"/>
          <w:sz w:val="22"/>
          <w:szCs w:val="22"/>
        </w:rPr>
        <w:t xml:space="preserve">aportaciones</w:t>
      </w:r>
      <w:r>
        <w:rPr>
          <w:rFonts w:ascii="Calibri" w:cs="Calibri" w:eastAsia="Calibri" w:hAnsi="Calibri"/>
          <w:color w:val="2B2B2B"/>
          <w:sz w:val="22"/>
          <w:szCs w:val="22"/>
        </w:rPr>
        <w:t xml:space="preserve"> (las paga el colegio, no afectan el neto) y </w:t>
      </w:r>
      <w:r>
        <w:rPr>
          <w:rFonts w:ascii="Calibri" w:cs="Calibri" w:eastAsia="Calibri" w:hAnsi="Calibri"/>
          <w:b/>
          <w:bCs/>
          <w:color w:val="2B2B2B"/>
          <w:sz w:val="22"/>
          <w:szCs w:val="22"/>
        </w:rPr>
        <w:t xml:space="preserve">adelantos</w:t>
      </w:r>
      <w:r>
        <w:rPr>
          <w:rFonts w:ascii="Calibri" w:cs="Calibri" w:eastAsia="Calibri" w:hAnsi="Calibri"/>
          <w:color w:val="2B2B2B"/>
          <w:sz w:val="22"/>
          <w:szCs w:val="22"/>
        </w:rPr>
        <w:t xml:space="preserve"> (restan, en su propio bloque).</w:t>
      </w:r>
    </w:p>
    <w:p>
      <w:pPr>
        <w:keepNext/>
        <w:spacing w:after="60" w:before="120"/>
        <w:jc w:val="center"/>
      </w:pPr>
      <w:r>
        <w:drawing>
          <wp:inline distT="0" distB="0" distL="0" distR="0">
            <wp:extent cx="5905500" cy="3695700"/>
            <wp:effectExtent t="19050" r="19050" b="19050" l="1905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31. Conceptos de Pago.</w:t>
      </w:r>
    </w:p>
    <w:p>
      <w:pPr>
        <w:pStyle w:val="ListParagraph"/>
        <w:numPr>
          <w:ilvl w:val="0"/>
          <w:numId w:val="2"/>
        </w:numPr>
        <w:spacing w:after="90" w:line="264"/>
      </w:pPr>
      <w:r>
        <w:rPr>
          <w:rFonts w:ascii="Calibri" w:cs="Calibri" w:eastAsia="Calibri" w:hAnsi="Calibri"/>
          <w:b/>
          <w:bCs/>
          <w:color w:val="2B2B2B"/>
          <w:sz w:val="22"/>
          <w:szCs w:val="22"/>
        </w:rPr>
        <w:t xml:space="preserve">Nuevo Concepto</w:t>
      </w:r>
      <w:r>
        <w:rPr>
          <w:rFonts w:ascii="Calibri" w:cs="Calibri" w:eastAsia="Calibri" w:hAnsi="Calibri"/>
          <w:color w:val="2B2B2B"/>
          <w:sz w:val="22"/>
          <w:szCs w:val="22"/>
        </w:rPr>
        <w:t xml:space="preserve">: nombre, tipo, si se aplica </w:t>
      </w:r>
      <w:r>
        <w:rPr>
          <w:rFonts w:ascii="Calibri" w:cs="Calibri" w:eastAsia="Calibri" w:hAnsi="Calibri"/>
          <w:b/>
          <w:bCs/>
          <w:color w:val="2B2B2B"/>
          <w:sz w:val="22"/>
          <w:szCs w:val="22"/>
        </w:rPr>
        <w:t xml:space="preserve">automáticamente a todos</w:t>
      </w:r>
      <w:r>
        <w:rPr>
          <w:rFonts w:ascii="Calibri" w:cs="Calibri" w:eastAsia="Calibri" w:hAnsi="Calibri"/>
          <w:color w:val="2B2B2B"/>
          <w:sz w:val="22"/>
          <w:szCs w:val="22"/>
        </w:rPr>
        <w:t xml:space="preserve"> al crear la planilla (con su cálculo: monto fijo o porcentaje del sueldo) y una descripción.</w:t>
      </w:r>
    </w:p>
    <w:p>
      <w:pPr>
        <w:pStyle w:val="ListParagraph"/>
        <w:numPr>
          <w:ilvl w:val="0"/>
          <w:numId w:val="2"/>
        </w:numPr>
        <w:spacing w:after="90" w:line="264"/>
      </w:pPr>
      <w:r>
        <w:rPr>
          <w:rFonts w:ascii="Calibri" w:cs="Calibri" w:eastAsia="Calibri" w:hAnsi="Calibri"/>
          <w:color w:val="2B2B2B"/>
          <w:sz w:val="22"/>
          <w:szCs w:val="22"/>
        </w:rPr>
        <w:t xml:space="preserve">Los </w:t>
      </w:r>
      <w:r>
        <w:rPr>
          <w:rFonts w:ascii="Calibri" w:cs="Calibri" w:eastAsia="Calibri" w:hAnsi="Calibri"/>
          <w:b/>
          <w:bCs/>
          <w:color w:val="2B2B2B"/>
          <w:sz w:val="22"/>
          <w:szCs w:val="22"/>
        </w:rPr>
        <w:t xml:space="preserve">conceptos de ley</w:t>
      </w:r>
      <w:r>
        <w:rPr>
          <w:rFonts w:ascii="Calibri" w:cs="Calibri" w:eastAsia="Calibri" w:hAnsi="Calibri"/>
          <w:color w:val="2B2B2B"/>
          <w:sz w:val="22"/>
          <w:szCs w:val="22"/>
        </w:rPr>
        <w:t xml:space="preserve"> (Asignación Familiar, ONP, AFP, EsSalud, Bonificación Extraordinaria) dicen </w:t>
      </w:r>
      <w:r>
        <w:rPr>
          <w:rFonts w:ascii="Calibri" w:cs="Calibri" w:eastAsia="Calibri" w:hAnsi="Calibri"/>
          <w:b/>
          <w:bCs/>
          <w:color w:val="2B2B2B"/>
          <w:sz w:val="22"/>
          <w:szCs w:val="22"/>
        </w:rPr>
        <w:t xml:space="preserve">«Según ley»</w:t>
      </w:r>
      <w:r>
        <w:rPr>
          <w:rFonts w:ascii="Calibri" w:cs="Calibri" w:eastAsia="Calibri" w:hAnsi="Calibri"/>
          <w:color w:val="2B2B2B"/>
          <w:sz w:val="22"/>
          <w:szCs w:val="22"/>
        </w:rPr>
        <w:t xml:space="preserve"> y </w:t>
      </w:r>
      <w:r>
        <w:rPr>
          <w:rFonts w:ascii="Calibri" w:cs="Calibri" w:eastAsia="Calibri" w:hAnsi="Calibri"/>
          <w:b/>
          <w:bCs/>
          <w:color w:val="2B2B2B"/>
          <w:sz w:val="22"/>
          <w:szCs w:val="22"/>
        </w:rPr>
        <w:t xml:space="preserve">«Lo calcula el sistema»</w:t>
      </w:r>
      <w:r>
        <w:rPr>
          <w:rFonts w:ascii="Calibri" w:cs="Calibri" w:eastAsia="Calibri" w:hAnsi="Calibri"/>
          <w:color w:val="2B2B2B"/>
          <w:sz w:val="22"/>
          <w:szCs w:val="22"/>
        </w:rPr>
        <w:t xml:space="preserve">: su monto sale de Ajustes del sistema → Montos de ley, no del catálogo. No se les puede poner monto ni cambiar el nombre, porque el sistema los reconoce por su nombre.</w:t>
      </w:r>
    </w:p>
    <w:p>
      <w:pPr>
        <w:pStyle w:val="ListParagraph"/>
        <w:numPr>
          <w:ilvl w:val="0"/>
          <w:numId w:val="2"/>
        </w:numPr>
        <w:spacing w:after="90" w:line="264"/>
      </w:pPr>
      <w:r>
        <w:rPr>
          <w:rFonts w:ascii="Calibri" w:cs="Calibri" w:eastAsia="Calibri" w:hAnsi="Calibri"/>
          <w:b/>
          <w:bCs/>
          <w:color w:val="2B2B2B"/>
          <w:sz w:val="22"/>
          <w:szCs w:val="22"/>
        </w:rPr>
        <w:t xml:space="preserve">Aplicar a un grupo de empleados</w:t>
      </w:r>
      <w:r>
        <w:rPr>
          <w:rFonts w:ascii="Calibri" w:cs="Calibri" w:eastAsia="Calibri" w:hAnsi="Calibri"/>
          <w:color w:val="2B2B2B"/>
          <w:sz w:val="22"/>
          <w:szCs w:val="22"/>
        </w:rPr>
        <w:t xml:space="preserve"> (ícono de personas): pone un concepto a varios en la planilla que ya tengan de un mes.</w:t>
      </w:r>
    </w:p>
    <w:p>
      <w:pPr>
        <w:pStyle w:val="Heading1"/>
        <w:pageBreakBefore/>
        <w:pBdr>
          <w:bottom w:val="single" w:color="B8860B" w:sz="12" w:space="4"/>
        </w:pBdr>
      </w:pPr>
      <w:r>
        <w:t xml:space="preserve">14. Solo Administrador</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w:t>
      </w:r>
    </w:p>
    <w:p>
      <w:pPr>
        <w:pStyle w:val="Heading2"/>
      </w:pPr>
      <w:r>
        <w:t xml:space="preserve">14.1 Usuarios</w:t>
      </w:r>
    </w:p>
    <w:p>
      <w:pPr>
        <w:spacing w:after="160" w:line="276"/>
      </w:pPr>
      <w:r>
        <w:rPr>
          <w:rFonts w:ascii="Calibri" w:cs="Calibri" w:eastAsia="Calibri" w:hAnsi="Calibri"/>
          <w:color w:val="2B2B2B"/>
          <w:sz w:val="22"/>
          <w:szCs w:val="22"/>
        </w:rPr>
        <w:t xml:space="preserve">Las cuentas de acceso: su rol, a qué trabajador pertenecen, si están activas y si firmaron los términos. Desde aquí se </w:t>
      </w:r>
      <w:r>
        <w:rPr>
          <w:rFonts w:ascii="Calibri" w:cs="Calibri" w:eastAsia="Calibri" w:hAnsi="Calibri"/>
          <w:b/>
          <w:bCs/>
          <w:color w:val="2B2B2B"/>
          <w:sz w:val="22"/>
          <w:szCs w:val="22"/>
        </w:rPr>
        <w:t xml:space="preserve">cambia el rol</w:t>
      </w:r>
      <w:r>
        <w:rPr>
          <w:rFonts w:ascii="Calibri" w:cs="Calibri" w:eastAsia="Calibri" w:hAnsi="Calibri"/>
          <w:color w:val="2B2B2B"/>
          <w:sz w:val="22"/>
          <w:szCs w:val="22"/>
        </w:rPr>
        <w:t xml:space="preserve"> de una cuenta (por ejemplo, de Empleado a RR.HH.), se </w:t>
      </w:r>
      <w:r>
        <w:rPr>
          <w:rFonts w:ascii="Calibri" w:cs="Calibri" w:eastAsia="Calibri" w:hAnsi="Calibri"/>
          <w:b/>
          <w:bCs/>
          <w:color w:val="2B2B2B"/>
          <w:sz w:val="22"/>
          <w:szCs w:val="22"/>
        </w:rPr>
        <w:t xml:space="preserve">restablece la contraseña</w:t>
      </w:r>
      <w:r>
        <w:rPr>
          <w:rFonts w:ascii="Calibri" w:cs="Calibri" w:eastAsia="Calibri" w:hAnsi="Calibri"/>
          <w:color w:val="2B2B2B"/>
          <w:sz w:val="22"/>
          <w:szCs w:val="22"/>
        </w:rPr>
        <w:t xml:space="preserve"> (candado: vuelve a ser su DNI y tendrá que cambiarla al entrar), se edita el correo o se desactiva una cuenta.</w:t>
      </w:r>
    </w:p>
    <w:p>
      <w:pPr>
        <w:keepNext/>
        <w:spacing w:after="60" w:before="120"/>
        <w:jc w:val="center"/>
      </w:pPr>
      <w:r>
        <w:drawing>
          <wp:inline distT="0" distB="0" distL="0" distR="0">
            <wp:extent cx="5905500" cy="3695700"/>
            <wp:effectExtent t="19050" r="19050" b="19050" l="1905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32. Usuarios.</w:t>
      </w:r>
    </w:p>
    <w:p>
      <w:pPr>
        <w:pStyle w:val="Heading2"/>
      </w:pPr>
      <w:r>
        <w:t xml:space="preserve">14.2 Roles</w:t>
      </w:r>
    </w:p>
    <w:p>
      <w:pPr>
        <w:spacing w:after="160" w:line="276"/>
      </w:pPr>
      <w:r>
        <w:rPr>
          <w:rFonts w:ascii="Calibri" w:cs="Calibri" w:eastAsia="Calibri" w:hAnsi="Calibri"/>
          <w:color w:val="2B2B2B"/>
          <w:sz w:val="22"/>
          <w:szCs w:val="22"/>
        </w:rPr>
        <w:t xml:space="preserve">Los tres roles del sistema (Admin, RR.HH., Empleado) con su descripción. No se crean roles nuevos.</w:t>
      </w:r>
    </w:p>
    <w:p>
      <w:pPr>
        <w:pStyle w:val="Heading2"/>
      </w:pPr>
      <w:r>
        <w:t xml:space="preserve">14.3 Módulos y Módulos Padre</w:t>
      </w:r>
    </w:p>
    <w:p>
      <w:pPr>
        <w:spacing w:after="160" w:line="276"/>
      </w:pPr>
      <w:r>
        <w:rPr>
          <w:rFonts w:ascii="Calibri" w:cs="Calibri" w:eastAsia="Calibri" w:hAnsi="Calibri"/>
          <w:color w:val="2B2B2B"/>
          <w:sz w:val="22"/>
          <w:szCs w:val="22"/>
        </w:rPr>
        <w:t xml:space="preserve">El menú mismo: qué pantallas existen, en qué grupo, en qué orden y qué roles las ven. Cambiarlo cambia el menú de todo el colegio: úsalo con cuidado.</w:t>
      </w:r>
    </w:p>
    <w:p>
      <w:pPr>
        <w:pStyle w:val="Heading2"/>
      </w:pPr>
      <w:r>
        <w:t xml:space="preserve">14.4 Auditoría</w:t>
      </w:r>
    </w:p>
    <w:p>
      <w:pPr>
        <w:spacing w:after="160" w:line="276"/>
      </w:pPr>
      <w:r>
        <w:rPr>
          <w:rFonts w:ascii="Calibri" w:cs="Calibri" w:eastAsia="Calibri" w:hAnsi="Calibri"/>
          <w:color w:val="2B2B2B"/>
          <w:sz w:val="22"/>
          <w:szCs w:val="22"/>
        </w:rPr>
        <w:t xml:space="preserve">El rastro de </w:t>
      </w:r>
      <w:r>
        <w:rPr>
          <w:rFonts w:ascii="Calibri" w:cs="Calibri" w:eastAsia="Calibri" w:hAnsi="Calibri"/>
          <w:b/>
          <w:bCs/>
          <w:color w:val="2B2B2B"/>
          <w:sz w:val="22"/>
          <w:szCs w:val="22"/>
        </w:rPr>
        <w:t xml:space="preserve">quién cambió qué y cuándo</w:t>
      </w:r>
      <w:r>
        <w:rPr>
          <w:rFonts w:ascii="Calibri" w:cs="Calibri" w:eastAsia="Calibri" w:hAnsi="Calibri"/>
          <w:color w:val="2B2B2B"/>
          <w:sz w:val="22"/>
          <w:szCs w:val="22"/>
        </w:rPr>
        <w:t xml:space="preserve">: sueldos, cuentas, conceptos, planillas, importaciones, montos de ley. Muestra el antes y el después. Solo se lee: nadie puede editarla.</w:t>
      </w:r>
    </w:p>
    <w:p>
      <w:pPr>
        <w:keepNext/>
        <w:spacing w:after="60" w:before="120"/>
        <w:jc w:val="center"/>
      </w:pPr>
      <w:r>
        <w:drawing>
          <wp:inline distT="0" distB="0" distL="0" distR="0">
            <wp:extent cx="5905500" cy="3695700"/>
            <wp:effectExtent t="19050" r="19050" b="19050" l="1905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33. Auditoría.</w:t>
      </w:r>
    </w:p>
    <w:p>
      <w:pPr>
        <w:pStyle w:val="Heading2"/>
      </w:pPr>
      <w:r>
        <w:t xml:space="preserve">14.5 Ajustes del sistema</w:t>
      </w:r>
    </w:p>
    <w:p>
      <w:pPr>
        <w:spacing w:after="160" w:line="276"/>
      </w:pPr>
      <w:r>
        <w:rPr>
          <w:rFonts w:ascii="Calibri" w:cs="Calibri" w:eastAsia="Calibri" w:hAnsi="Calibri"/>
          <w:color w:val="2B2B2B"/>
          <w:sz w:val="22"/>
          <w:szCs w:val="22"/>
        </w:rPr>
        <w:t xml:space="preserve">Lo que el Administrador enciende, apaga o actualiza sin tocar código. Cada cambio queda en la Auditoría.</w:t>
      </w:r>
    </w:p>
    <w:p>
      <w:pPr>
        <w:keepNext/>
        <w:spacing w:after="60" w:before="120"/>
        <w:jc w:val="center"/>
      </w:pPr>
      <w:r>
        <w:drawing>
          <wp:inline distT="0" distB="0" distL="0" distR="0">
            <wp:extent cx="4953000" cy="6877050"/>
            <wp:effectExtent t="19050" r="19050" b="19050" l="1905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6877050"/>
                    </a:xfrm>
                    <a:prstGeom prst="rect">
                      <a:avLst/>
                    </a:prstGeom>
                    <a:noFill/>
                    <a:ln>
                      <a:solidFill>
                        <a:srgbClr val="D9DEE8"/>
                      </a:solidFill>
                    </a:ln>
                  </pic:spPr>
                </pic:pic>
              </a:graphicData>
            </a:graphic>
          </wp:inline>
        </w:drawing>
      </w:r>
    </w:p>
    <w:p>
      <w:pPr>
        <w:spacing w:after="240"/>
        <w:jc w:val="center"/>
      </w:pPr>
      <w:r>
        <w:rPr>
          <w:rFonts w:ascii="Calibri" w:cs="Calibri" w:eastAsia="Calibri" w:hAnsi="Calibri"/>
          <w:i/>
          <w:iCs/>
          <w:color w:val="6B7280"/>
          <w:sz w:val="18"/>
          <w:szCs w:val="18"/>
        </w:rPr>
        <w:t xml:space="preserve">Figura 34. Ajustes del sistema.</w:t>
      </w:r>
    </w:p>
    <w:p>
      <w:pPr>
        <w:pStyle w:val="Heading3"/>
      </w:pPr>
      <w:r>
        <w:t xml:space="preserve">Planillas de años anteriores</w:t>
      </w:r>
    </w:p>
    <w:p>
      <w:pPr>
        <w:spacing w:after="160" w:line="276"/>
      </w:pPr>
      <w:r>
        <w:rPr>
          <w:rFonts w:ascii="Calibri" w:cs="Calibri" w:eastAsia="Calibri" w:hAnsi="Calibri"/>
          <w:color w:val="2B2B2B"/>
          <w:sz w:val="22"/>
          <w:szCs w:val="22"/>
        </w:rPr>
        <w:t xml:space="preserve">Activado, RR.HH. puede crear planillas y emitir boletas de cualquier mes de años anteriores (sección 8.2). Apagado, solo del año en curso en adelante; lo ya armado se queda como está.</w:t>
      </w:r>
    </w:p>
    <w:p>
      <w:pPr>
        <w:pStyle w:val="Heading3"/>
      </w:pPr>
      <w:r>
        <w:t xml:space="preserve">Montos de ley por año</w:t>
      </w:r>
    </w:p>
    <w:p>
      <w:pPr>
        <w:spacing w:after="160" w:line="276"/>
      </w:pPr>
      <w:r>
        <w:rPr>
          <w:rFonts w:ascii="Calibri" w:cs="Calibri" w:eastAsia="Calibri" w:hAnsi="Calibri"/>
          <w:color w:val="2B2B2B"/>
          <w:sz w:val="22"/>
          <w:szCs w:val="22"/>
        </w:rPr>
        <w:t xml:space="preserve">Cada planilla se calcula con los montos de </w:t>
      </w:r>
      <w:r>
        <w:rPr>
          <w:rFonts w:ascii="Calibri" w:cs="Calibri" w:eastAsia="Calibri" w:hAnsi="Calibri"/>
          <w:b/>
          <w:bCs/>
          <w:color w:val="2B2B2B"/>
          <w:sz w:val="22"/>
          <w:szCs w:val="22"/>
        </w:rPr>
        <w:t xml:space="preserve">su propio año</w:t>
      </w:r>
      <w:r>
        <w:rPr>
          <w:rFonts w:ascii="Calibri" w:cs="Calibri" w:eastAsia="Calibri" w:hAnsi="Calibri"/>
          <w:color w:val="2B2B2B"/>
          <w:sz w:val="22"/>
          <w:szCs w:val="22"/>
        </w:rPr>
        <w:t xml:space="preserve">. Si un año no está cargado, se usan los del último año anterior. Elige el año arriba; con </w:t>
      </w:r>
      <w:r>
        <w:rPr>
          <w:rFonts w:ascii="Calibri" w:cs="Calibri" w:eastAsia="Calibri" w:hAnsi="Calibri"/>
          <w:b/>
          <w:bCs/>
          <w:color w:val="2B2B2B"/>
          <w:sz w:val="22"/>
          <w:szCs w:val="22"/>
        </w:rPr>
        <w:t xml:space="preserve">Agregar año</w:t>
      </w:r>
      <w:r>
        <w:rPr>
          <w:rFonts w:ascii="Calibri" w:cs="Calibri" w:eastAsia="Calibri" w:hAnsi="Calibri"/>
          <w:color w:val="2B2B2B"/>
          <w:sz w:val="22"/>
          <w:szCs w:val="22"/>
        </w:rPr>
        <w:t xml:space="preserve"> se crea uno nuevo copiando el anterior.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5"/>
        <w:gridCol w:w="4309"/>
        <w:gridCol w:w="2806"/>
      </w:tblGrid>
      <w:tr>
        <w:trPr>
          <w:tblHeader/>
        </w:trPr>
        <w:tc>
          <w:tcPr>
            <w:tcW w:type="dxa" w:w="260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Dato</w:t>
            </w:r>
          </w:p>
        </w:tc>
        <w:tc>
          <w:tcPr>
            <w:tcW w:type="dxa" w:w="4309"/>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Para qué sirve</w:t>
            </w:r>
          </w:p>
        </w:tc>
        <w:tc>
          <w:tcPr>
            <w:tcW w:type="dxa" w:w="2806"/>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2026</w:t>
            </w:r>
          </w:p>
        </w:tc>
      </w:tr>
      <w:tr>
        <w:tc>
          <w:tcPr>
            <w:tcW w:type="dxa" w:w="26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Nombre oficial del año</w:t>
            </w:r>
          </w:p>
        </w:tc>
        <w:tc>
          <w:tcPr>
            <w:tcW w:type="dxa" w:w="4309"/>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Sale arriba en cada boleta de ese año, entre comillas. Vacío = no se imprime.</w:t>
            </w:r>
          </w:p>
        </w:tc>
        <w:tc>
          <w:tcPr>
            <w:tcW w:type="dxa" w:w="28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Año de la Esperanza y el Fortalecimiento de la Democracia</w:t>
            </w:r>
          </w:p>
        </w:tc>
      </w:tr>
      <w:tr>
        <w:tc>
          <w:tcPr>
            <w:tcW w:type="dxa" w:w="26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UIT</w:t>
            </w:r>
          </w:p>
        </w:tc>
        <w:tc>
          <w:tcPr>
            <w:tcW w:type="dxa" w:w="4309"/>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Las 7 UIT y los tramos de la Renta de 5ta.</w:t>
            </w:r>
          </w:p>
        </w:tc>
        <w:tc>
          <w:tcPr>
            <w:tcW w:type="dxa" w:w="28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5,500</w:t>
            </w:r>
          </w:p>
        </w:tc>
      </w:tr>
      <w:tr>
        <w:tc>
          <w:tcPr>
            <w:tcW w:type="dxa" w:w="26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Sueldo mínimo (RMV)</w:t>
            </w:r>
          </w:p>
        </w:tc>
        <w:tc>
          <w:tcPr>
            <w:tcW w:type="dxa" w:w="4309"/>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De aquí sale la asignación familiar, y EsSalud nunca va sobre menos.</w:t>
            </w:r>
          </w:p>
        </w:tc>
        <w:tc>
          <w:tcPr>
            <w:tcW w:type="dxa" w:w="28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 1,130</w:t>
            </w:r>
          </w:p>
        </w:tc>
      </w:tr>
      <w:tr>
        <w:tc>
          <w:tcPr>
            <w:tcW w:type="dxa" w:w="26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Asignación familiar</w:t>
            </w:r>
          </w:p>
        </w:tc>
        <w:tc>
          <w:tcPr>
            <w:tcW w:type="dxa" w:w="4309"/>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Porcentaje de la RMV. La pantalla muestra cuánto sale en soles.</w:t>
            </w:r>
          </w:p>
        </w:tc>
        <w:tc>
          <w:tcPr>
            <w:tcW w:type="dxa" w:w="28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10% (S/ 113)</w:t>
            </w:r>
          </w:p>
        </w:tc>
      </w:tr>
      <w:tr>
        <w:tc>
          <w:tcPr>
            <w:tcW w:type="dxa" w:w="26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ONP</w:t>
            </w:r>
          </w:p>
        </w:tc>
        <w:tc>
          <w:tcPr>
            <w:tcW w:type="dxa" w:w="4309"/>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Descuento al trabajador.</w:t>
            </w:r>
          </w:p>
        </w:tc>
        <w:tc>
          <w:tcPr>
            <w:tcW w:type="dxa" w:w="28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13%</w:t>
            </w:r>
          </w:p>
        </w:tc>
      </w:tr>
      <w:tr>
        <w:tc>
          <w:tcPr>
            <w:tcW w:type="dxa" w:w="26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EsSalud</w:t>
            </w:r>
          </w:p>
        </w:tc>
        <w:tc>
          <w:tcPr>
            <w:tcW w:type="dxa" w:w="4309"/>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Aporte del colegio y la bonificación extraordinaria de julio y diciembre.</w:t>
            </w:r>
          </w:p>
        </w:tc>
        <w:tc>
          <w:tcPr>
            <w:tcW w:type="dxa" w:w="28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9%</w:t>
            </w:r>
          </w:p>
        </w:tc>
      </w:tr>
      <w:tr>
        <w:tc>
          <w:tcPr>
            <w:tcW w:type="dxa" w:w="26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AFP: aporte al fondo, prima de seguro</w:t>
            </w:r>
          </w:p>
        </w:tc>
        <w:tc>
          <w:tcPr>
            <w:tcW w:type="dxa" w:w="4309"/>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Igual para todas las AFP.</w:t>
            </w:r>
          </w:p>
        </w:tc>
        <w:tc>
          <w:tcPr>
            <w:tcW w:type="dxa" w:w="2806"/>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10% y 1.37%</w:t>
            </w:r>
          </w:p>
        </w:tc>
      </w:tr>
      <w:tr>
        <w:tc>
          <w:tcPr>
            <w:tcW w:type="dxa" w:w="26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AFP: comisiones</w:t>
            </w:r>
          </w:p>
        </w:tc>
        <w:tc>
          <w:tcPr>
            <w:tcW w:type="dxa" w:w="4309"/>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Por flujo, según la AFP.</w:t>
            </w:r>
          </w:p>
        </w:tc>
        <w:tc>
          <w:tcPr>
            <w:tcW w:type="dxa" w:w="2806"/>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Habitat 1.47, Integra 1.55, Prima 1.60, Profuturo 1.69</w:t>
            </w:r>
          </w:p>
        </w:tc>
      </w:tr>
    </w:tbl>
    <w:p>
      <w:pPr>
        <w:spacing w:after="200"/>
      </w:pPr>
    </w:p>
    <w:p>
      <w:pPr>
        <w:pBdr>
          <w:left w:val="single" w:color="D97706" w:sz="24" w:space="8"/>
        </w:pBdr>
        <w:shd w:fill="FFF7E0" w:val="clear"/>
        <w:spacing w:after="220" w:before="80" w:line="264"/>
        <w:ind w:left="200" w:right="200"/>
      </w:pPr>
      <w:r>
        <w:rPr>
          <w:rFonts w:ascii="Calibri" w:cs="Calibri" w:eastAsia="Calibri" w:hAnsi="Calibri"/>
          <w:b/>
          <w:bCs/>
          <w:color w:val="92400E"/>
          <w:sz w:val="21"/>
          <w:szCs w:val="21"/>
        </w:rPr>
        <w:t xml:space="preserve">Importante: </w:t>
      </w:r>
      <w:r>
        <w:rPr>
          <w:rFonts w:ascii="Calibri" w:cs="Calibri" w:eastAsia="Calibri" w:hAnsi="Calibri"/>
          <w:color w:val="2B2B2B"/>
          <w:sz w:val="21"/>
          <w:szCs w:val="21"/>
        </w:rPr>
        <w:t xml:space="preserve">Al guardar, solo cambian las planillas que se generen o recalculen desde ahora. Las ya emitidas no se tocan.</w:t>
      </w:r>
    </w:p>
    <w:p>
      <w:pPr>
        <w:pStyle w:val="Heading3"/>
      </w:pPr>
      <w:r>
        <w:t xml:space="preserve">Renta de 5ta: enero y febrero</w:t>
      </w:r>
    </w:p>
    <w:p>
      <w:pPr>
        <w:spacing w:after="160" w:line="276"/>
      </w:pPr>
      <w:r>
        <w:rPr>
          <w:rFonts w:ascii="Calibri" w:cs="Calibri" w:eastAsia="Calibri" w:hAnsi="Calibri"/>
          <w:color w:val="2B2B2B"/>
          <w:sz w:val="22"/>
          <w:szCs w:val="22"/>
        </w:rPr>
        <w:t xml:space="preserve">Para cargar lo cobrado y retenido en enero y febrero del año en curso cuando esos meses no se hicieron en el sistema. Se sube el Excel «Calculo 5ta» de RR.HH. (con las columnas MODULAR, PATERNO, Enero, Febrero, IRQ DESCONTADO ENERO e IRQ DESCONTADO FEBRERO) y presionas </w:t>
      </w:r>
      <w:r>
        <w:rPr>
          <w:rFonts w:ascii="Calibri" w:cs="Calibri" w:eastAsia="Calibri" w:hAnsi="Calibri"/>
          <w:b/>
          <w:bCs/>
          <w:color w:val="2B2B2B"/>
          <w:sz w:val="22"/>
          <w:szCs w:val="22"/>
        </w:rPr>
        <w:t xml:space="preserve">Cargar enero y febrero</w:t>
      </w:r>
      <w:r>
        <w:rPr>
          <w:rFonts w:ascii="Calibri" w:cs="Calibri" w:eastAsia="Calibri" w:hAnsi="Calibri"/>
          <w:color w:val="2B2B2B"/>
          <w:sz w:val="22"/>
          <w:szCs w:val="22"/>
        </w:rPr>
        <w:t xml:space="preserve">. El sistema muestra cuántos leyó, cuántos tienen datos, cuántas planillas recalculó y quiénes no están registrados. Se puede volver a subir: reemplaza lo anterior.</w:t>
      </w:r>
    </w:p>
    <w:p>
      <w:pPr>
        <w:pStyle w:val="Heading1"/>
        <w:pageBreakBefore/>
        <w:pBdr>
          <w:bottom w:val="single" w:color="B8860B" w:sz="12" w:space="4"/>
        </w:pBdr>
      </w:pPr>
      <w:r>
        <w:t xml:space="preserve">15. El trabajo de cada mes, paso a paso</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RR.HH.</w:t>
      </w:r>
    </w:p>
    <w:p>
      <w:pPr>
        <w:pStyle w:val="Heading2"/>
      </w:pPr>
      <w:r>
        <w:t xml:space="preserve">15.1 Una vez al año (en enero)</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color w:val="2B2B2B"/>
          <w:sz w:val="22"/>
          <w:szCs w:val="22"/>
        </w:rPr>
        <w:t xml:space="preserve">El Administrador revisa </w:t>
      </w:r>
      <w:r>
        <w:rPr>
          <w:rFonts w:ascii="Calibri" w:cs="Calibri" w:eastAsia="Calibri" w:hAnsi="Calibri"/>
          <w:b/>
          <w:bCs/>
          <w:color w:val="2B2B2B"/>
          <w:sz w:val="22"/>
          <w:szCs w:val="22"/>
        </w:rPr>
        <w:t xml:space="preserve">Ajustes del sistema → Montos de ley</w:t>
      </w:r>
      <w:r>
        <w:rPr>
          <w:rFonts w:ascii="Calibri" w:cs="Calibri" w:eastAsia="Calibri" w:hAnsi="Calibri"/>
          <w:color w:val="2B2B2B"/>
          <w:sz w:val="22"/>
          <w:szCs w:val="22"/>
        </w:rPr>
        <w:t xml:space="preserve">: agrega el año nuevo, escribe el </w:t>
      </w:r>
      <w:r>
        <w:rPr>
          <w:rFonts w:ascii="Calibri" w:cs="Calibri" w:eastAsia="Calibri" w:hAnsi="Calibri"/>
          <w:b/>
          <w:bCs/>
          <w:color w:val="2B2B2B"/>
          <w:sz w:val="22"/>
          <w:szCs w:val="22"/>
        </w:rPr>
        <w:t xml:space="preserve">nombre oficial del año</w:t>
      </w:r>
      <w:r>
        <w:rPr>
          <w:rFonts w:ascii="Calibri" w:cs="Calibri" w:eastAsia="Calibri" w:hAnsi="Calibri"/>
          <w:color w:val="2B2B2B"/>
          <w:sz w:val="22"/>
          <w:szCs w:val="22"/>
        </w:rPr>
        <w:t xml:space="preserve"> y actualiza lo que haya cambiado (casi siempre la UIT, a veces la RMV).</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color w:val="2B2B2B"/>
          <w:sz w:val="22"/>
          <w:szCs w:val="22"/>
        </w:rPr>
        <w:t xml:space="preserve">Crea el </w:t>
      </w:r>
      <w:r>
        <w:rPr>
          <w:rFonts w:ascii="Calibri" w:cs="Calibri" w:eastAsia="Calibri" w:hAnsi="Calibri"/>
          <w:b/>
          <w:bCs/>
          <w:color w:val="2B2B2B"/>
          <w:sz w:val="22"/>
          <w:szCs w:val="22"/>
        </w:rPr>
        <w:t xml:space="preserve">periodo</w:t>
      </w:r>
      <w:r>
        <w:rPr>
          <w:rFonts w:ascii="Calibri" w:cs="Calibri" w:eastAsia="Calibri" w:hAnsi="Calibri"/>
          <w:color w:val="2B2B2B"/>
          <w:sz w:val="22"/>
          <w:szCs w:val="22"/>
        </w:rPr>
        <w:t xml:space="preserve"> del año escolar en Configuración → Periodos.</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color w:val="2B2B2B"/>
          <w:sz w:val="22"/>
          <w:szCs w:val="22"/>
        </w:rPr>
        <w:t xml:space="preserve">Revisa los </w:t>
      </w:r>
      <w:r>
        <w:rPr>
          <w:rFonts w:ascii="Calibri" w:cs="Calibri" w:eastAsia="Calibri" w:hAnsi="Calibri"/>
          <w:b/>
          <w:bCs/>
          <w:color w:val="2B2B2B"/>
          <w:sz w:val="22"/>
          <w:szCs w:val="22"/>
        </w:rPr>
        <w:t xml:space="preserve">contratos</w:t>
      </w:r>
      <w:r>
        <w:rPr>
          <w:rFonts w:ascii="Calibri" w:cs="Calibri" w:eastAsia="Calibri" w:hAnsi="Calibri"/>
          <w:color w:val="2B2B2B"/>
          <w:sz w:val="22"/>
          <w:szCs w:val="22"/>
        </w:rPr>
        <w:t xml:space="preserve"> que vencieron y renueva los que sigan.</w:t>
      </w:r>
    </w:p>
    <w:p>
      <w:pPr>
        <w:pStyle w:val="Heading2"/>
      </w:pPr>
      <w:r>
        <w:t xml:space="preserve">15.2 Cada mes</w:t>
      </w:r>
    </w:p>
    <w:p>
      <w:pPr>
        <w:spacing w:after="100" w:line="264"/>
        <w:ind w:left="360" w:hanging="360"/>
      </w:pPr>
      <w:r>
        <w:rPr>
          <w:rFonts w:ascii="Calibri" w:cs="Calibri" w:eastAsia="Calibri" w:hAnsi="Calibri"/>
          <w:b/>
          <w:bCs/>
          <w:color w:val="143567"/>
          <w:sz w:val="22"/>
          <w:szCs w:val="22"/>
        </w:rPr>
        <w:t xml:space="preserve">1.	</w:t>
      </w:r>
      <w:r>
        <w:rPr>
          <w:rFonts w:ascii="Calibri" w:cs="Calibri" w:eastAsia="Calibri" w:hAnsi="Calibri"/>
          <w:b/>
          <w:bCs/>
          <w:color w:val="2B2B2B"/>
          <w:sz w:val="22"/>
          <w:szCs w:val="22"/>
        </w:rPr>
        <w:t xml:space="preserve">Revisa las fichas</w:t>
      </w:r>
      <w:r>
        <w:rPr>
          <w:rFonts w:ascii="Calibri" w:cs="Calibri" w:eastAsia="Calibri" w:hAnsi="Calibri"/>
          <w:color w:val="2B2B2B"/>
          <w:sz w:val="22"/>
          <w:szCs w:val="22"/>
        </w:rPr>
        <w:t xml:space="preserve">: altas nuevas, bajas (con su fecha de cese), cambios de sueldo, bonificación por cargo, hijos, AFP o diezmo. Para muchos cambios usa </w:t>
      </w:r>
      <w:r>
        <w:rPr>
          <w:rFonts w:ascii="Calibri" w:cs="Calibri" w:eastAsia="Calibri" w:hAnsi="Calibri"/>
          <w:b/>
          <w:bCs/>
          <w:color w:val="2B2B2B"/>
          <w:sz w:val="22"/>
          <w:szCs w:val="22"/>
        </w:rPr>
        <w:t xml:space="preserve">Importar empleados</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2.	</w:t>
      </w:r>
      <w:r>
        <w:rPr>
          <w:rFonts w:ascii="Calibri" w:cs="Calibri" w:eastAsia="Calibri" w:hAnsi="Calibri"/>
          <w:b/>
          <w:bCs/>
          <w:color w:val="2B2B2B"/>
          <w:sz w:val="22"/>
          <w:szCs w:val="22"/>
        </w:rPr>
        <w:t xml:space="preserve">Crea la planilla del mes</w:t>
      </w:r>
      <w:r>
        <w:rPr>
          <w:rFonts w:ascii="Calibri" w:cs="Calibri" w:eastAsia="Calibri" w:hAnsi="Calibri"/>
          <w:color w:val="2B2B2B"/>
          <w:sz w:val="22"/>
          <w:szCs w:val="22"/>
        </w:rPr>
        <w:t xml:space="preserve"> en Planillas → Nueva planilla, con todo el personal activo. Los conceptos de ley quedan calculados.</w:t>
      </w:r>
    </w:p>
    <w:p>
      <w:pPr>
        <w:spacing w:after="100" w:line="264"/>
        <w:ind w:left="360" w:hanging="360"/>
      </w:pPr>
      <w:r>
        <w:rPr>
          <w:rFonts w:ascii="Calibri" w:cs="Calibri" w:eastAsia="Calibri" w:hAnsi="Calibri"/>
          <w:b/>
          <w:bCs/>
          <w:color w:val="143567"/>
          <w:sz w:val="22"/>
          <w:szCs w:val="22"/>
        </w:rPr>
        <w:t xml:space="preserve">3.	</w:t>
      </w:r>
      <w:r>
        <w:rPr>
          <w:rFonts w:ascii="Calibri" w:cs="Calibri" w:eastAsia="Calibri" w:hAnsi="Calibri"/>
          <w:b/>
          <w:bCs/>
          <w:color w:val="2B2B2B"/>
          <w:sz w:val="22"/>
          <w:szCs w:val="22"/>
        </w:rPr>
        <w:t xml:space="preserve">Carga los conceptos del mes</w:t>
      </w:r>
      <w:r>
        <w:rPr>
          <w:rFonts w:ascii="Calibri" w:cs="Calibri" w:eastAsia="Calibri" w:hAnsi="Calibri"/>
          <w:color w:val="2B2B2B"/>
          <w:sz w:val="22"/>
          <w:szCs w:val="22"/>
        </w:rPr>
        <w:t xml:space="preserve">: descarga el modelo en Importar conceptos, llena escolaridad, comedor, copias, tardanzas, adelantos, movilidad y otros, y súbelo. Lo que sea de una sola persona, agrégalo en su planilla.</w:t>
      </w:r>
    </w:p>
    <w:p>
      <w:pPr>
        <w:spacing w:after="100" w:line="264"/>
        <w:ind w:left="360" w:hanging="360"/>
      </w:pPr>
      <w:r>
        <w:rPr>
          <w:rFonts w:ascii="Calibri" w:cs="Calibri" w:eastAsia="Calibri" w:hAnsi="Calibri"/>
          <w:b/>
          <w:bCs/>
          <w:color w:val="143567"/>
          <w:sz w:val="22"/>
          <w:szCs w:val="22"/>
        </w:rPr>
        <w:t xml:space="preserve">4.	</w:t>
      </w:r>
      <w:r>
        <w:rPr>
          <w:rFonts w:ascii="Calibri" w:cs="Calibri" w:eastAsia="Calibri" w:hAnsi="Calibri"/>
          <w:b/>
          <w:bCs/>
          <w:color w:val="2B2B2B"/>
          <w:sz w:val="22"/>
          <w:szCs w:val="22"/>
        </w:rPr>
        <w:t xml:space="preserve">Revisa</w:t>
      </w:r>
      <w:r>
        <w:rPr>
          <w:rFonts w:ascii="Calibri" w:cs="Calibri" w:eastAsia="Calibri" w:hAnsi="Calibri"/>
          <w:color w:val="2B2B2B"/>
          <w:sz w:val="22"/>
          <w:szCs w:val="22"/>
        </w:rPr>
        <w:t xml:space="preserve">: el reporte de la planilla y algunas vistas previas en Emisión de Boletas. Si corriges una ficha, usa </w:t>
      </w:r>
      <w:r>
        <w:rPr>
          <w:rFonts w:ascii="Calibri" w:cs="Calibri" w:eastAsia="Calibri" w:hAnsi="Calibri"/>
          <w:b/>
          <w:bCs/>
          <w:color w:val="2B2B2B"/>
          <w:sz w:val="22"/>
          <w:szCs w:val="22"/>
        </w:rPr>
        <w:t xml:space="preserve">Recalcular sueldo</w:t>
      </w:r>
      <w:r>
        <w:rPr>
          <w:rFonts w:ascii="Calibri" w:cs="Calibri" w:eastAsia="Calibri" w:hAnsi="Calibri"/>
          <w:color w:val="2B2B2B"/>
          <w:sz w:val="22"/>
          <w:szCs w:val="22"/>
        </w:rPr>
        <w:t xml:space="preserve">.</w:t>
      </w:r>
    </w:p>
    <w:p>
      <w:pPr>
        <w:spacing w:after="100" w:line="264"/>
        <w:ind w:left="360" w:hanging="360"/>
      </w:pPr>
      <w:r>
        <w:rPr>
          <w:rFonts w:ascii="Calibri" w:cs="Calibri" w:eastAsia="Calibri" w:hAnsi="Calibri"/>
          <w:b/>
          <w:bCs/>
          <w:color w:val="143567"/>
          <w:sz w:val="22"/>
          <w:szCs w:val="22"/>
        </w:rPr>
        <w:t xml:space="preserve">5.	</w:t>
      </w:r>
      <w:r>
        <w:rPr>
          <w:rFonts w:ascii="Calibri" w:cs="Calibri" w:eastAsia="Calibri" w:hAnsi="Calibri"/>
          <w:b/>
          <w:bCs/>
          <w:color w:val="2B2B2B"/>
          <w:sz w:val="22"/>
          <w:szCs w:val="22"/>
        </w:rPr>
        <w:t xml:space="preserve">Emite las boletas</w:t>
      </w:r>
      <w:r>
        <w:rPr>
          <w:rFonts w:ascii="Calibri" w:cs="Calibri" w:eastAsia="Calibri" w:hAnsi="Calibri"/>
          <w:color w:val="2B2B2B"/>
          <w:sz w:val="22"/>
          <w:szCs w:val="22"/>
        </w:rPr>
        <w:t xml:space="preserve">: de una en una o con </w:t>
      </w:r>
      <w:r>
        <w:rPr>
          <w:rFonts w:ascii="Calibri" w:cs="Calibri" w:eastAsia="Calibri" w:hAnsi="Calibri"/>
          <w:b/>
          <w:bCs/>
          <w:color w:val="2B2B2B"/>
          <w:sz w:val="22"/>
          <w:szCs w:val="22"/>
        </w:rPr>
        <w:t xml:space="preserve">Emitir masivamente</w:t>
      </w:r>
      <w:r>
        <w:rPr>
          <w:rFonts w:ascii="Calibri" w:cs="Calibri" w:eastAsia="Calibri" w:hAnsi="Calibri"/>
          <w:color w:val="2B2B2B"/>
          <w:sz w:val="22"/>
          <w:szCs w:val="22"/>
        </w:rPr>
        <w:t xml:space="preserve">. Cada trabajador recibe el aviso.</w:t>
      </w:r>
    </w:p>
    <w:p>
      <w:pPr>
        <w:spacing w:after="100" w:line="264"/>
        <w:ind w:left="360" w:hanging="360"/>
      </w:pPr>
      <w:r>
        <w:rPr>
          <w:rFonts w:ascii="Calibri" w:cs="Calibri" w:eastAsia="Calibri" w:hAnsi="Calibri"/>
          <w:b/>
          <w:bCs/>
          <w:color w:val="143567"/>
          <w:sz w:val="22"/>
          <w:szCs w:val="22"/>
        </w:rPr>
        <w:t xml:space="preserve">6.	</w:t>
      </w:r>
      <w:r>
        <w:rPr>
          <w:rFonts w:ascii="Calibri" w:cs="Calibri" w:eastAsia="Calibri" w:hAnsi="Calibri"/>
          <w:b/>
          <w:bCs/>
          <w:color w:val="2B2B2B"/>
          <w:sz w:val="22"/>
          <w:szCs w:val="22"/>
        </w:rPr>
        <w:t xml:space="preserve">Sigue las firmas</w:t>
      </w:r>
      <w:r>
        <w:rPr>
          <w:rFonts w:ascii="Calibri" w:cs="Calibri" w:eastAsia="Calibri" w:hAnsi="Calibri"/>
          <w:color w:val="2B2B2B"/>
          <w:sz w:val="22"/>
          <w:szCs w:val="22"/>
        </w:rPr>
        <w:t xml:space="preserve"> en el Panel de Control y en Documentos (chip «Con boletas por firmar»).</w:t>
      </w:r>
    </w:p>
    <w:p>
      <w:pPr>
        <w:spacing w:after="100" w:line="264"/>
        <w:ind w:left="360" w:hanging="360"/>
      </w:pPr>
      <w:r>
        <w:rPr>
          <w:rFonts w:ascii="Calibri" w:cs="Calibri" w:eastAsia="Calibri" w:hAnsi="Calibri"/>
          <w:b/>
          <w:bCs/>
          <w:color w:val="143567"/>
          <w:sz w:val="22"/>
          <w:szCs w:val="22"/>
        </w:rPr>
        <w:t xml:space="preserve">7.	</w:t>
      </w:r>
      <w:r>
        <w:rPr>
          <w:rFonts w:ascii="Calibri" w:cs="Calibri" w:eastAsia="Calibri" w:hAnsi="Calibri"/>
          <w:b/>
          <w:bCs/>
          <w:color w:val="2B2B2B"/>
          <w:sz w:val="22"/>
          <w:szCs w:val="22"/>
        </w:rPr>
        <w:t xml:space="preserve">Cierra la planilla</w:t>
      </w:r>
      <w:r>
        <w:rPr>
          <w:rFonts w:ascii="Calibri" w:cs="Calibri" w:eastAsia="Calibri" w:hAnsi="Calibri"/>
          <w:color w:val="2B2B2B"/>
          <w:sz w:val="22"/>
          <w:szCs w:val="22"/>
        </w:rPr>
        <w:t xml:space="preserve"> cuando ya se pagó.</w:t>
      </w:r>
    </w:p>
    <w:p>
      <w:pPr>
        <w:pStyle w:val="Heading2"/>
      </w:pPr>
      <w:r>
        <w:t xml:space="preserve">15.3 Meses especiales</w:t>
      </w:r>
    </w:p>
    <w:p>
      <w:pPr>
        <w:pStyle w:val="ListParagraph"/>
        <w:numPr>
          <w:ilvl w:val="0"/>
          <w:numId w:val="2"/>
        </w:numPr>
        <w:spacing w:after="90" w:line="264"/>
      </w:pPr>
      <w:r>
        <w:rPr>
          <w:rFonts w:ascii="Calibri" w:cs="Calibri" w:eastAsia="Calibri" w:hAnsi="Calibri"/>
          <w:b/>
          <w:bCs/>
          <w:color w:val="2B2B2B"/>
          <w:sz w:val="22"/>
          <w:szCs w:val="22"/>
        </w:rPr>
        <w:t xml:space="preserve">Julio y diciembre</w:t>
      </w:r>
      <w:r>
        <w:rPr>
          <w:rFonts w:ascii="Calibri" w:cs="Calibri" w:eastAsia="Calibri" w:hAnsi="Calibri"/>
          <w:color w:val="2B2B2B"/>
          <w:sz w:val="22"/>
          <w:szCs w:val="22"/>
        </w:rPr>
        <w:t xml:space="preserve">: la gratificación y su bonificación extraordinaria se crean solas en la planilla de ese mes.</w:t>
      </w:r>
    </w:p>
    <w:p>
      <w:pPr>
        <w:pStyle w:val="ListParagraph"/>
        <w:numPr>
          <w:ilvl w:val="0"/>
          <w:numId w:val="2"/>
        </w:numPr>
        <w:spacing w:after="90" w:line="264"/>
      </w:pPr>
      <w:r>
        <w:rPr>
          <w:rFonts w:ascii="Calibri" w:cs="Calibri" w:eastAsia="Calibri" w:hAnsi="Calibri"/>
          <w:b/>
          <w:bCs/>
          <w:color w:val="2B2B2B"/>
          <w:sz w:val="22"/>
          <w:szCs w:val="22"/>
        </w:rPr>
        <w:t xml:space="preserve">Fin de contrato de un contratado</w:t>
      </w:r>
      <w:r>
        <w:rPr>
          <w:rFonts w:ascii="Calibri" w:cs="Calibri" w:eastAsia="Calibri" w:hAnsi="Calibri"/>
          <w:color w:val="2B2B2B"/>
          <w:sz w:val="22"/>
          <w:szCs w:val="22"/>
        </w:rPr>
        <w:t xml:space="preserve">: agrega sus </w:t>
      </w:r>
      <w:r>
        <w:rPr>
          <w:rFonts w:ascii="Calibri" w:cs="Calibri" w:eastAsia="Calibri" w:hAnsi="Calibri"/>
          <w:b/>
          <w:bCs/>
          <w:color w:val="2B2B2B"/>
          <w:sz w:val="22"/>
          <w:szCs w:val="22"/>
        </w:rPr>
        <w:t xml:space="preserve">Vacaciones Truncas</w:t>
      </w:r>
      <w:r>
        <w:rPr>
          <w:rFonts w:ascii="Calibri" w:cs="Calibri" w:eastAsia="Calibri" w:hAnsi="Calibri"/>
          <w:color w:val="2B2B2B"/>
          <w:sz w:val="22"/>
          <w:szCs w:val="22"/>
        </w:rPr>
        <w:t xml:space="preserve"> en su planilla del último mes.</w:t>
      </w:r>
    </w:p>
    <w:p>
      <w:pPr>
        <w:pStyle w:val="ListParagraph"/>
        <w:numPr>
          <w:ilvl w:val="0"/>
          <w:numId w:val="2"/>
        </w:numPr>
        <w:spacing w:after="90" w:line="264"/>
      </w:pPr>
      <w:r>
        <w:rPr>
          <w:rFonts w:ascii="Calibri" w:cs="Calibri" w:eastAsia="Calibri" w:hAnsi="Calibri"/>
          <w:b/>
          <w:bCs/>
          <w:color w:val="2B2B2B"/>
          <w:sz w:val="22"/>
          <w:szCs w:val="22"/>
        </w:rPr>
        <w:t xml:space="preserve">CTS</w:t>
      </w:r>
      <w:r>
        <w:rPr>
          <w:rFonts w:ascii="Calibri" w:cs="Calibri" w:eastAsia="Calibri" w:hAnsi="Calibri"/>
          <w:color w:val="2B2B2B"/>
          <w:sz w:val="22"/>
          <w:szCs w:val="22"/>
        </w:rPr>
        <w:t xml:space="preserve">: si se paga junto con la boleta, usa el concepto Compensación por Tiempo de Servicios con </w:t>
      </w:r>
      <w:r>
        <w:rPr>
          <w:rFonts w:ascii="Calibri" w:cs="Calibri" w:eastAsia="Calibri" w:hAnsi="Calibri"/>
          <w:b/>
          <w:bCs/>
          <w:color w:val="2B2B2B"/>
          <w:sz w:val="22"/>
          <w:szCs w:val="22"/>
        </w:rPr>
        <w:t xml:space="preserve">Aplicar concepto</w:t>
      </w:r>
      <w:r>
        <w:rPr>
          <w:rFonts w:ascii="Calibri" w:cs="Calibri" w:eastAsia="Calibri" w:hAnsi="Calibri"/>
          <w:color w:val="2B2B2B"/>
          <w:sz w:val="22"/>
          <w:szCs w:val="22"/>
        </w:rPr>
        <w:t xml:space="preserve"> en la planilla.</w:t>
      </w:r>
    </w:p>
    <w:p>
      <w:pPr>
        <w:pStyle w:val="Heading1"/>
        <w:pageBreakBefore/>
        <w:pBdr>
          <w:bottom w:val="single" w:color="B8860B" w:sz="12" w:space="4"/>
        </w:pBdr>
      </w:pPr>
      <w:r>
        <w:t xml:space="preserve">16. Puesta en marcha (noviembre 2026)</w:t>
      </w:r>
    </w:p>
    <w:p>
      <w:pPr>
        <w:spacing w:after="200" w:before="40"/>
      </w:pPr>
      <w:r>
        <w:rPr>
          <w:rFonts w:ascii="Calibri" w:cs="Calibri" w:eastAsia="Calibri" w:hAnsi="Calibri"/>
          <w:b/>
          <w:bCs/>
          <w:color w:val="143567"/>
          <w:sz w:val="20"/>
          <w:szCs w:val="20"/>
        </w:rPr>
        <w:t xml:space="preserve">¿Quién ve esto?  </w:t>
      </w:r>
      <w:r>
        <w:rPr>
          <w:rFonts w:ascii="Calibri" w:cs="Calibri" w:eastAsia="Calibri" w:hAnsi="Calibri"/>
          <w:i/>
          <w:iCs/>
          <w:color w:val="6B7280"/>
          <w:sz w:val="20"/>
          <w:szCs w:val="20"/>
        </w:rPr>
        <w:t xml:space="preserve">Administrador y RR.HH.</w:t>
      </w:r>
    </w:p>
    <w:p>
      <w:pPr>
        <w:spacing w:after="160" w:line="276"/>
      </w:pPr>
      <w:r>
        <w:rPr>
          <w:rFonts w:ascii="Calibri" w:cs="Calibri" w:eastAsia="Calibri" w:hAnsi="Calibri"/>
          <w:color w:val="2B2B2B"/>
          <w:sz w:val="22"/>
          <w:szCs w:val="22"/>
        </w:rPr>
        <w:t xml:space="preserve">Para empezar a usar el sistema con los datos reales, en la carpeta </w:t>
      </w:r>
      <w:r>
        <w:rPr>
          <w:rFonts w:ascii="Calibri" w:cs="Calibri" w:eastAsia="Calibri" w:hAnsi="Calibri"/>
          <w:b/>
          <w:bCs/>
          <w:color w:val="2B2B2B"/>
          <w:sz w:val="22"/>
          <w:szCs w:val="22"/>
        </w:rPr>
        <w:t xml:space="preserve">«Para importar (noviembre)»</w:t>
      </w:r>
      <w:r>
        <w:rPr>
          <w:rFonts w:ascii="Calibri" w:cs="Calibri" w:eastAsia="Calibri" w:hAnsi="Calibri"/>
          <w:color w:val="2B2B2B"/>
          <w:sz w:val="22"/>
          <w:szCs w:val="22"/>
        </w:rPr>
        <w:t xml:space="preserve"> están los archivos listos. Súbelos en este orden: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1"/>
        <w:gridCol w:w="3307"/>
        <w:gridCol w:w="2605"/>
        <w:gridCol w:w="3407"/>
      </w:tblGrid>
      <w:tr>
        <w:trPr>
          <w:tblHeader/>
        </w:trPr>
        <w:tc>
          <w:tcPr>
            <w:tcW w:type="dxa" w:w="401"/>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t>
            </w:r>
          </w:p>
        </w:tc>
        <w:tc>
          <w:tcPr>
            <w:tcW w:type="dxa" w:w="3307"/>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Archivo</w:t>
            </w:r>
          </w:p>
        </w:tc>
        <w:tc>
          <w:tcPr>
            <w:tcW w:type="dxa" w:w="260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Dónde se sube</w:t>
            </w:r>
          </w:p>
        </w:tc>
        <w:tc>
          <w:tcPr>
            <w:tcW w:type="dxa" w:w="3407"/>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Qué hace</w:t>
            </w:r>
          </w:p>
        </w:tc>
      </w:tr>
      <w:tr>
        <w:tc>
          <w:tcPr>
            <w:tcW w:type="dxa" w:w="40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1</w:t>
            </w:r>
          </w:p>
        </w:tc>
        <w:tc>
          <w:tcPr>
            <w:tcW w:type="dxa" w:w="3307"/>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1 - Empleados (bonificación por cargo, diezmo, AFP).xlsx</w:t>
            </w:r>
          </w:p>
        </w:tc>
        <w:tc>
          <w:tcPr>
            <w:tcW w:type="dxa" w:w="26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Empleados → Importar empleados</w:t>
            </w:r>
          </w:p>
        </w:tc>
        <w:tc>
          <w:tcPr>
            <w:tcW w:type="dxa" w:w="3407"/>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Pone la bonificación por cargo a 14 personas, quita el diezmo a 4 y pasa a Lanza Umiña a AFP Integra. Sacado del PLAME de setiembre.</w:t>
            </w:r>
          </w:p>
        </w:tc>
      </w:tr>
      <w:tr>
        <w:tc>
          <w:tcPr>
            <w:tcW w:type="dxa" w:w="40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2</w:t>
            </w:r>
          </w:p>
        </w:tc>
        <w:tc>
          <w:tcPr>
            <w:tcW w:type="dxa" w:w="3307"/>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2 - Calculo 5ta (enero y febrero, se sube en Ajustes).xlsx</w:t>
            </w:r>
          </w:p>
        </w:tc>
        <w:tc>
          <w:tcPr>
            <w:tcW w:type="dxa" w:w="26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Ajustes del sistema → Renta de 5ta</w:t>
            </w:r>
          </w:p>
        </w:tc>
        <w:tc>
          <w:tcPr>
            <w:tcW w:type="dxa" w:w="3407"/>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Carga lo cobrado y retenido en enero y febrero (21 trabajadores).</w:t>
            </w:r>
          </w:p>
        </w:tc>
      </w:tr>
      <w:tr>
        <w:tc>
          <w:tcPr>
            <w:tcW w:type="dxa" w:w="401"/>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3</w:t>
            </w:r>
          </w:p>
        </w:tc>
        <w:tc>
          <w:tcPr>
            <w:tcW w:type="dxa" w:w="3307"/>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w:t>
            </w:r>
          </w:p>
        </w:tc>
        <w:tc>
          <w:tcPr>
            <w:tcW w:type="dxa" w:w="26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Planillas → Nueva planilla</w:t>
            </w:r>
          </w:p>
        </w:tc>
        <w:tc>
          <w:tcPr>
            <w:tcW w:type="dxa" w:w="3407"/>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Crea la planilla del mes con todo el personal activo.</w:t>
            </w:r>
          </w:p>
        </w:tc>
      </w:tr>
      <w:tr>
        <w:tc>
          <w:tcPr>
            <w:tcW w:type="dxa" w:w="401"/>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4</w:t>
            </w:r>
          </w:p>
        </w:tc>
        <w:tc>
          <w:tcPr>
            <w:tcW w:type="dxa" w:w="3307"/>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3 - Conceptos del mes (escolaridad ya llena, lo demás por llenar).xlsx</w:t>
            </w:r>
          </w:p>
        </w:tc>
        <w:tc>
          <w:tcPr>
            <w:tcW w:type="dxa" w:w="26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Planillas → Importar conceptos</w:t>
            </w:r>
          </w:p>
        </w:tc>
        <w:tc>
          <w:tcPr>
            <w:tcW w:type="dxa" w:w="3407"/>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La escolaridad viene llena porque se repite cada mes. Llena comedor, copias, tardanzas, adelantos, movilidad, curso IA y corbatas con los montos del mes.</w:t>
            </w:r>
          </w:p>
        </w:tc>
      </w:tr>
    </w:tbl>
    <w:p>
      <w:pPr>
        <w:spacing w:after="200"/>
      </w:pPr>
    </w:p>
    <w:p>
      <w:pPr>
        <w:spacing w:after="160" w:line="276"/>
      </w:pPr>
      <w:r>
        <w:rPr>
          <w:rFonts w:ascii="Calibri" w:cs="Calibri" w:eastAsia="Calibri" w:hAnsi="Calibri"/>
          <w:color w:val="2B2B2B"/>
          <w:sz w:val="22"/>
          <w:szCs w:val="22"/>
        </w:rPr>
        <w:t xml:space="preserve">El archivo «Referencia - Conceptos septiembre 2026 (copia del PLAME)» es solo para comparar: no se sube.</w:t>
      </w:r>
    </w:p>
    <w:p>
      <w:pPr>
        <w:pBdr>
          <w:left w:val="single" w:color="D97706" w:sz="24" w:space="8"/>
        </w:pBdr>
        <w:shd w:fill="FFF7E0" w:val="clear"/>
        <w:spacing w:after="220" w:before="80" w:line="264"/>
        <w:ind w:left="200" w:right="200"/>
      </w:pPr>
      <w:r>
        <w:rPr>
          <w:rFonts w:ascii="Calibri" w:cs="Calibri" w:eastAsia="Calibri" w:hAnsi="Calibri"/>
          <w:b/>
          <w:bCs/>
          <w:color w:val="92400E"/>
          <w:sz w:val="21"/>
          <w:szCs w:val="21"/>
        </w:rPr>
        <w:t xml:space="preserve">Importante: </w:t>
      </w:r>
      <w:r>
        <w:rPr>
          <w:rFonts w:ascii="Calibri" w:cs="Calibri" w:eastAsia="Calibri" w:hAnsi="Calibri"/>
          <w:color w:val="2B2B2B"/>
          <w:sz w:val="21"/>
          <w:szCs w:val="21"/>
        </w:rPr>
        <w:t xml:space="preserve">Antes de subirlos, confirma con RR.HH. el </w:t>
      </w:r>
      <w:r>
        <w:rPr>
          <w:rFonts w:ascii="Calibri" w:cs="Calibri" w:eastAsia="Calibri" w:hAnsi="Calibri"/>
          <w:b/>
          <w:bCs/>
          <w:color w:val="2B2B2B"/>
          <w:sz w:val="21"/>
          <w:szCs w:val="21"/>
        </w:rPr>
        <w:t xml:space="preserve">CUSPP de Lanza Umiña</w:t>
      </w:r>
      <w:r>
        <w:rPr>
          <w:rFonts w:ascii="Calibri" w:cs="Calibri" w:eastAsia="Calibri" w:hAnsi="Calibri"/>
          <w:color w:val="2B2B2B"/>
          <w:sz w:val="21"/>
          <w:szCs w:val="21"/>
        </w:rPr>
        <w:t xml:space="preserve">: en el PLAME tiene una letra dañada y se puso 540581FLUZN0.</w:t>
      </w:r>
    </w:p>
    <w:p>
      <w:pPr>
        <w:pStyle w:val="Heading1"/>
        <w:pageBreakBefore/>
        <w:pBdr>
          <w:bottom w:val="single" w:color="B8860B" w:sz="12" w:space="4"/>
        </w:pBdr>
      </w:pPr>
      <w:r>
        <w:t xml:space="preserve">17. Preguntas frecuentes</w:t>
      </w:r>
    </w:p>
    <w:p>
      <w:pPr>
        <w:keepNext/>
        <w:spacing w:after="60" w:before="200"/>
      </w:pPr>
      <w:r>
        <w:rPr>
          <w:rFonts w:ascii="Calibri" w:cs="Calibri" w:eastAsia="Calibri" w:hAnsi="Calibri"/>
          <w:b/>
          <w:bCs/>
          <w:color w:val="143567"/>
          <w:sz w:val="22"/>
          <w:szCs w:val="22"/>
        </w:rPr>
        <w:t xml:space="preserve">¿Por qué no puedo descargar mi boleta?</w:t>
      </w:r>
    </w:p>
    <w:p>
      <w:pPr>
        <w:spacing w:after="160" w:line="276"/>
      </w:pPr>
      <w:r>
        <w:rPr>
          <w:rFonts w:ascii="Calibri" w:cs="Calibri" w:eastAsia="Calibri" w:hAnsi="Calibri"/>
          <w:color w:val="2B2B2B"/>
          <w:sz w:val="22"/>
          <w:szCs w:val="22"/>
        </w:rPr>
        <w:t xml:space="preserve">Porque todavía no la firmaste. Ábrela en Mis Boletas, revísala y fírmala con tu contraseña; después aparece Descargar.</w:t>
      </w:r>
    </w:p>
    <w:p>
      <w:pPr>
        <w:keepNext/>
        <w:spacing w:after="60" w:before="200"/>
      </w:pPr>
      <w:r>
        <w:rPr>
          <w:rFonts w:ascii="Calibri" w:cs="Calibri" w:eastAsia="Calibri" w:hAnsi="Calibri"/>
          <w:b/>
          <w:bCs/>
          <w:color w:val="143567"/>
          <w:sz w:val="22"/>
          <w:szCs w:val="22"/>
        </w:rPr>
        <w:t xml:space="preserve">Un monto de mi boleta está mal, ¿qué hago?</w:t>
      </w:r>
    </w:p>
    <w:p>
      <w:pPr>
        <w:spacing w:after="160" w:line="276"/>
      </w:pPr>
      <w:r>
        <w:rPr>
          <w:rFonts w:ascii="Calibri" w:cs="Calibri" w:eastAsia="Calibri" w:hAnsi="Calibri"/>
          <w:color w:val="2B2B2B"/>
          <w:sz w:val="22"/>
          <w:szCs w:val="22"/>
        </w:rPr>
        <w:t xml:space="preserve">No la firmes. Avisa a RR.HH.: la corrige (la boleta emitida se desbloquea con su contraseña) y la vuelve a emitir.</w:t>
      </w:r>
    </w:p>
    <w:p>
      <w:pPr>
        <w:keepNext/>
        <w:spacing w:after="60" w:before="200"/>
      </w:pPr>
      <w:r>
        <w:rPr>
          <w:rFonts w:ascii="Calibri" w:cs="Calibri" w:eastAsia="Calibri" w:hAnsi="Calibri"/>
          <w:b/>
          <w:bCs/>
          <w:color w:val="143567"/>
          <w:sz w:val="22"/>
          <w:szCs w:val="22"/>
        </w:rPr>
        <w:t xml:space="preserve">¿Por qué la I.R. 5ta de alguien sale 0?</w:t>
      </w:r>
    </w:p>
    <w:p>
      <w:pPr>
        <w:spacing w:after="160" w:line="276"/>
      </w:pPr>
      <w:r>
        <w:rPr>
          <w:rFonts w:ascii="Calibri" w:cs="Calibri" w:eastAsia="Calibri" w:hAnsi="Calibri"/>
          <w:color w:val="2B2B2B"/>
          <w:sz w:val="22"/>
          <w:szCs w:val="22"/>
        </w:rPr>
        <w:t xml:space="preserve">Porque lo que va a ganar en el año no pasa de 7 UIT (S/ 38,500 en 2026). Si le pagan más de lo que dice su ficha, revisa su sueldo, su bonificación por cargo y si tiene cargados enero y febrero.</w:t>
      </w:r>
    </w:p>
    <w:p>
      <w:pPr>
        <w:keepNext/>
        <w:spacing w:after="60" w:before="200"/>
      </w:pPr>
      <w:r>
        <w:rPr>
          <w:rFonts w:ascii="Calibri" w:cs="Calibri" w:eastAsia="Calibri" w:hAnsi="Calibri"/>
          <w:b/>
          <w:bCs/>
          <w:color w:val="143567"/>
          <w:sz w:val="22"/>
          <w:szCs w:val="22"/>
        </w:rPr>
        <w:t xml:space="preserve">Cambié el sueldo de alguien y su planilla sigue igual.</w:t>
      </w:r>
    </w:p>
    <w:p>
      <w:pPr>
        <w:spacing w:after="160" w:line="276"/>
      </w:pPr>
      <w:r>
        <w:rPr>
          <w:rFonts w:ascii="Calibri" w:cs="Calibri" w:eastAsia="Calibri" w:hAnsi="Calibri"/>
          <w:color w:val="2B2B2B"/>
          <w:sz w:val="22"/>
          <w:szCs w:val="22"/>
        </w:rPr>
        <w:t xml:space="preserve">La planilla es una foto del momento en que se creó. Entra a su planilla y presiona Recalcular sueldo.</w:t>
      </w:r>
    </w:p>
    <w:p>
      <w:pPr>
        <w:keepNext/>
        <w:spacing w:after="60" w:before="200"/>
      </w:pPr>
      <w:r>
        <w:rPr>
          <w:rFonts w:ascii="Calibri" w:cs="Calibri" w:eastAsia="Calibri" w:hAnsi="Calibri"/>
          <w:b/>
          <w:bCs/>
          <w:color w:val="143567"/>
          <w:sz w:val="22"/>
          <w:szCs w:val="22"/>
        </w:rPr>
        <w:t xml:space="preserve">¿Por qué a alguien no le sale la comisión de la AFP?</w:t>
      </w:r>
    </w:p>
    <w:p>
      <w:pPr>
        <w:spacing w:after="160" w:line="276"/>
      </w:pPr>
      <w:r>
        <w:rPr>
          <w:rFonts w:ascii="Calibri" w:cs="Calibri" w:eastAsia="Calibri" w:hAnsi="Calibri"/>
          <w:color w:val="2B2B2B"/>
          <w:sz w:val="22"/>
          <w:szCs w:val="22"/>
        </w:rPr>
        <w:t xml:space="preserve">Porque está en comisión mixta: la AFP la cobra de su fondo, no en planilla. Se ve en su ficha, paso Planilla.</w:t>
      </w:r>
    </w:p>
    <w:p>
      <w:pPr>
        <w:keepNext/>
        <w:spacing w:after="60" w:before="200"/>
      </w:pPr>
      <w:r>
        <w:rPr>
          <w:rFonts w:ascii="Calibri" w:cs="Calibri" w:eastAsia="Calibri" w:hAnsi="Calibri"/>
          <w:b/>
          <w:bCs/>
          <w:color w:val="143567"/>
          <w:sz w:val="22"/>
          <w:szCs w:val="22"/>
        </w:rPr>
        <w:t xml:space="preserve">¿Por qué alguien con 65 años no paga prima de seguro?</w:t>
      </w:r>
    </w:p>
    <w:p>
      <w:pPr>
        <w:spacing w:after="160" w:line="276"/>
      </w:pPr>
      <w:r>
        <w:rPr>
          <w:rFonts w:ascii="Calibri" w:cs="Calibri" w:eastAsia="Calibri" w:hAnsi="Calibri"/>
          <w:color w:val="2B2B2B"/>
          <w:sz w:val="22"/>
          <w:szCs w:val="22"/>
        </w:rPr>
        <w:t xml:space="preserve">La AFP no cobra prima desde que el afiliado cumple 65 años. El sistema lo hace solo desde el mes siguiente a su cumpleaños.</w:t>
      </w:r>
    </w:p>
    <w:p>
      <w:pPr>
        <w:keepNext/>
        <w:spacing w:after="60" w:before="200"/>
      </w:pPr>
      <w:r>
        <w:rPr>
          <w:rFonts w:ascii="Calibri" w:cs="Calibri" w:eastAsia="Calibri" w:hAnsi="Calibri"/>
          <w:b/>
          <w:bCs/>
          <w:color w:val="143567"/>
          <w:sz w:val="22"/>
          <w:szCs w:val="22"/>
        </w:rPr>
        <w:t xml:space="preserve">El Excel de conceptos dice que no hay planillas.</w:t>
      </w:r>
    </w:p>
    <w:p>
      <w:pPr>
        <w:spacing w:after="160" w:line="276"/>
      </w:pPr>
      <w:r>
        <w:rPr>
          <w:rFonts w:ascii="Calibri" w:cs="Calibri" w:eastAsia="Calibri" w:hAnsi="Calibri"/>
          <w:color w:val="2B2B2B"/>
          <w:sz w:val="22"/>
          <w:szCs w:val="22"/>
        </w:rPr>
        <w:t xml:space="preserve">Primero crea las planillas de ese mes (Planillas → Nueva planilla). La importación de conceptos llena planillas que ya existen.</w:t>
      </w:r>
    </w:p>
    <w:p>
      <w:pPr>
        <w:keepNext/>
        <w:spacing w:after="60" w:before="200"/>
      </w:pPr>
      <w:r>
        <w:rPr>
          <w:rFonts w:ascii="Calibri" w:cs="Calibri" w:eastAsia="Calibri" w:hAnsi="Calibri"/>
          <w:b/>
          <w:bCs/>
          <w:color w:val="143567"/>
          <w:sz w:val="22"/>
          <w:szCs w:val="22"/>
        </w:rPr>
        <w:t xml:space="preserve">Borré una celda en el Excel de empleados, ¿se borró el dato?</w:t>
      </w:r>
    </w:p>
    <w:p>
      <w:pPr>
        <w:spacing w:after="160" w:line="276"/>
      </w:pPr>
      <w:r>
        <w:rPr>
          <w:rFonts w:ascii="Calibri" w:cs="Calibri" w:eastAsia="Calibri" w:hAnsi="Calibri"/>
          <w:color w:val="2B2B2B"/>
          <w:sz w:val="22"/>
          <w:szCs w:val="22"/>
        </w:rPr>
        <w:t xml:space="preserve">No. Una celda vacía no cambia nada. Para quitar un concepto en el Excel de conceptos, escribe 0.</w:t>
      </w:r>
    </w:p>
    <w:p>
      <w:pPr>
        <w:keepNext/>
        <w:spacing w:after="60" w:before="200"/>
      </w:pPr>
      <w:r>
        <w:rPr>
          <w:rFonts w:ascii="Calibri" w:cs="Calibri" w:eastAsia="Calibri" w:hAnsi="Calibri"/>
          <w:b/>
          <w:bCs/>
          <w:color w:val="143567"/>
          <w:sz w:val="22"/>
          <w:szCs w:val="22"/>
        </w:rPr>
        <w:t xml:space="preserve">¿Puedo cambiar yo mismo mi correo o mi rol?</w:t>
      </w:r>
    </w:p>
    <w:p>
      <w:pPr>
        <w:spacing w:after="160" w:line="276"/>
      </w:pPr>
      <w:r>
        <w:rPr>
          <w:rFonts w:ascii="Calibri" w:cs="Calibri" w:eastAsia="Calibri" w:hAnsi="Calibri"/>
          <w:color w:val="2B2B2B"/>
          <w:sz w:val="22"/>
          <w:szCs w:val="22"/>
        </w:rPr>
        <w:t xml:space="preserve">No. Los cambia el Administrador desde Usuarios.</w:t>
      </w:r>
    </w:p>
    <w:p>
      <w:pPr>
        <w:keepNext/>
        <w:spacing w:after="60" w:before="200"/>
      </w:pPr>
      <w:r>
        <w:rPr>
          <w:rFonts w:ascii="Calibri" w:cs="Calibri" w:eastAsia="Calibri" w:hAnsi="Calibri"/>
          <w:b/>
          <w:bCs/>
          <w:color w:val="143567"/>
          <w:sz w:val="22"/>
          <w:szCs w:val="22"/>
        </w:rPr>
        <w:t xml:space="preserve">¿Dónde subo las boletas de antes del sistema?</w:t>
      </w:r>
    </w:p>
    <w:p>
      <w:pPr>
        <w:spacing w:after="160" w:line="276"/>
      </w:pPr>
      <w:r>
        <w:rPr>
          <w:rFonts w:ascii="Calibri" w:cs="Calibri" w:eastAsia="Calibri" w:hAnsi="Calibri"/>
          <w:color w:val="2B2B2B"/>
          <w:sz w:val="22"/>
          <w:szCs w:val="22"/>
        </w:rPr>
        <w:t xml:space="preserve">En Documentos → Subir boletas y contratos anteriores.</w:t>
      </w:r>
    </w:p>
    <w:p>
      <w:pPr>
        <w:keepNext/>
        <w:spacing w:after="60" w:before="200"/>
      </w:pPr>
      <w:r>
        <w:rPr>
          <w:rFonts w:ascii="Calibri" w:cs="Calibri" w:eastAsia="Calibri" w:hAnsi="Calibri"/>
          <w:b/>
          <w:bCs/>
          <w:color w:val="143567"/>
          <w:sz w:val="22"/>
          <w:szCs w:val="22"/>
        </w:rPr>
        <w:t xml:space="preserve">¿La contraseña provisional (el DNI) sigue sirviendo?</w:t>
      </w:r>
    </w:p>
    <w:p>
      <w:pPr>
        <w:spacing w:after="160" w:line="276"/>
      </w:pPr>
      <w:r>
        <w:rPr>
          <w:rFonts w:ascii="Calibri" w:cs="Calibri" w:eastAsia="Calibri" w:hAnsi="Calibri"/>
          <w:color w:val="2B2B2B"/>
          <w:sz w:val="22"/>
          <w:szCs w:val="22"/>
        </w:rPr>
        <w:t xml:space="preserve">No. En cuanto pones tu contraseña propia, el DNI deja de servir.</w:t>
      </w:r>
    </w:p>
    <w:p>
      <w:pPr>
        <w:keepNext/>
        <w:spacing w:after="60" w:before="200"/>
      </w:pPr>
      <w:r>
        <w:rPr>
          <w:rFonts w:ascii="Calibri" w:cs="Calibri" w:eastAsia="Calibri" w:hAnsi="Calibri"/>
          <w:b/>
          <w:bCs/>
          <w:color w:val="143567"/>
          <w:sz w:val="22"/>
          <w:szCs w:val="22"/>
        </w:rPr>
        <w:t xml:space="preserve">No veo el Panel de Control ni Empleados.</w:t>
      </w:r>
    </w:p>
    <w:p>
      <w:pPr>
        <w:spacing w:after="160" w:line="276"/>
      </w:pPr>
      <w:r>
        <w:rPr>
          <w:rFonts w:ascii="Calibri" w:cs="Calibri" w:eastAsia="Calibri" w:hAnsi="Calibri"/>
          <w:color w:val="2B2B2B"/>
          <w:sz w:val="22"/>
          <w:szCs w:val="22"/>
        </w:rPr>
        <w:t xml:space="preserve">Tu cuenta es de Empleado. Si deberías tener otro rol, pídeselo al Administrador.</w:t>
      </w:r>
    </w:p>
    <w:p>
      <w:pPr>
        <w:pStyle w:val="Heading1"/>
        <w:pageBreakBefore/>
        <w:pBdr>
          <w:bottom w:val="single" w:color="B8860B" w:sz="12" w:space="4"/>
        </w:pBdr>
      </w:pPr>
      <w:r>
        <w:t xml:space="preserve">18. Glosario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5"/>
        <w:gridCol w:w="7215"/>
      </w:tblGrid>
      <w:tr>
        <w:trPr>
          <w:tblHeader/>
        </w:trPr>
        <w:tc>
          <w:tcPr>
            <w:tcW w:type="dxa" w:w="250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Palabra</w:t>
            </w:r>
          </w:p>
        </w:tc>
        <w:tc>
          <w:tcPr>
            <w:tcW w:type="dxa" w:w="7215"/>
            <w:shd w:fill="1B4282"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Qué significa</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AFP</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Administradora de Fondos de Pensiones (Habitat, Integra, Prima, Profuturo): el sistema privado de pensiones.</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Asignación familiar</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10% de la RMV para quien tiene hijos menores de 18 (o hasta 24 si estudian).</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Base afecta</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Básica + bonificación por cargo + asignación familiar + vacaciones truncas: sobre ella se calculan pensión, EsSalud y diezmo.</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Comisión flujo / mixta</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Flujo: la comisión de la AFP se descuenta cada mes en planilla. Mixta: la AFP la cobra de su fondo.</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CTS</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Compensación por Tiempo de Servicios.</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CUSPP</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Código único del afiliado a una AFP (12 caracteres).</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EsSalud</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Seguro de salud: 9% que aporta el colegio por cada trabajador.</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Expediente</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Todo lo que hay a nombre de un trabajador: hoja de vida, contratos, firma, boletas y otros documentos.</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Gratificación</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Sueldo extra de julio (Fiestas Patrias) y diciembre (Navidad), con su bonificación extraordinaria del 9%.</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ONP</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Oficina de Normalización Previsional: el sistema nacional de pensiones (13%).</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Planilla</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El grupo de trabajadores que se pagan juntos en un mes, y el cálculo del sueldo de cada uno.</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PLAME</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La planilla electrónica que el colegio presenta a SUNAT; el modelo con el que se comprobaron los cálculos.</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Renta de 5ta</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Impuesto a la renta del trabajo dependiente, retenido cada mes.</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RMV</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Remuneración Mínima Vital: el sueldo mínimo (S/ 1,130 en 2026).</w:t>
            </w:r>
          </w:p>
        </w:tc>
      </w:tr>
      <w:tr>
        <w:tc>
          <w:tcPr>
            <w:tcW w:type="dxa" w:w="250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UIT</w:t>
            </w:r>
          </w:p>
        </w:tc>
        <w:tc>
          <w:tcPr>
            <w:tcW w:type="dxa" w:w="7215"/>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Unidad Impositiva Tributaria (S/ 5,500 en 2026).</w:t>
            </w:r>
          </w:p>
        </w:tc>
      </w:tr>
      <w:tr>
        <w:tc>
          <w:tcPr>
            <w:tcW w:type="dxa" w:w="250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Vacaciones truncas</w:t>
            </w:r>
          </w:p>
        </w:tc>
        <w:tc>
          <w:tcPr>
            <w:tcW w:type="dxa" w:w="7215"/>
            <w:shd w:fill="F2F5FA" w:val="clear"/>
            <w:tcMar>
              <w:top w:type="dxa" w:w="80"/>
              <w:left w:type="dxa" w:w="110"/>
              <w:bottom w:type="dxa" w:w="80"/>
              <w:right w:type="dxa" w:w="110"/>
            </w:tcMar>
            <w:vAlign w:val="center"/>
          </w:tcPr>
          <w:p>
            <w:r>
              <w:rPr>
                <w:rFonts w:ascii="Calibri" w:cs="Calibri" w:eastAsia="Calibri" w:hAnsi="Calibri"/>
                <w:b w:val="false"/>
                <w:bCs w:val="false"/>
                <w:color w:val="2B2B2B"/>
                <w:sz w:val="19"/>
                <w:szCs w:val="19"/>
              </w:rPr>
              <w:t xml:space="preserve">Las vacaciones ganadas y no tomadas que se pagan al terminar un contrato que no es indeterminado.</w:t>
            </w:r>
          </w:p>
        </w:tc>
      </w:tr>
    </w:tbl>
    <w:p>
      <w:pPr>
        <w:spacing w:after="200"/>
      </w:pPr>
    </w:p>
    <w:sectPr>
      <w:headerReference w:type="default" r:id="rId6"/>
      <w:footerReference w:type="default" r:id="rId7"/>
      <w:pgSz w:w="12240" w:h="15840" w:orient="portrait"/>
      <w:pgMar w:top="126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8" w:sz="4" w:space="4"/>
      </w:pBdr>
      <w:jc w:val="right"/>
    </w:pPr>
    <w:r>
      <w:rPr>
        <w:rFonts w:ascii="Calibri" w:cs="Calibri" w:eastAsia="Calibri" w:hAnsi="Calibri"/>
        <w:color w:val="6B7280"/>
        <w:sz w:val="16"/>
        <w:szCs w:val="16"/>
      </w:rPr>
      <w:t xml:space="preserve">CATA-Recibo · Manual de usuario · Versión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00"/>
      <w:outlineLvl w:val="0"/>
    </w:pPr>
    <w:rPr>
      <w:rFonts w:ascii="Calibri" w:cs="Calibri" w:eastAsia="Calibri" w:hAnsi="Calibri"/>
      <w:b/>
      <w:bCs/>
      <w:color w:val="143567"/>
      <w:sz w:val="32"/>
      <w:szCs w:val="32"/>
    </w:rPr>
  </w:style>
  <w:style w:type="paragraph" w:styleId="Heading2">
    <w:name w:val="Heading 2"/>
    <w:basedOn w:val="Normal"/>
    <w:next w:val="Normal"/>
    <w:qFormat/>
    <w:pPr>
      <w:keepNext/>
      <w:spacing w:after="140" w:before="300"/>
      <w:outlineLvl w:val="1"/>
    </w:pPr>
    <w:rPr>
      <w:rFonts w:ascii="Calibri" w:cs="Calibri" w:eastAsia="Calibri" w:hAnsi="Calibri"/>
      <w:b/>
      <w:bCs/>
      <w:color w:val="1B4282"/>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i/>
      <w:iCs/>
      <w:color w:val="2B2B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2143ab6491b68570c905c00ea0d06951a6dc7d0.png"/><Relationship Id="rId10" Type="http://schemas.openxmlformats.org/officeDocument/2006/relationships/image" Target="media/f3fc2584c7edf5578213e21477487aefb22e77d6.png"/><Relationship Id="rId11" Type="http://schemas.openxmlformats.org/officeDocument/2006/relationships/image" Target="media/0ab8942eeaecd22c5c7f108c3982b95c03cbca0e.png"/><Relationship Id="rId12" Type="http://schemas.openxmlformats.org/officeDocument/2006/relationships/image" Target="media/24f539e57a5df0d7df05c255e3d8291b48fa7083.png"/><Relationship Id="rId13" Type="http://schemas.openxmlformats.org/officeDocument/2006/relationships/image" Target="media/9b76a10593d3953828b42786d6f2b8a298e7ea13.png"/><Relationship Id="rId14" Type="http://schemas.openxmlformats.org/officeDocument/2006/relationships/image" Target="media/56572a8848a12fe9b6beeb491c6a27c2e7b973a8.png"/><Relationship Id="rId15" Type="http://schemas.openxmlformats.org/officeDocument/2006/relationships/image" Target="media/f0b6cc9178c23365afd7d6fb3b718ee5e57ce513.png"/><Relationship Id="rId16" Type="http://schemas.openxmlformats.org/officeDocument/2006/relationships/image" Target="media/1ee727d870eb6a6fabc2e683538216d532a197da.png"/><Relationship Id="rId17" Type="http://schemas.openxmlformats.org/officeDocument/2006/relationships/image" Target="media/13ff0cc4c92ad006935dd3722aa02be762ef5152.png"/><Relationship Id="rId18" Type="http://schemas.openxmlformats.org/officeDocument/2006/relationships/image" Target="media/d707d4ba0c4328853568aed1f62ae7134c9b4b15.png"/><Relationship Id="rId19" Type="http://schemas.openxmlformats.org/officeDocument/2006/relationships/image" Target="media/aefca2e57f7715b4d4d2300c608fb57438181f6f.png"/><Relationship Id="rId20" Type="http://schemas.openxmlformats.org/officeDocument/2006/relationships/image" Target="media/063a2cfeff2a0e48493801674efbcf9147f29ef4.png"/><Relationship Id="rId21" Type="http://schemas.openxmlformats.org/officeDocument/2006/relationships/image" Target="media/efee64e071fad5d57462993d9a46437b3c8c86de.png"/><Relationship Id="rId22" Type="http://schemas.openxmlformats.org/officeDocument/2006/relationships/image" Target="media/eb3254aec2ef800aefc7b35d86b309945b4bee22.png"/><Relationship Id="rId23" Type="http://schemas.openxmlformats.org/officeDocument/2006/relationships/image" Target="media/404324c72d18fbb78acd0f3daddd5c3521797303.png"/><Relationship Id="rId24" Type="http://schemas.openxmlformats.org/officeDocument/2006/relationships/image" Target="media/04051821014fd3a1f3c3254c059beded3b5f8818.png"/><Relationship Id="rId25" Type="http://schemas.openxmlformats.org/officeDocument/2006/relationships/image" Target="media/bbf08ada4f1f96185f8a332be0632ad55a8ace92.png"/><Relationship Id="rId26" Type="http://schemas.openxmlformats.org/officeDocument/2006/relationships/image" Target="media/4a3f1f2f9d4ee293f399672bb1add97e5baab926.png"/><Relationship Id="rId27" Type="http://schemas.openxmlformats.org/officeDocument/2006/relationships/image" Target="media/6117c1014bf8c8c0ce158cff4972df88ffa989bd.png"/><Relationship Id="rId28" Type="http://schemas.openxmlformats.org/officeDocument/2006/relationships/image" Target="media/902f9eaa5fe66df2f79990574d5927416768ca4c.png"/><Relationship Id="rId29" Type="http://schemas.openxmlformats.org/officeDocument/2006/relationships/image" Target="media/4ee6969ae7f70c5e52ce356e79ff4ae05b85fcfa.png"/><Relationship Id="rId30" Type="http://schemas.openxmlformats.org/officeDocument/2006/relationships/image" Target="media/e3c28772b9c397f06bdd77758dc3eb3e6446de20.png"/><Relationship Id="rId31" Type="http://schemas.openxmlformats.org/officeDocument/2006/relationships/image" Target="media/5249557fa7065bf6b2d3621a84d4a87fb667d61c.png"/><Relationship Id="rId32" Type="http://schemas.openxmlformats.org/officeDocument/2006/relationships/image" Target="media/924552f132d2aefb45e9e6c1fa7e82507533fee5.png"/><Relationship Id="rId33" Type="http://schemas.openxmlformats.org/officeDocument/2006/relationships/image" Target="media/89387fa74e2c79e181462deed91d72aa91e866a6.png"/><Relationship Id="rId34" Type="http://schemas.openxmlformats.org/officeDocument/2006/relationships/image" Target="media/3ca313bf896eaf5153bef870551c366c628a3e0a.png"/><Relationship Id="rId35" Type="http://schemas.openxmlformats.org/officeDocument/2006/relationships/image" Target="media/4822c65494b4d90be05091b10ef95056f8159412.png"/><Relationship Id="rId36" Type="http://schemas.openxmlformats.org/officeDocument/2006/relationships/image" Target="media/a3c1668d635e211a45f19af53703138e82fa12d3.png"/><Relationship Id="rId37" Type="http://schemas.openxmlformats.org/officeDocument/2006/relationships/image" Target="media/72fbdb011222116ff39f338bed92d5f472129a51.png"/><Relationship Id="rId38" Type="http://schemas.openxmlformats.org/officeDocument/2006/relationships/image" Target="media/fa9c532c6a07950e97f0e08b91e35a46b3680eb8.png"/><Relationship Id="rId39" Type="http://schemas.openxmlformats.org/officeDocument/2006/relationships/image" Target="media/a53c3815222032bb8e5ce2d21afaed74c421cd1d.png"/><Relationship Id="rId40" Type="http://schemas.openxmlformats.org/officeDocument/2006/relationships/image" Target="media/e10afe3b6510a4ebf3380edadd616fa59a8007a7.png"/><Relationship Id="rId41" Type="http://schemas.openxmlformats.org/officeDocument/2006/relationships/image" Target="media/cc5d9615a0f8ad63568a9ff0b31e72e573f7163f.png"/><Relationship Id="rId42" Type="http://schemas.openxmlformats.org/officeDocument/2006/relationships/image" Target="media/f9dfacfebccac3e7fcad3438f75da86c6492fb48.png"/><Relationship Id="rId43" Type="http://schemas.openxmlformats.org/officeDocument/2006/relationships/image" Target="media/092c77aca3c713fc638afff214cf5b164db32026.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CATA-Recibo</dc:title>
  <dc:creator>Colegio Adventista Túpac Amaru</dc:creator>
  <cp:lastModifiedBy>Un-named</cp:lastModifiedBy>
  <cp:revision>1</cp:revision>
  <dcterms:created xsi:type="dcterms:W3CDTF">2026-10-05T10:28:00.283Z</dcterms:created>
  <dcterms:modified xsi:type="dcterms:W3CDTF">2026-10-05T10:28:00.290Z</dcterms:modified>
</cp:coreProperties>
</file>

<file path=docProps/custom.xml><?xml version="1.0" encoding="utf-8"?>
<Properties xmlns="http://schemas.openxmlformats.org/officeDocument/2006/custom-properties" xmlns:vt="http://schemas.openxmlformats.org/officeDocument/2006/docPropsVTypes"/>
</file>