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DA2" w:rsidRPr="00451183" w:rsidRDefault="00451183" w:rsidP="00451183">
      <w:pPr>
        <w:spacing w:line="480" w:lineRule="auto"/>
        <w:rPr>
          <w:rFonts w:hint="eastAsia"/>
          <w:sz w:val="24"/>
          <w:szCs w:val="24"/>
        </w:rPr>
      </w:pPr>
      <w:r w:rsidRPr="00451183">
        <w:rPr>
          <w:sz w:val="24"/>
          <w:szCs w:val="24"/>
        </w:rPr>
        <w:t xml:space="preserve">For positive </w:t>
      </w:r>
      <w:r>
        <w:rPr>
          <w:rFonts w:hint="eastAsia"/>
          <w:sz w:val="24"/>
          <w:szCs w:val="24"/>
        </w:rPr>
        <w:t>utilization</w:t>
      </w:r>
      <w:r w:rsidRPr="00451183">
        <w:rPr>
          <w:rFonts w:hint="eastAsia"/>
          <w:sz w:val="24"/>
          <w:szCs w:val="24"/>
        </w:rPr>
        <w:t xml:space="preserve"> of AI, the cybersecu</w:t>
      </w:r>
      <w:r>
        <w:rPr>
          <w:rFonts w:hint="eastAsia"/>
          <w:sz w:val="24"/>
          <w:szCs w:val="24"/>
        </w:rPr>
        <w:t xml:space="preserve">rity AI encounters some issues. Many high-quality training data are curial for AI model. They cannot find the profit of investment for cybersecurity AI at foreseeable stage. On the other hand, attackers can apply the AI tool for seeking the </w:t>
      </w:r>
      <w:r w:rsidR="006803DD" w:rsidRPr="006803DD">
        <w:rPr>
          <w:sz w:val="24"/>
          <w:szCs w:val="24"/>
        </w:rPr>
        <w:t>vulnerabilities</w:t>
      </w:r>
      <w:r w:rsidR="006803DD">
        <w:rPr>
          <w:rFonts w:hint="eastAsia"/>
          <w:sz w:val="24"/>
          <w:szCs w:val="24"/>
        </w:rPr>
        <w:t>.</w:t>
      </w:r>
      <w:bookmarkStart w:id="0" w:name="_GoBack"/>
      <w:bookmarkEnd w:id="0"/>
    </w:p>
    <w:sectPr w:rsidR="00A05DA2" w:rsidRPr="004511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LS0NDMxNDI3NzAwMjJX0lEKTi0uzszPAykwrAUALFXKLiwAAAA="/>
  </w:docVars>
  <w:rsids>
    <w:rsidRoot w:val="00451183"/>
    <w:rsid w:val="00451183"/>
    <w:rsid w:val="006803DD"/>
    <w:rsid w:val="00A05D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45</Words>
  <Characters>258</Characters>
  <Application>Microsoft Office Word</Application>
  <DocSecurity>0</DocSecurity>
  <Lines>2</Lines>
  <Paragraphs>1</Paragraphs>
  <ScaleCrop>false</ScaleCrop>
  <Company/>
  <LinksUpToDate>false</LinksUpToDate>
  <CharactersWithSpaces>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1</cp:revision>
  <dcterms:created xsi:type="dcterms:W3CDTF">2019-01-15T03:26:00Z</dcterms:created>
  <dcterms:modified xsi:type="dcterms:W3CDTF">2019-01-15T03:44:00Z</dcterms:modified>
</cp:coreProperties>
</file>