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C0D24" w14:textId="77777777" w:rsidR="00130208" w:rsidRPr="00130208" w:rsidRDefault="00130208">
      <w:pPr>
        <w:rPr>
          <w:rFonts w:ascii="Times New Roman" w:hAnsi="Times New Roman" w:cs="Times New Roman"/>
          <w:sz w:val="24"/>
          <w:szCs w:val="24"/>
        </w:rPr>
      </w:pPr>
    </w:p>
    <w:p w14:paraId="3DE383BA" w14:textId="77777777" w:rsidR="00130208" w:rsidRPr="00130208" w:rsidRDefault="00130208">
      <w:pPr>
        <w:rPr>
          <w:rFonts w:ascii="Times New Roman" w:hAnsi="Times New Roman" w:cs="Times New Roman"/>
          <w:sz w:val="24"/>
          <w:szCs w:val="24"/>
        </w:rPr>
      </w:pPr>
    </w:p>
    <w:p w14:paraId="5279E983" w14:textId="77777777" w:rsidR="00130208" w:rsidRPr="00130208" w:rsidRDefault="00130208">
      <w:pPr>
        <w:rPr>
          <w:rFonts w:ascii="Times New Roman" w:hAnsi="Times New Roman" w:cs="Times New Roman"/>
          <w:sz w:val="24"/>
          <w:szCs w:val="24"/>
        </w:rPr>
      </w:pPr>
    </w:p>
    <w:p w14:paraId="2095081A" w14:textId="29AC0DB6" w:rsidR="00130208" w:rsidRPr="00130208" w:rsidRDefault="00130208" w:rsidP="00130208">
      <w:pPr>
        <w:rPr>
          <w:rFonts w:ascii="Times New Roman" w:hAnsi="Times New Roman" w:cs="Times New Roman"/>
          <w:color w:val="1D1C1D"/>
          <w:sz w:val="24"/>
          <w:szCs w:val="24"/>
          <w:shd w:val="clear" w:color="auto" w:fill="FFFFFF"/>
        </w:rPr>
      </w:pPr>
      <w:r w:rsidRPr="00130208">
        <w:rPr>
          <w:rFonts w:ascii="Times New Roman" w:hAnsi="Times New Roman" w:cs="Times New Roman"/>
          <w:sz w:val="24"/>
          <w:szCs w:val="24"/>
        </w:rPr>
        <w:t>This is an NIH funded project (</w:t>
      </w:r>
      <w:r w:rsidRPr="00130208">
        <w:rPr>
          <w:rFonts w:ascii="Times New Roman" w:hAnsi="Times New Roman" w:cs="Times New Roman"/>
          <w:iCs/>
          <w:sz w:val="24"/>
          <w:szCs w:val="24"/>
        </w:rPr>
        <w:t>K01AI168579-01) whose primary</w:t>
      </w:r>
      <w:r w:rsidRPr="00130208">
        <w:rPr>
          <w:rFonts w:ascii="Times New Roman" w:hAnsi="Times New Roman" w:cs="Times New Roman"/>
          <w:sz w:val="24"/>
          <w:szCs w:val="24"/>
        </w:rPr>
        <w:t xml:space="preserve"> goal is to describe social and environmental determinants of disparities in inpatient and emergency visits in US metropolitan areas. </w:t>
      </w:r>
      <w:r w:rsidRPr="00130208">
        <w:rPr>
          <w:rFonts w:ascii="Times New Roman" w:hAnsi="Times New Roman" w:cs="Times New Roman"/>
          <w:color w:val="1D1C1D"/>
          <w:sz w:val="24"/>
          <w:szCs w:val="24"/>
          <w:shd w:val="clear" w:color="auto" w:fill="FFFFFF"/>
        </w:rPr>
        <w:t xml:space="preserve">We will use two rich encounter-level national claims datasets, available from the Health Care Cost and Utilization Project (HCUP): The State Inpatient Databases (SID) and the State Emergency Department Databases (SEDD). </w:t>
      </w:r>
      <w:r w:rsidRPr="00130208">
        <w:rPr>
          <w:rFonts w:ascii="Times New Roman" w:hAnsi="Times New Roman" w:cs="Times New Roman"/>
          <w:b/>
          <w:bCs/>
          <w:color w:val="1D1C1D"/>
          <w:sz w:val="24"/>
          <w:szCs w:val="24"/>
          <w:shd w:val="clear" w:color="auto" w:fill="FFFFFF"/>
        </w:rPr>
        <w:t xml:space="preserve">HCUP data we will use may potentially be in the terabyte scale. As we develop infrastructure for this project, we want to evaluate the high-performance computing at the Drexel URCF as a potential solution for our storage or computing needs. More specifically, we would like to test the Picotte cluster deploying large scale models and explore any storage options; we will not be hosting any of our own clusters. </w:t>
      </w:r>
    </w:p>
    <w:p w14:paraId="181DAAB8" w14:textId="12845AF1" w:rsidR="00130208" w:rsidRDefault="00130208" w:rsidP="00130208">
      <w:pPr>
        <w:rPr>
          <w:rFonts w:ascii="Times New Roman" w:hAnsi="Times New Roman" w:cs="Times New Roman"/>
          <w:color w:val="1D1C1D"/>
          <w:sz w:val="24"/>
          <w:szCs w:val="24"/>
          <w:shd w:val="clear" w:color="auto" w:fill="FFFFFF"/>
        </w:rPr>
      </w:pPr>
    </w:p>
    <w:p w14:paraId="7AA188A5" w14:textId="28471DFE" w:rsidR="004015F7" w:rsidRDefault="004015F7" w:rsidP="004015F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Tech specification questions</w:t>
      </w:r>
    </w:p>
    <w:p w14:paraId="143998D5" w14:textId="703CD997" w:rsidR="004015F7" w:rsidRPr="004015F7" w:rsidRDefault="004015F7" w:rsidP="004015F7">
      <w:r>
        <w:t xml:space="preserve">(Note I’m being quite vague here, as I’m not sure </w:t>
      </w:r>
      <w:proofErr w:type="gramStart"/>
      <w:r>
        <w:t>exact</w:t>
      </w:r>
      <w:proofErr w:type="gramEnd"/>
      <w:r>
        <w:t xml:space="preserve"> what software we will use or site of models). But I think </w:t>
      </w:r>
      <w:proofErr w:type="gramStart"/>
      <w:r>
        <w:t>its</w:t>
      </w:r>
      <w:proofErr w:type="gramEnd"/>
      <w:r>
        <w:t xml:space="preserve"> enough for them to get a general idea of what we will be doing.</w:t>
      </w:r>
    </w:p>
    <w:p w14:paraId="4E19B5D5" w14:textId="4FB56A2B" w:rsidR="00015613" w:rsidRPr="00015613" w:rsidRDefault="00015613" w:rsidP="00015613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015613">
        <w:rPr>
          <w:rFonts w:ascii="Arial" w:eastAsia="Times New Roman" w:hAnsi="Arial" w:cs="Arial"/>
          <w:color w:val="1D1C1D"/>
          <w:sz w:val="23"/>
          <w:szCs w:val="23"/>
        </w:rPr>
        <w:t>URL for inclusion on the UCRF?</w:t>
      </w:r>
      <w:r w:rsidRPr="00015613">
        <w:rPr>
          <w:rFonts w:ascii="Arial" w:eastAsia="Times New Roman" w:hAnsi="Arial" w:cs="Arial"/>
          <w:color w:val="1D1C1D"/>
          <w:sz w:val="20"/>
          <w:szCs w:val="20"/>
        </w:rPr>
        <w:t> (edited) </w:t>
      </w:r>
    </w:p>
    <w:p w14:paraId="7DB6CF41" w14:textId="33AB7EFF" w:rsidR="00015613" w:rsidRDefault="00015613" w:rsidP="00015613">
      <w:p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</w:p>
    <w:p w14:paraId="5533CE88" w14:textId="13D6E054" w:rsidR="00015613" w:rsidRPr="00015613" w:rsidRDefault="00015613" w:rsidP="00015613">
      <w:p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Not sure what t</w:t>
      </w:r>
      <w:r w:rsidR="007119FD">
        <w:rPr>
          <w:rFonts w:ascii="Arial" w:eastAsia="Times New Roman" w:hAnsi="Arial" w:cs="Arial"/>
          <w:color w:val="1D1C1D"/>
          <w:sz w:val="23"/>
          <w:szCs w:val="23"/>
        </w:rPr>
        <w:t>his means. If they want a lab website? We can just use the UHC or set one up for HCUP.</w:t>
      </w:r>
    </w:p>
    <w:p w14:paraId="4B6193DB" w14:textId="138E1456" w:rsidR="00015613" w:rsidRPr="00015613" w:rsidRDefault="00015613" w:rsidP="00015613">
      <w:pPr>
        <w:pStyle w:val="ListParagraph"/>
        <w:shd w:val="clear" w:color="auto" w:fill="FFFFFF"/>
        <w:spacing w:after="0" w:line="240" w:lineRule="auto"/>
        <w:ind w:left="420" w:right="120"/>
        <w:jc w:val="center"/>
        <w:rPr>
          <w:rFonts w:ascii="Arial" w:eastAsia="Times New Roman" w:hAnsi="Arial" w:cs="Arial"/>
          <w:color w:val="1D1C1D"/>
          <w:sz w:val="23"/>
          <w:szCs w:val="23"/>
        </w:rPr>
      </w:pPr>
    </w:p>
    <w:p w14:paraId="79720C7A" w14:textId="3568A293" w:rsidR="00015613" w:rsidRPr="007119FD" w:rsidRDefault="00015613" w:rsidP="00015613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015613">
        <w:rPr>
          <w:rFonts w:ascii="Arial" w:eastAsia="Times New Roman" w:hAnsi="Arial" w:cs="Arial"/>
          <w:color w:val="1D1C1D"/>
          <w:sz w:val="23"/>
          <w:szCs w:val="23"/>
        </w:rPr>
        <w:t>Software and Codes: List any software and codes you intend to use on the cluster</w:t>
      </w:r>
      <w:r w:rsidRPr="00015613">
        <w:rPr>
          <w:rFonts w:ascii="Arial" w:eastAsia="Times New Roman" w:hAnsi="Arial" w:cs="Arial"/>
          <w:color w:val="1D1C1D"/>
          <w:sz w:val="20"/>
          <w:szCs w:val="20"/>
        </w:rPr>
        <w:t> (edited) </w:t>
      </w:r>
    </w:p>
    <w:p w14:paraId="0A31B3C1" w14:textId="139C64F4" w:rsidR="007119FD" w:rsidRPr="007119FD" w:rsidRDefault="007119FD" w:rsidP="007119FD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7119FD">
        <w:rPr>
          <w:rFonts w:ascii="Arial" w:eastAsia="Times New Roman" w:hAnsi="Arial" w:cs="Arial"/>
          <w:b/>
          <w:bCs/>
          <w:color w:val="1D1C1D"/>
          <w:sz w:val="20"/>
          <w:szCs w:val="20"/>
        </w:rPr>
        <w:t>R</w:t>
      </w:r>
    </w:p>
    <w:p w14:paraId="71D9AF0B" w14:textId="6E2F001A" w:rsidR="007119FD" w:rsidRPr="007119FD" w:rsidRDefault="007119FD" w:rsidP="007119FD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7119FD">
        <w:rPr>
          <w:rFonts w:ascii="Arial" w:eastAsia="Times New Roman" w:hAnsi="Arial" w:cs="Arial"/>
          <w:b/>
          <w:bCs/>
          <w:color w:val="1D1C1D"/>
          <w:sz w:val="20"/>
          <w:szCs w:val="20"/>
        </w:rPr>
        <w:t>SAS</w:t>
      </w:r>
    </w:p>
    <w:p w14:paraId="1C23CA27" w14:textId="0D93A773" w:rsidR="007119FD" w:rsidRPr="007119FD" w:rsidRDefault="007119FD" w:rsidP="007119FD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7119FD">
        <w:rPr>
          <w:rFonts w:ascii="Arial" w:eastAsia="Times New Roman" w:hAnsi="Arial" w:cs="Arial"/>
          <w:b/>
          <w:bCs/>
          <w:color w:val="1D1C1D"/>
          <w:sz w:val="20"/>
          <w:szCs w:val="20"/>
        </w:rPr>
        <w:t>Python</w:t>
      </w:r>
    </w:p>
    <w:p w14:paraId="748BA963" w14:textId="41C04A5B" w:rsidR="007119FD" w:rsidRPr="007119FD" w:rsidRDefault="007119FD" w:rsidP="007119FD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7119FD">
        <w:rPr>
          <w:rFonts w:ascii="Arial" w:eastAsia="Times New Roman" w:hAnsi="Arial" w:cs="Arial"/>
          <w:b/>
          <w:bCs/>
          <w:color w:val="1D1C1D"/>
          <w:sz w:val="20"/>
          <w:szCs w:val="20"/>
        </w:rPr>
        <w:t>Stata</w:t>
      </w:r>
    </w:p>
    <w:p w14:paraId="27558EF2" w14:textId="4CAEF4CB" w:rsidR="00015613" w:rsidRPr="00015613" w:rsidRDefault="00015613" w:rsidP="00015613">
      <w:pPr>
        <w:pStyle w:val="ListParagraph"/>
        <w:shd w:val="clear" w:color="auto" w:fill="FFFFFF"/>
        <w:spacing w:after="0" w:line="240" w:lineRule="auto"/>
        <w:ind w:left="420" w:right="120"/>
        <w:jc w:val="center"/>
        <w:rPr>
          <w:rFonts w:ascii="Arial" w:eastAsia="Times New Roman" w:hAnsi="Arial" w:cs="Arial"/>
          <w:color w:val="1D1C1D"/>
          <w:sz w:val="23"/>
          <w:szCs w:val="23"/>
        </w:rPr>
      </w:pPr>
    </w:p>
    <w:p w14:paraId="18599FAD" w14:textId="08F167AB" w:rsidR="00015613" w:rsidRDefault="00015613" w:rsidP="00015613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015613">
        <w:rPr>
          <w:rFonts w:ascii="Arial" w:eastAsia="Times New Roman" w:hAnsi="Arial" w:cs="Arial"/>
          <w:color w:val="1D1C1D"/>
          <w:sz w:val="23"/>
          <w:szCs w:val="23"/>
        </w:rPr>
        <w:t>Development tools required: List any development tools required (</w:t>
      </w:r>
      <w:proofErr w:type="gramStart"/>
      <w:r w:rsidRPr="00015613">
        <w:rPr>
          <w:rFonts w:ascii="Arial" w:eastAsia="Times New Roman" w:hAnsi="Arial" w:cs="Arial"/>
          <w:color w:val="1D1C1D"/>
          <w:sz w:val="23"/>
          <w:szCs w:val="23"/>
        </w:rPr>
        <w:t>e.g.</w:t>
      </w:r>
      <w:proofErr w:type="gramEnd"/>
      <w:r w:rsidRPr="00015613">
        <w:rPr>
          <w:rFonts w:ascii="Arial" w:eastAsia="Times New Roman" w:hAnsi="Arial" w:cs="Arial"/>
          <w:color w:val="1D1C1D"/>
          <w:sz w:val="23"/>
          <w:szCs w:val="23"/>
        </w:rPr>
        <w:t xml:space="preserve"> compilers, libraries)</w:t>
      </w:r>
    </w:p>
    <w:p w14:paraId="3022C019" w14:textId="23C96CD3" w:rsidR="007119FD" w:rsidRPr="007119FD" w:rsidRDefault="007119FD" w:rsidP="007119FD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7119FD">
        <w:rPr>
          <w:rFonts w:ascii="Arial" w:eastAsia="Times New Roman" w:hAnsi="Arial" w:cs="Arial"/>
          <w:b/>
          <w:bCs/>
          <w:color w:val="1D1C1D"/>
          <w:sz w:val="23"/>
          <w:szCs w:val="23"/>
        </w:rPr>
        <w:t>dockers</w:t>
      </w:r>
    </w:p>
    <w:p w14:paraId="414F6772" w14:textId="6EF1E982" w:rsidR="00015613" w:rsidRPr="00015613" w:rsidRDefault="00015613" w:rsidP="00015613">
      <w:pPr>
        <w:pStyle w:val="ListParagraph"/>
        <w:shd w:val="clear" w:color="auto" w:fill="FFFFFF"/>
        <w:spacing w:after="0" w:line="240" w:lineRule="auto"/>
        <w:ind w:left="420" w:right="120"/>
        <w:jc w:val="center"/>
        <w:rPr>
          <w:rFonts w:ascii="Arial" w:eastAsia="Times New Roman" w:hAnsi="Arial" w:cs="Arial"/>
          <w:color w:val="1D1C1D"/>
          <w:sz w:val="23"/>
          <w:szCs w:val="23"/>
        </w:rPr>
      </w:pPr>
    </w:p>
    <w:p w14:paraId="0E73EB84" w14:textId="090F3B13" w:rsidR="007119FD" w:rsidRPr="007119FD" w:rsidRDefault="00015613" w:rsidP="007119FD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015613">
        <w:rPr>
          <w:rFonts w:ascii="Arial" w:eastAsia="Times New Roman" w:hAnsi="Arial" w:cs="Arial"/>
          <w:color w:val="1D1C1D"/>
          <w:sz w:val="23"/>
          <w:szCs w:val="23"/>
        </w:rPr>
        <w:t>Typical number of processor cores per job</w:t>
      </w:r>
    </w:p>
    <w:p w14:paraId="73EB0F1C" w14:textId="3DE18D02" w:rsidR="007119FD" w:rsidRPr="007119FD" w:rsidRDefault="007119FD" w:rsidP="007119FD">
      <w:pPr>
        <w:pStyle w:val="ListParagraph"/>
        <w:shd w:val="clear" w:color="auto" w:fill="FFFFFF"/>
        <w:spacing w:after="60" w:line="240" w:lineRule="auto"/>
        <w:ind w:left="420" w:right="-120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7119FD">
        <w:rPr>
          <w:rFonts w:ascii="Arial" w:eastAsia="Times New Roman" w:hAnsi="Arial" w:cs="Arial"/>
          <w:b/>
          <w:bCs/>
          <w:color w:val="1D1C1D"/>
          <w:sz w:val="23"/>
          <w:szCs w:val="23"/>
        </w:rPr>
        <w:t>1-4 cores</w:t>
      </w:r>
    </w:p>
    <w:p w14:paraId="248B9008" w14:textId="5198114B" w:rsidR="00015613" w:rsidRPr="00015613" w:rsidRDefault="00015613" w:rsidP="00015613">
      <w:pPr>
        <w:pStyle w:val="ListParagraph"/>
        <w:shd w:val="clear" w:color="auto" w:fill="FFFFFF"/>
        <w:spacing w:after="0" w:line="240" w:lineRule="auto"/>
        <w:ind w:left="420" w:right="120"/>
        <w:jc w:val="center"/>
        <w:rPr>
          <w:rFonts w:ascii="Arial" w:eastAsia="Times New Roman" w:hAnsi="Arial" w:cs="Arial"/>
          <w:color w:val="1D1C1D"/>
          <w:sz w:val="23"/>
          <w:szCs w:val="23"/>
        </w:rPr>
      </w:pPr>
    </w:p>
    <w:p w14:paraId="19213F60" w14:textId="10EB5A40" w:rsidR="00015613" w:rsidRDefault="00015613" w:rsidP="00015613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015613">
        <w:rPr>
          <w:rFonts w:ascii="Arial" w:eastAsia="Times New Roman" w:hAnsi="Arial" w:cs="Arial"/>
          <w:color w:val="1D1C1D"/>
          <w:sz w:val="23"/>
          <w:szCs w:val="23"/>
        </w:rPr>
        <w:t>Typical wall clock time per job</w:t>
      </w:r>
    </w:p>
    <w:p w14:paraId="2FF1F888" w14:textId="6414F5FC" w:rsidR="007119FD" w:rsidRPr="007119FD" w:rsidRDefault="007119FD" w:rsidP="007119FD">
      <w:pPr>
        <w:pStyle w:val="ListParagraph"/>
        <w:shd w:val="clear" w:color="auto" w:fill="FFFFFF"/>
        <w:spacing w:after="60" w:line="240" w:lineRule="auto"/>
        <w:ind w:left="420" w:right="-120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7119FD">
        <w:rPr>
          <w:rFonts w:ascii="Arial" w:eastAsia="Times New Roman" w:hAnsi="Arial" w:cs="Arial"/>
          <w:b/>
          <w:bCs/>
          <w:color w:val="1D1C1D"/>
          <w:sz w:val="23"/>
          <w:szCs w:val="23"/>
        </w:rPr>
        <w:t>TBD. Rough estimate 1 -72 hours</w:t>
      </w:r>
    </w:p>
    <w:p w14:paraId="2B890FC2" w14:textId="51DC47D5" w:rsidR="00015613" w:rsidRPr="00015613" w:rsidRDefault="00015613" w:rsidP="00015613">
      <w:pPr>
        <w:pStyle w:val="ListParagraph"/>
        <w:shd w:val="clear" w:color="auto" w:fill="FFFFFF"/>
        <w:spacing w:after="0" w:line="240" w:lineRule="auto"/>
        <w:ind w:left="420" w:right="120"/>
        <w:rPr>
          <w:rFonts w:ascii="Arial" w:eastAsia="Times New Roman" w:hAnsi="Arial" w:cs="Arial"/>
          <w:color w:val="1D1C1D"/>
          <w:sz w:val="23"/>
          <w:szCs w:val="23"/>
        </w:rPr>
      </w:pPr>
    </w:p>
    <w:p w14:paraId="5FC808B6" w14:textId="319F5709" w:rsidR="007119FD" w:rsidRPr="007119FD" w:rsidRDefault="00015613" w:rsidP="007119FD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015613">
        <w:rPr>
          <w:rFonts w:ascii="Arial" w:eastAsia="Times New Roman" w:hAnsi="Arial" w:cs="Arial"/>
          <w:color w:val="1D1C1D"/>
          <w:sz w:val="23"/>
          <w:szCs w:val="23"/>
        </w:rPr>
        <w:t>Use of GPU</w:t>
      </w:r>
      <w:r w:rsidR="007119FD">
        <w:rPr>
          <w:rFonts w:ascii="Arial" w:eastAsia="Times New Roman" w:hAnsi="Arial" w:cs="Arial"/>
          <w:color w:val="1D1C1D"/>
          <w:sz w:val="23"/>
          <w:szCs w:val="23"/>
        </w:rPr>
        <w:t xml:space="preserve">: </w:t>
      </w:r>
      <w:r w:rsidR="007119FD">
        <w:rPr>
          <w:rFonts w:ascii="Arial" w:eastAsia="Times New Roman" w:hAnsi="Arial" w:cs="Arial"/>
          <w:color w:val="1D1C1D"/>
          <w:sz w:val="23"/>
          <w:szCs w:val="23"/>
        </w:rPr>
        <w:br/>
      </w:r>
      <w:r w:rsidR="007119FD">
        <w:rPr>
          <w:rFonts w:ascii="Arial" w:eastAsia="Times New Roman" w:hAnsi="Arial" w:cs="Arial"/>
          <w:b/>
          <w:bCs/>
          <w:color w:val="1D1C1D"/>
          <w:sz w:val="23"/>
          <w:szCs w:val="23"/>
        </w:rPr>
        <w:t>No</w:t>
      </w:r>
    </w:p>
    <w:p w14:paraId="4D96A281" w14:textId="7E34EEAD" w:rsidR="00015613" w:rsidRPr="00015613" w:rsidRDefault="00015613" w:rsidP="00015613">
      <w:pPr>
        <w:pStyle w:val="ListParagraph"/>
        <w:shd w:val="clear" w:color="auto" w:fill="FFFFFF"/>
        <w:spacing w:after="360" w:line="240" w:lineRule="auto"/>
        <w:ind w:left="420" w:right="120"/>
        <w:jc w:val="center"/>
        <w:rPr>
          <w:rFonts w:ascii="Arial" w:eastAsia="Times New Roman" w:hAnsi="Arial" w:cs="Arial"/>
          <w:color w:val="1D1C1D"/>
          <w:sz w:val="23"/>
          <w:szCs w:val="23"/>
        </w:rPr>
      </w:pPr>
    </w:p>
    <w:p w14:paraId="26E50A5A" w14:textId="03BE0E1D" w:rsidR="00015613" w:rsidRPr="00015613" w:rsidRDefault="00015613" w:rsidP="00015613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015613">
        <w:rPr>
          <w:rFonts w:ascii="Arial" w:eastAsia="Times New Roman" w:hAnsi="Arial" w:cs="Arial"/>
          <w:color w:val="1D1C1D"/>
          <w:sz w:val="23"/>
          <w:szCs w:val="23"/>
        </w:rPr>
        <w:lastRenderedPageBreak/>
        <w:t>Expected amount of persistent disk space required (GB)</w:t>
      </w:r>
      <w:r w:rsidR="007119FD">
        <w:rPr>
          <w:rFonts w:ascii="Arial" w:eastAsia="Times New Roman" w:hAnsi="Arial" w:cs="Arial"/>
          <w:color w:val="1D1C1D"/>
          <w:sz w:val="23"/>
          <w:szCs w:val="23"/>
        </w:rPr>
        <w:br/>
      </w:r>
      <w:r w:rsidR="007119FD">
        <w:rPr>
          <w:rFonts w:ascii="Arial" w:hAnsi="Arial" w:cs="Arial"/>
          <w:color w:val="202124"/>
          <w:shd w:val="clear" w:color="auto" w:fill="FFFFFF"/>
        </w:rPr>
        <w:t> </w:t>
      </w:r>
      <w:r w:rsidR="007119FD">
        <w:rPr>
          <w:rFonts w:ascii="Arial" w:hAnsi="Arial" w:cs="Arial"/>
          <w:b/>
          <w:bCs/>
          <w:color w:val="202124"/>
          <w:shd w:val="clear" w:color="auto" w:fill="FFFFFF"/>
        </w:rPr>
        <w:t>200 GB</w:t>
      </w:r>
    </w:p>
    <w:p w14:paraId="5AE76E8F" w14:textId="7EF9BECD" w:rsidR="00015613" w:rsidRPr="00015613" w:rsidRDefault="00015613" w:rsidP="00015613">
      <w:pPr>
        <w:ind w:left="60"/>
        <w:rPr>
          <w:rFonts w:ascii="Times New Roman" w:hAnsi="Times New Roman" w:cs="Times New Roman"/>
          <w:sz w:val="24"/>
          <w:szCs w:val="24"/>
        </w:rPr>
      </w:pPr>
    </w:p>
    <w:sectPr w:rsidR="00015613" w:rsidRPr="0001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20886"/>
    <w:multiLevelType w:val="hybridMultilevel"/>
    <w:tmpl w:val="D2C8F202"/>
    <w:lvl w:ilvl="0" w:tplc="3ED4AAB0">
      <w:numFmt w:val="bullet"/>
      <w:lvlText w:val=""/>
      <w:lvlJc w:val="left"/>
      <w:pPr>
        <w:ind w:left="420" w:hanging="360"/>
      </w:pPr>
      <w:rPr>
        <w:rFonts w:ascii="Wingdings" w:eastAsiaTheme="minorHAnsi" w:hAnsi="Wingdings" w:cs="Times New Roman" w:hint="default"/>
        <w:color w:val="1D1C1D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39175E0"/>
    <w:multiLevelType w:val="hybridMultilevel"/>
    <w:tmpl w:val="B9E8A0C0"/>
    <w:lvl w:ilvl="0" w:tplc="814CA58E"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6E50872"/>
    <w:multiLevelType w:val="hybridMultilevel"/>
    <w:tmpl w:val="619C0808"/>
    <w:lvl w:ilvl="0" w:tplc="15F8422E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531721355">
    <w:abstractNumId w:val="0"/>
  </w:num>
  <w:num w:numId="2" w16cid:durableId="813255518">
    <w:abstractNumId w:val="2"/>
  </w:num>
  <w:num w:numId="3" w16cid:durableId="1082722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08"/>
    <w:rsid w:val="00015613"/>
    <w:rsid w:val="00130208"/>
    <w:rsid w:val="004015F7"/>
    <w:rsid w:val="007119FD"/>
    <w:rsid w:val="0075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5FEB"/>
  <w15:chartTrackingRefBased/>
  <w15:docId w15:val="{06AAFDB4-1750-48BE-864C-CF116C18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613"/>
    <w:pPr>
      <w:ind w:left="720"/>
      <w:contextualSpacing/>
    </w:pPr>
  </w:style>
  <w:style w:type="character" w:customStyle="1" w:styleId="c-messageeditedlabel">
    <w:name w:val="c-message__edited_label"/>
    <w:basedOn w:val="DefaultParagraphFont"/>
    <w:rsid w:val="00015613"/>
  </w:style>
  <w:style w:type="character" w:customStyle="1" w:styleId="c-timestamplabel">
    <w:name w:val="c-timestamp__label"/>
    <w:basedOn w:val="DefaultParagraphFont"/>
    <w:rsid w:val="00015613"/>
  </w:style>
  <w:style w:type="character" w:customStyle="1" w:styleId="Heading1Char">
    <w:name w:val="Heading 1 Char"/>
    <w:basedOn w:val="DefaultParagraphFont"/>
    <w:link w:val="Heading1"/>
    <w:uiPriority w:val="9"/>
    <w:rsid w:val="00401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7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864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809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5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1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76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81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558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8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507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53792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7637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6916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30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34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90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28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7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2373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1612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524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7596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66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24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00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7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0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7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2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4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83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1401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9922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3365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6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73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52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77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4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6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3503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98490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90091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136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9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2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80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86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1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238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7980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00534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86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72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29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08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5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5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835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734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3452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3606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05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8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25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9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282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284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6164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8566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613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06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69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10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1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5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35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0972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29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7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39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80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8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6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95834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1766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44931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9262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14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28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82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3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7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3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294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95954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133979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23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3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59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9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135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56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25054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077694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809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9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47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42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1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8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815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14251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9060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15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63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79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4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8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3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1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409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585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0912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44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44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19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6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26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9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7606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15055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97553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916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80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30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7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29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235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1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70237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25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340726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7604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70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12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37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851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ranli627@outlook.com</dc:creator>
  <cp:keywords/>
  <dc:description/>
  <cp:lastModifiedBy>ranli627@outlook.com</cp:lastModifiedBy>
  <cp:revision>4</cp:revision>
  <dcterms:created xsi:type="dcterms:W3CDTF">2022-12-02T16:58:00Z</dcterms:created>
  <dcterms:modified xsi:type="dcterms:W3CDTF">2022-12-02T21:16:00Z</dcterms:modified>
</cp:coreProperties>
</file>