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EB329C" w:rsidRDefault="000A1A79">
      <w:pPr>
        <w:spacing w:line="360" w:lineRule="auto"/>
        <w:rPr>
          <w:b/>
          <w:sz w:val="24"/>
          <w:szCs w:val="24"/>
        </w:rPr>
      </w:pPr>
      <w:r>
        <w:rPr>
          <w:b/>
          <w:sz w:val="24"/>
          <w:szCs w:val="24"/>
        </w:rPr>
        <w:t>Product Requirements Document</w:t>
      </w:r>
    </w:p>
    <w:p w14:paraId="00000002" w14:textId="77777777" w:rsidR="00EB329C" w:rsidRDefault="00EB329C">
      <w:pPr>
        <w:spacing w:line="360" w:lineRule="auto"/>
        <w:rPr>
          <w:b/>
          <w:sz w:val="24"/>
          <w:szCs w:val="24"/>
        </w:rPr>
      </w:pPr>
    </w:p>
    <w:p w14:paraId="00000003" w14:textId="77777777" w:rsidR="00EB329C" w:rsidRDefault="000A1A79">
      <w:pPr>
        <w:spacing w:line="360" w:lineRule="auto"/>
        <w:rPr>
          <w:sz w:val="24"/>
          <w:szCs w:val="24"/>
        </w:rPr>
      </w:pPr>
      <w:r>
        <w:rPr>
          <w:sz w:val="24"/>
          <w:szCs w:val="24"/>
        </w:rPr>
        <w:t>Product: Interactive Dashboard Philadelphia City Council Districts w/ Determinants of Health</w:t>
      </w:r>
    </w:p>
    <w:p w14:paraId="00000004" w14:textId="77777777" w:rsidR="00EB329C" w:rsidRDefault="000A1A79">
      <w:pPr>
        <w:spacing w:line="360" w:lineRule="auto"/>
        <w:rPr>
          <w:sz w:val="24"/>
          <w:szCs w:val="24"/>
        </w:rPr>
      </w:pPr>
      <w:r>
        <w:rPr>
          <w:sz w:val="24"/>
          <w:szCs w:val="24"/>
        </w:rPr>
        <w:t xml:space="preserve">Drexel University Dornsife School of Public Health  </w:t>
      </w:r>
    </w:p>
    <w:p w14:paraId="00000005" w14:textId="77777777" w:rsidR="00EB329C" w:rsidRDefault="000A1A79">
      <w:pPr>
        <w:spacing w:line="360" w:lineRule="auto"/>
        <w:rPr>
          <w:sz w:val="24"/>
          <w:szCs w:val="24"/>
        </w:rPr>
      </w:pPr>
      <w:r>
        <w:rPr>
          <w:sz w:val="24"/>
          <w:szCs w:val="24"/>
        </w:rPr>
        <w:t>Urban Health Collaborative (UHC)</w:t>
      </w:r>
    </w:p>
    <w:p w14:paraId="00000006" w14:textId="77777777" w:rsidR="00EB329C" w:rsidRDefault="00EB329C">
      <w:pPr>
        <w:spacing w:line="360" w:lineRule="auto"/>
        <w:rPr>
          <w:sz w:val="24"/>
          <w:szCs w:val="24"/>
        </w:rPr>
      </w:pPr>
    </w:p>
    <w:p w14:paraId="00000007" w14:textId="1711CFE9" w:rsidR="00EB329C" w:rsidRDefault="000A1A79">
      <w:pPr>
        <w:spacing w:line="360" w:lineRule="auto"/>
        <w:rPr>
          <w:sz w:val="24"/>
          <w:szCs w:val="24"/>
          <w:lang w:val="en-US"/>
        </w:rPr>
      </w:pPr>
      <w:r>
        <w:rPr>
          <w:sz w:val="24"/>
          <w:szCs w:val="24"/>
        </w:rPr>
        <w:t>Project Managers: Dr. Alina Schnake-Mahl, Dr. Stephanie Hernandez, Dr. Tamara Rushovich, Ran Li, Amber Bolli</w:t>
      </w:r>
    </w:p>
    <w:p w14:paraId="00000008" w14:textId="77777777" w:rsidR="00EB329C" w:rsidRDefault="000A1A79">
      <w:pPr>
        <w:spacing w:line="360" w:lineRule="auto"/>
        <w:rPr>
          <w:sz w:val="24"/>
          <w:szCs w:val="24"/>
        </w:rPr>
      </w:pPr>
      <w:r>
        <w:rPr>
          <w:sz w:val="24"/>
          <w:szCs w:val="24"/>
        </w:rPr>
        <w:t>Date of Creation: 3/31/2025</w:t>
      </w:r>
    </w:p>
    <w:p w14:paraId="00000009" w14:textId="0505CB6C" w:rsidR="00EB329C" w:rsidRDefault="000A1A79">
      <w:pPr>
        <w:spacing w:line="360" w:lineRule="auto"/>
        <w:rPr>
          <w:sz w:val="24"/>
          <w:szCs w:val="24"/>
        </w:rPr>
      </w:pPr>
      <w:r>
        <w:rPr>
          <w:sz w:val="24"/>
          <w:szCs w:val="24"/>
        </w:rPr>
        <w:t>Version 1.</w:t>
      </w:r>
      <w:r w:rsidR="00CD45C5">
        <w:rPr>
          <w:sz w:val="24"/>
          <w:szCs w:val="24"/>
        </w:rPr>
        <w:t>2</w:t>
      </w:r>
    </w:p>
    <w:p w14:paraId="26DDE1A6" w14:textId="77777777" w:rsidR="005D62B8" w:rsidRDefault="005D62B8">
      <w:pPr>
        <w:spacing w:line="360" w:lineRule="auto"/>
        <w:rPr>
          <w:sz w:val="24"/>
          <w:szCs w:val="24"/>
        </w:rPr>
      </w:pPr>
    </w:p>
    <w:p w14:paraId="43C11799" w14:textId="059C5B37" w:rsidR="005D62B8" w:rsidRDefault="005D62B8">
      <w:pPr>
        <w:spacing w:line="360" w:lineRule="auto"/>
        <w:rPr>
          <w:b/>
          <w:bCs/>
          <w:sz w:val="24"/>
          <w:szCs w:val="24"/>
        </w:rPr>
      </w:pPr>
      <w:r w:rsidRPr="005D62B8">
        <w:rPr>
          <w:b/>
          <w:bCs/>
          <w:sz w:val="24"/>
          <w:szCs w:val="24"/>
        </w:rPr>
        <w:t>Elements to be included in the Dashboard:</w:t>
      </w:r>
    </w:p>
    <w:p w14:paraId="574E0E5A" w14:textId="77777777" w:rsidR="00E92C6A" w:rsidRDefault="00E92C6A">
      <w:pPr>
        <w:spacing w:line="360" w:lineRule="auto"/>
        <w:rPr>
          <w:b/>
          <w:bCs/>
          <w:sz w:val="24"/>
          <w:szCs w:val="24"/>
        </w:rPr>
      </w:pPr>
    </w:p>
    <w:p w14:paraId="7CE4609E" w14:textId="5D35B24D" w:rsidR="00E92C6A" w:rsidRPr="003B0C63" w:rsidRDefault="00E92C6A" w:rsidP="61A8AFB3">
      <w:pPr>
        <w:spacing w:line="360" w:lineRule="auto"/>
        <w:rPr>
          <w:sz w:val="24"/>
          <w:szCs w:val="24"/>
          <w:lang w:val="en-US"/>
        </w:rPr>
      </w:pPr>
      <w:r w:rsidRPr="003B0C63">
        <w:rPr>
          <w:b/>
          <w:bCs/>
          <w:sz w:val="24"/>
          <w:szCs w:val="24"/>
          <w:lang w:val="en-US"/>
        </w:rPr>
        <w:t xml:space="preserve">Cover Photo: </w:t>
      </w:r>
      <w:r w:rsidR="32FE9502" w:rsidRPr="003B0C63">
        <w:rPr>
          <w:rFonts w:ascii="Roboto" w:eastAsia="Roboto" w:hAnsi="Roboto" w:cs="Roboto"/>
          <w:color w:val="000000" w:themeColor="text1"/>
          <w:sz w:val="21"/>
          <w:szCs w:val="21"/>
          <w:lang w:val="en-US"/>
        </w:rPr>
        <w:t xml:space="preserve">Photo by Kelly from </w:t>
      </w:r>
      <w:proofErr w:type="spellStart"/>
      <w:r w:rsidR="32FE9502" w:rsidRPr="003B0C63">
        <w:rPr>
          <w:rFonts w:ascii="Roboto" w:eastAsia="Roboto" w:hAnsi="Roboto" w:cs="Roboto"/>
          <w:color w:val="000000" w:themeColor="text1"/>
          <w:sz w:val="21"/>
          <w:szCs w:val="21"/>
          <w:lang w:val="en-US"/>
        </w:rPr>
        <w:t>Pexels</w:t>
      </w:r>
      <w:proofErr w:type="spellEnd"/>
      <w:r w:rsidR="32FE9502" w:rsidRPr="003B0C63">
        <w:rPr>
          <w:rFonts w:ascii="Roboto" w:eastAsia="Roboto" w:hAnsi="Roboto" w:cs="Roboto"/>
          <w:color w:val="000000" w:themeColor="text1"/>
          <w:sz w:val="21"/>
          <w:szCs w:val="21"/>
          <w:lang w:val="en-US"/>
        </w:rPr>
        <w:t xml:space="preserve">: </w:t>
      </w:r>
      <w:hyperlink r:id="rId7">
        <w:r w:rsidR="32FE9502" w:rsidRPr="003B0C63">
          <w:rPr>
            <w:rStyle w:val="Hyperlink"/>
            <w:rFonts w:ascii="Roboto" w:eastAsia="Roboto" w:hAnsi="Roboto" w:cs="Roboto"/>
            <w:sz w:val="21"/>
            <w:szCs w:val="21"/>
            <w:lang w:val="en-US"/>
          </w:rPr>
          <w:t>https://www.pexels.com/photo/cityscape-of-modern-megapolis-with-residential-area-and-downtown-4642388/</w:t>
        </w:r>
      </w:hyperlink>
    </w:p>
    <w:p w14:paraId="1128611C" w14:textId="6403B8C3" w:rsidR="61A8AFB3" w:rsidRPr="003B0C63" w:rsidRDefault="61A8AFB3" w:rsidP="61A8AFB3">
      <w:pPr>
        <w:spacing w:line="360" w:lineRule="auto"/>
        <w:rPr>
          <w:rFonts w:ascii="Roboto" w:eastAsia="Roboto" w:hAnsi="Roboto" w:cs="Roboto"/>
          <w:color w:val="000000" w:themeColor="text1"/>
          <w:sz w:val="21"/>
          <w:szCs w:val="21"/>
          <w:lang w:val="en-US"/>
        </w:rPr>
      </w:pPr>
    </w:p>
    <w:p w14:paraId="0C77552C" w14:textId="1C5FDAE4" w:rsidR="005D62B8" w:rsidRDefault="005D62B8" w:rsidP="61A8AFB3">
      <w:pPr>
        <w:spacing w:line="360" w:lineRule="auto"/>
        <w:rPr>
          <w:sz w:val="24"/>
          <w:szCs w:val="24"/>
        </w:rPr>
      </w:pPr>
      <w:r w:rsidRPr="003B0C63">
        <w:rPr>
          <w:b/>
          <w:bCs/>
          <w:sz w:val="24"/>
          <w:szCs w:val="24"/>
        </w:rPr>
        <w:t xml:space="preserve">Title: </w:t>
      </w:r>
      <w:r w:rsidR="002B2CBD" w:rsidRPr="003B0C63">
        <w:rPr>
          <w:sz w:val="24"/>
          <w:szCs w:val="24"/>
        </w:rPr>
        <w:t>Philadelphia Council District Health Dashboard</w:t>
      </w:r>
    </w:p>
    <w:p w14:paraId="0000000A" w14:textId="77777777" w:rsidR="00EB329C" w:rsidRDefault="00EB329C">
      <w:pPr>
        <w:spacing w:line="360" w:lineRule="auto"/>
        <w:rPr>
          <w:sz w:val="24"/>
          <w:szCs w:val="24"/>
        </w:rPr>
      </w:pPr>
    </w:p>
    <w:p w14:paraId="0000000B" w14:textId="77777777" w:rsidR="00EB329C" w:rsidRDefault="000A1A79">
      <w:pPr>
        <w:spacing w:line="360" w:lineRule="auto"/>
        <w:rPr>
          <w:b/>
          <w:sz w:val="24"/>
          <w:szCs w:val="24"/>
        </w:rPr>
      </w:pPr>
      <w:r>
        <w:rPr>
          <w:b/>
          <w:sz w:val="24"/>
          <w:szCs w:val="24"/>
        </w:rPr>
        <w:t>Introduction</w:t>
      </w:r>
    </w:p>
    <w:p w14:paraId="0FEFA28E" w14:textId="2A2A7968" w:rsidR="00791DC7" w:rsidRDefault="00791DC7">
      <w:pPr>
        <w:spacing w:line="360" w:lineRule="auto"/>
        <w:rPr>
          <w:sz w:val="24"/>
          <w:szCs w:val="24"/>
          <w:lang w:val="en-US"/>
        </w:rPr>
      </w:pPr>
    </w:p>
    <w:p w14:paraId="7C3B9EE7" w14:textId="77777777" w:rsidR="007F10B7" w:rsidRPr="007F10B7" w:rsidRDefault="007F10B7" w:rsidP="007F10B7">
      <w:pPr>
        <w:spacing w:line="360" w:lineRule="auto"/>
        <w:rPr>
          <w:sz w:val="24"/>
          <w:szCs w:val="24"/>
          <w:lang w:val="en-US"/>
        </w:rPr>
      </w:pPr>
      <w:r w:rsidRPr="007F10B7">
        <w:rPr>
          <w:sz w:val="24"/>
          <w:szCs w:val="24"/>
          <w:lang w:val="en-US"/>
        </w:rPr>
        <w:t>The health of Philadelphia residents varies drastically across the city – differences that reflect broader disparities in income, opportunity, and access to essential resources. These are not just personal choices made by the city’s residents – they are shaped by federal, state and local laws and policies.  </w:t>
      </w:r>
    </w:p>
    <w:p w14:paraId="164C0373" w14:textId="77777777" w:rsidR="007F10B7" w:rsidRPr="007F10B7" w:rsidRDefault="007F10B7" w:rsidP="007F10B7">
      <w:pPr>
        <w:spacing w:line="360" w:lineRule="auto"/>
        <w:rPr>
          <w:sz w:val="24"/>
          <w:szCs w:val="24"/>
          <w:lang w:val="en-US"/>
        </w:rPr>
      </w:pPr>
      <w:r w:rsidRPr="007F10B7">
        <w:rPr>
          <w:sz w:val="24"/>
          <w:szCs w:val="24"/>
          <w:lang w:val="en-US"/>
        </w:rPr>
        <w:t> </w:t>
      </w:r>
    </w:p>
    <w:p w14:paraId="7D2D0C3E" w14:textId="77777777" w:rsidR="007F10B7" w:rsidRPr="007F10B7" w:rsidRDefault="007F10B7" w:rsidP="007F10B7">
      <w:pPr>
        <w:spacing w:line="360" w:lineRule="auto"/>
        <w:rPr>
          <w:sz w:val="24"/>
          <w:szCs w:val="24"/>
          <w:lang w:val="en-US"/>
        </w:rPr>
      </w:pPr>
      <w:r w:rsidRPr="007F10B7">
        <w:rPr>
          <w:sz w:val="24"/>
          <w:szCs w:val="24"/>
          <w:lang w:val="en-US"/>
        </w:rPr>
        <w:t>This project takes a closer look at those conditions by analyzing publicly available data and mapping key health indicators and social determinants of health across all 10 Philadelphia City Council Districts. By doing this, we aim to provide a clearer picture of how politics and geography intersect to shape the health of Philadelphians.  </w:t>
      </w:r>
    </w:p>
    <w:p w14:paraId="443BB2F0" w14:textId="77777777" w:rsidR="007F10B7" w:rsidRPr="007F10B7" w:rsidRDefault="007F10B7" w:rsidP="007F10B7">
      <w:pPr>
        <w:spacing w:line="360" w:lineRule="auto"/>
        <w:rPr>
          <w:sz w:val="24"/>
          <w:szCs w:val="24"/>
          <w:lang w:val="en-US"/>
        </w:rPr>
      </w:pPr>
      <w:r w:rsidRPr="007F10B7">
        <w:rPr>
          <w:sz w:val="24"/>
          <w:szCs w:val="24"/>
          <w:lang w:val="en-US"/>
        </w:rPr>
        <w:t> </w:t>
      </w:r>
    </w:p>
    <w:p w14:paraId="414C8A50" w14:textId="77777777" w:rsidR="007F10B7" w:rsidRPr="007F10B7" w:rsidRDefault="007F10B7" w:rsidP="007F10B7">
      <w:pPr>
        <w:spacing w:line="360" w:lineRule="auto"/>
        <w:rPr>
          <w:sz w:val="24"/>
          <w:szCs w:val="24"/>
          <w:lang w:val="en-US"/>
        </w:rPr>
      </w:pPr>
      <w:r w:rsidRPr="007F10B7">
        <w:rPr>
          <w:sz w:val="24"/>
          <w:szCs w:val="24"/>
          <w:lang w:val="en-US"/>
        </w:rPr>
        <w:lastRenderedPageBreak/>
        <w:t>Our goal is to equip all 17 Philadelphia City Council members and the public with actionable, district-level insights that can guide and empower more equitable policy and investment into our city. By connecting this data to City Council Districts, we hope this project continues to grow and support effective policy solutions that can promote equality and better health for all Philadelphians.  </w:t>
      </w:r>
    </w:p>
    <w:p w14:paraId="6DCA1C93" w14:textId="77777777" w:rsidR="005D62B8" w:rsidRDefault="005D62B8">
      <w:pPr>
        <w:spacing w:line="360" w:lineRule="auto"/>
        <w:rPr>
          <w:sz w:val="24"/>
          <w:szCs w:val="24"/>
        </w:rPr>
      </w:pPr>
    </w:p>
    <w:p w14:paraId="765AE90A" w14:textId="756F5CFE" w:rsidR="005D62B8" w:rsidRDefault="005D62B8">
      <w:pPr>
        <w:spacing w:line="360" w:lineRule="auto"/>
        <w:rPr>
          <w:sz w:val="24"/>
          <w:szCs w:val="24"/>
        </w:rPr>
      </w:pPr>
      <w:r w:rsidRPr="00632761">
        <w:rPr>
          <w:b/>
          <w:bCs/>
          <w:sz w:val="24"/>
          <w:szCs w:val="24"/>
        </w:rPr>
        <w:t xml:space="preserve">Find your council district: </w:t>
      </w:r>
      <w:hyperlink r:id="rId8" w:history="1">
        <w:r w:rsidRPr="00285800">
          <w:rPr>
            <w:rStyle w:val="Hyperlink"/>
            <w:sz w:val="24"/>
            <w:szCs w:val="24"/>
          </w:rPr>
          <w:t>https://philacitycouncil.maps.arcgis.com/apps/instant/lookup/index.html?appid=9cf0fb3394914cd0a8a7f22ea1395d55</w:t>
        </w:r>
      </w:hyperlink>
      <w:r>
        <w:rPr>
          <w:sz w:val="24"/>
          <w:szCs w:val="24"/>
        </w:rPr>
        <w:t xml:space="preserve"> </w:t>
      </w:r>
    </w:p>
    <w:p w14:paraId="5717E01D" w14:textId="77777777" w:rsidR="005D62B8" w:rsidRDefault="005D62B8">
      <w:pPr>
        <w:spacing w:line="360" w:lineRule="auto"/>
        <w:rPr>
          <w:b/>
          <w:bCs/>
          <w:sz w:val="24"/>
          <w:szCs w:val="24"/>
        </w:rPr>
      </w:pPr>
    </w:p>
    <w:p w14:paraId="744765E0" w14:textId="2C9FA519" w:rsidR="005D62B8" w:rsidRDefault="005D62B8">
      <w:pPr>
        <w:spacing w:line="360" w:lineRule="auto"/>
        <w:rPr>
          <w:b/>
          <w:bCs/>
          <w:sz w:val="24"/>
          <w:szCs w:val="24"/>
        </w:rPr>
      </w:pPr>
      <w:r w:rsidRPr="005D62B8">
        <w:rPr>
          <w:b/>
          <w:bCs/>
          <w:sz w:val="24"/>
          <w:szCs w:val="24"/>
        </w:rPr>
        <w:t>Instructions</w:t>
      </w:r>
      <w:r>
        <w:rPr>
          <w:b/>
          <w:bCs/>
          <w:sz w:val="24"/>
          <w:szCs w:val="24"/>
        </w:rPr>
        <w:t xml:space="preserve"> for use</w:t>
      </w:r>
      <w:r w:rsidRPr="005D62B8">
        <w:rPr>
          <w:b/>
          <w:bCs/>
          <w:sz w:val="24"/>
          <w:szCs w:val="24"/>
        </w:rPr>
        <w:t>:</w:t>
      </w:r>
    </w:p>
    <w:p w14:paraId="3224AF16" w14:textId="19BFB0D6" w:rsidR="00424448" w:rsidRPr="006C7AF1" w:rsidRDefault="006C7AF1" w:rsidP="006C7AF1">
      <w:pPr>
        <w:spacing w:line="360" w:lineRule="auto"/>
        <w:ind w:firstLine="720"/>
        <w:rPr>
          <w:sz w:val="24"/>
          <w:szCs w:val="24"/>
        </w:rPr>
      </w:pPr>
      <w:r w:rsidRPr="006C7AF1">
        <w:rPr>
          <w:sz w:val="24"/>
          <w:szCs w:val="24"/>
        </w:rPr>
        <w:t>To explore the data, use the drop-down menu provided below to select the health outcome that interests you. Once selected, the dashboard will display a bar graph comparing all 10 City Council Districts, along with a spatial map that visualizes how this outcome varies across the city.</w:t>
      </w:r>
    </w:p>
    <w:p w14:paraId="00000015" w14:textId="77777777" w:rsidR="00EB329C" w:rsidRDefault="00EB329C" w:rsidP="006C7AF1">
      <w:pPr>
        <w:spacing w:line="360" w:lineRule="auto"/>
        <w:rPr>
          <w:sz w:val="24"/>
          <w:szCs w:val="24"/>
        </w:rPr>
      </w:pPr>
    </w:p>
    <w:p w14:paraId="0000001A" w14:textId="77777777" w:rsidR="00EB329C" w:rsidRDefault="00EB329C">
      <w:pPr>
        <w:spacing w:line="360" w:lineRule="auto"/>
        <w:rPr>
          <w:sz w:val="24"/>
          <w:szCs w:val="24"/>
        </w:rPr>
      </w:pPr>
    </w:p>
    <w:p w14:paraId="0000001B" w14:textId="5C648396" w:rsidR="00EB329C" w:rsidRDefault="000A1A79">
      <w:pPr>
        <w:spacing w:line="360" w:lineRule="auto"/>
        <w:rPr>
          <w:b/>
          <w:sz w:val="24"/>
          <w:szCs w:val="24"/>
        </w:rPr>
      </w:pPr>
      <w:r>
        <w:rPr>
          <w:b/>
          <w:sz w:val="24"/>
          <w:szCs w:val="24"/>
        </w:rPr>
        <w:t>Functionality</w:t>
      </w:r>
      <w:r w:rsidR="005D62B8">
        <w:rPr>
          <w:b/>
          <w:sz w:val="24"/>
          <w:szCs w:val="24"/>
        </w:rPr>
        <w:t xml:space="preserve"> of Dashboard</w:t>
      </w:r>
      <w:r>
        <w:rPr>
          <w:b/>
          <w:sz w:val="24"/>
          <w:szCs w:val="24"/>
        </w:rPr>
        <w:t>:</w:t>
      </w:r>
    </w:p>
    <w:p w14:paraId="63935436" w14:textId="340AA14D" w:rsidR="000179D6" w:rsidRPr="002B2CBD" w:rsidRDefault="000179D6" w:rsidP="000179D6">
      <w:pPr>
        <w:pStyle w:val="ListParagraph"/>
        <w:numPr>
          <w:ilvl w:val="0"/>
          <w:numId w:val="3"/>
        </w:numPr>
        <w:spacing w:line="360" w:lineRule="auto"/>
        <w:rPr>
          <w:b/>
          <w:sz w:val="24"/>
          <w:szCs w:val="24"/>
          <w:lang w:val="en-US"/>
        </w:rPr>
      </w:pPr>
      <w:r w:rsidRPr="2B060A28">
        <w:rPr>
          <w:sz w:val="24"/>
          <w:szCs w:val="24"/>
          <w:lang w:val="en-US"/>
        </w:rPr>
        <w:t xml:space="preserve">A drop-down list of selectable determinants of health </w:t>
      </w:r>
      <w:r w:rsidR="00EF14DF" w:rsidRPr="2B060A28">
        <w:rPr>
          <w:sz w:val="24"/>
          <w:szCs w:val="24"/>
          <w:lang w:val="en-US"/>
        </w:rPr>
        <w:t>at the top of the dashboard</w:t>
      </w:r>
      <w:r w:rsidR="00DD0F2B" w:rsidRPr="2B060A28">
        <w:rPr>
          <w:sz w:val="24"/>
          <w:szCs w:val="24"/>
          <w:lang w:val="en-US"/>
        </w:rPr>
        <w:t xml:space="preserve">. </w:t>
      </w:r>
      <w:r w:rsidR="005D62B8" w:rsidRPr="2B060A28">
        <w:rPr>
          <w:sz w:val="24"/>
          <w:szCs w:val="24"/>
          <w:lang w:val="en-US"/>
        </w:rPr>
        <w:t xml:space="preserve">Underneath the instructions how to use the Dashboard. </w:t>
      </w:r>
      <w:r w:rsidR="00DD0F2B" w:rsidRPr="2B060A28">
        <w:rPr>
          <w:sz w:val="24"/>
          <w:szCs w:val="24"/>
          <w:lang w:val="en-US"/>
        </w:rPr>
        <w:t xml:space="preserve"> </w:t>
      </w:r>
    </w:p>
    <w:p w14:paraId="5FF56C87" w14:textId="547F03A1" w:rsidR="002B2CBD" w:rsidRPr="003B0C63" w:rsidRDefault="002B2CBD" w:rsidP="002B2CBD">
      <w:pPr>
        <w:pStyle w:val="ListParagraph"/>
        <w:numPr>
          <w:ilvl w:val="1"/>
          <w:numId w:val="3"/>
        </w:numPr>
        <w:spacing w:line="360" w:lineRule="auto"/>
        <w:rPr>
          <w:b/>
          <w:sz w:val="24"/>
          <w:szCs w:val="24"/>
        </w:rPr>
      </w:pPr>
      <w:r w:rsidRPr="003B0C63">
        <w:rPr>
          <w:bCs/>
          <w:sz w:val="24"/>
          <w:szCs w:val="24"/>
        </w:rPr>
        <w:t>Rename “Owners” to “Homeowners”</w:t>
      </w:r>
    </w:p>
    <w:p w14:paraId="4D63E2E5" w14:textId="62116DA3" w:rsidR="002B2CBD" w:rsidRPr="00D70766" w:rsidRDefault="002B2CBD" w:rsidP="002B2CBD">
      <w:pPr>
        <w:pStyle w:val="ListParagraph"/>
        <w:numPr>
          <w:ilvl w:val="1"/>
          <w:numId w:val="3"/>
        </w:numPr>
        <w:spacing w:line="360" w:lineRule="auto"/>
        <w:rPr>
          <w:b/>
          <w:sz w:val="24"/>
          <w:szCs w:val="24"/>
        </w:rPr>
      </w:pPr>
      <w:r w:rsidRPr="003B0C63">
        <w:rPr>
          <w:sz w:val="24"/>
          <w:szCs w:val="24"/>
        </w:rPr>
        <w:t xml:space="preserve">Rename “Uninsured” to “Without Health Insurance” </w:t>
      </w:r>
      <w:r w:rsidRPr="003B0C63">
        <w:rPr>
          <w:rFonts w:ascii="Wingdings" w:eastAsia="Wingdings" w:hAnsi="Wingdings" w:cs="Wingdings"/>
          <w:sz w:val="24"/>
          <w:szCs w:val="24"/>
        </w:rPr>
        <w:t>à</w:t>
      </w:r>
      <w:r w:rsidRPr="003B0C63">
        <w:rPr>
          <w:sz w:val="24"/>
          <w:szCs w:val="24"/>
        </w:rPr>
        <w:t xml:space="preserve"> subheading does not need to be capitalized</w:t>
      </w:r>
    </w:p>
    <w:p w14:paraId="2E0B7DA4" w14:textId="6DED28E1" w:rsidR="00D70766" w:rsidRPr="00524990" w:rsidRDefault="00D70766" w:rsidP="002B2CBD">
      <w:pPr>
        <w:pStyle w:val="ListParagraph"/>
        <w:numPr>
          <w:ilvl w:val="1"/>
          <w:numId w:val="3"/>
        </w:numPr>
        <w:spacing w:line="360" w:lineRule="auto"/>
        <w:rPr>
          <w:b/>
          <w:sz w:val="24"/>
          <w:szCs w:val="24"/>
          <w:highlight w:val="yellow"/>
        </w:rPr>
      </w:pPr>
      <w:r w:rsidRPr="00D70766">
        <w:rPr>
          <w:sz w:val="24"/>
          <w:szCs w:val="24"/>
          <w:highlight w:val="yellow"/>
        </w:rPr>
        <w:t>Rename “Fatal Crashes” to “Fatal Car Crashes”</w:t>
      </w:r>
    </w:p>
    <w:p w14:paraId="0C85162D" w14:textId="38AE1A4B" w:rsidR="00524990" w:rsidRPr="00524990" w:rsidRDefault="00524990" w:rsidP="002B2CBD">
      <w:pPr>
        <w:pStyle w:val="ListParagraph"/>
        <w:numPr>
          <w:ilvl w:val="1"/>
          <w:numId w:val="3"/>
        </w:numPr>
        <w:spacing w:line="360" w:lineRule="auto"/>
        <w:rPr>
          <w:b/>
          <w:sz w:val="24"/>
          <w:szCs w:val="24"/>
          <w:highlight w:val="yellow"/>
        </w:rPr>
      </w:pPr>
      <w:r>
        <w:rPr>
          <w:sz w:val="24"/>
          <w:szCs w:val="24"/>
          <w:highlight w:val="yellow"/>
        </w:rPr>
        <w:t>Rename “Active Business Licenses No Rentals” to “Active Business Licenses (Excluding Rental Business Licenses)</w:t>
      </w:r>
    </w:p>
    <w:p w14:paraId="74C3124F" w14:textId="372D05BB" w:rsidR="00524990" w:rsidRPr="00524990" w:rsidRDefault="00524990" w:rsidP="002B2CBD">
      <w:pPr>
        <w:pStyle w:val="ListParagraph"/>
        <w:numPr>
          <w:ilvl w:val="1"/>
          <w:numId w:val="3"/>
        </w:numPr>
        <w:spacing w:line="360" w:lineRule="auto"/>
        <w:rPr>
          <w:b/>
          <w:sz w:val="24"/>
          <w:szCs w:val="24"/>
          <w:highlight w:val="yellow"/>
        </w:rPr>
      </w:pPr>
      <w:r>
        <w:rPr>
          <w:sz w:val="24"/>
          <w:szCs w:val="24"/>
          <w:highlight w:val="yellow"/>
        </w:rPr>
        <w:t>Rename “Active Business Licenses Rentals Only” to “Active Rental Business Licenses”</w:t>
      </w:r>
    </w:p>
    <w:p w14:paraId="51336F9D" w14:textId="2651F88B" w:rsidR="00524990" w:rsidRPr="00524990" w:rsidRDefault="00524990" w:rsidP="002B2CBD">
      <w:pPr>
        <w:pStyle w:val="ListParagraph"/>
        <w:numPr>
          <w:ilvl w:val="1"/>
          <w:numId w:val="3"/>
        </w:numPr>
        <w:spacing w:line="360" w:lineRule="auto"/>
        <w:rPr>
          <w:b/>
          <w:sz w:val="24"/>
          <w:szCs w:val="24"/>
          <w:highlight w:val="yellow"/>
        </w:rPr>
      </w:pPr>
      <w:r>
        <w:rPr>
          <w:sz w:val="24"/>
          <w:szCs w:val="24"/>
          <w:highlight w:val="yellow"/>
        </w:rPr>
        <w:t xml:space="preserve">Rename “Lack Complete Kitchen” to “Housing Quality: Lacking Complete Kitchen Facilities” </w:t>
      </w:r>
    </w:p>
    <w:p w14:paraId="14B2700D" w14:textId="023B3555" w:rsidR="00524990" w:rsidRPr="00D70766" w:rsidRDefault="00524990" w:rsidP="002B2CBD">
      <w:pPr>
        <w:pStyle w:val="ListParagraph"/>
        <w:numPr>
          <w:ilvl w:val="1"/>
          <w:numId w:val="3"/>
        </w:numPr>
        <w:spacing w:line="360" w:lineRule="auto"/>
        <w:rPr>
          <w:b/>
          <w:sz w:val="24"/>
          <w:szCs w:val="24"/>
          <w:highlight w:val="yellow"/>
        </w:rPr>
      </w:pPr>
      <w:r>
        <w:rPr>
          <w:sz w:val="24"/>
          <w:szCs w:val="24"/>
          <w:highlight w:val="yellow"/>
        </w:rPr>
        <w:lastRenderedPageBreak/>
        <w:t xml:space="preserve">Rename “Lack Complete Plumbing” to “Housing Quality: Lacking Complete Plumbing Facilities” </w:t>
      </w:r>
    </w:p>
    <w:p w14:paraId="0B91D1E5" w14:textId="11A0F24D" w:rsidR="7EBBBA56" w:rsidRPr="003B0C63" w:rsidRDefault="7EBBBA56" w:rsidP="3EC56FF2">
      <w:pPr>
        <w:pStyle w:val="ListParagraph"/>
        <w:numPr>
          <w:ilvl w:val="1"/>
          <w:numId w:val="3"/>
        </w:numPr>
        <w:spacing w:line="360" w:lineRule="auto"/>
        <w:rPr>
          <w:sz w:val="24"/>
          <w:szCs w:val="24"/>
          <w:lang w:val="en-US"/>
        </w:rPr>
      </w:pPr>
      <w:r w:rsidRPr="003B0C63">
        <w:rPr>
          <w:sz w:val="24"/>
          <w:szCs w:val="24"/>
          <w:lang w:val="en-US"/>
        </w:rPr>
        <w:t>Change Race/Ethnicity Variables as follows:</w:t>
      </w:r>
    </w:p>
    <w:p w14:paraId="2496279E" w14:textId="6C1D9B24" w:rsidR="04C48F7B" w:rsidRPr="003B0C63" w:rsidRDefault="0C1D822D" w:rsidP="04C48F7B">
      <w:pPr>
        <w:pStyle w:val="ListParagraph"/>
        <w:numPr>
          <w:ilvl w:val="2"/>
          <w:numId w:val="3"/>
        </w:numPr>
        <w:spacing w:line="360" w:lineRule="auto"/>
        <w:rPr>
          <w:sz w:val="24"/>
          <w:szCs w:val="24"/>
          <w:lang w:val="en-US"/>
        </w:rPr>
      </w:pPr>
      <w:r w:rsidRPr="003B0C63">
        <w:rPr>
          <w:sz w:val="24"/>
          <w:szCs w:val="24"/>
          <w:lang w:val="en-US"/>
        </w:rPr>
        <w:t>Black --&gt; Race and Ethnicity: Black</w:t>
      </w:r>
    </w:p>
    <w:p w14:paraId="282D9277" w14:textId="5D31A9EB" w:rsidR="0C1D822D" w:rsidRPr="003B0C63" w:rsidRDefault="0C1D822D" w:rsidP="4A5CD550">
      <w:pPr>
        <w:pStyle w:val="ListParagraph"/>
        <w:numPr>
          <w:ilvl w:val="2"/>
          <w:numId w:val="3"/>
        </w:numPr>
        <w:spacing w:line="360" w:lineRule="auto"/>
        <w:rPr>
          <w:sz w:val="24"/>
          <w:szCs w:val="24"/>
          <w:lang w:val="en-US"/>
        </w:rPr>
      </w:pPr>
      <w:r w:rsidRPr="003B0C63">
        <w:rPr>
          <w:sz w:val="24"/>
          <w:szCs w:val="24"/>
          <w:lang w:val="en-US"/>
        </w:rPr>
        <w:t xml:space="preserve">White --&gt; Race and </w:t>
      </w:r>
      <w:r w:rsidR="00573FAD" w:rsidRPr="003B0C63">
        <w:rPr>
          <w:sz w:val="24"/>
          <w:szCs w:val="24"/>
          <w:lang w:val="en-US"/>
        </w:rPr>
        <w:t>Ethnicity</w:t>
      </w:r>
      <w:r w:rsidRPr="003B0C63">
        <w:rPr>
          <w:sz w:val="24"/>
          <w:szCs w:val="24"/>
          <w:lang w:val="en-US"/>
        </w:rPr>
        <w:t xml:space="preserve">: </w:t>
      </w:r>
      <w:r w:rsidR="3FE50C37" w:rsidRPr="003B0C63">
        <w:rPr>
          <w:sz w:val="24"/>
          <w:szCs w:val="24"/>
          <w:lang w:val="en-US"/>
        </w:rPr>
        <w:t xml:space="preserve">non-Hispanic </w:t>
      </w:r>
      <w:r w:rsidRPr="003B0C63">
        <w:rPr>
          <w:sz w:val="24"/>
          <w:szCs w:val="24"/>
          <w:lang w:val="en-US"/>
        </w:rPr>
        <w:t>White</w:t>
      </w:r>
    </w:p>
    <w:p w14:paraId="30E2CBEC" w14:textId="2696F7E7" w:rsidR="0C1D822D" w:rsidRPr="003B0C63" w:rsidRDefault="0C1D822D" w:rsidP="4A5CD550">
      <w:pPr>
        <w:pStyle w:val="ListParagraph"/>
        <w:numPr>
          <w:ilvl w:val="2"/>
          <w:numId w:val="3"/>
        </w:numPr>
        <w:spacing w:line="360" w:lineRule="auto"/>
        <w:rPr>
          <w:sz w:val="24"/>
          <w:szCs w:val="24"/>
          <w:lang w:val="en-US"/>
        </w:rPr>
      </w:pPr>
      <w:r w:rsidRPr="003B0C63">
        <w:rPr>
          <w:sz w:val="24"/>
          <w:szCs w:val="24"/>
          <w:lang w:val="en-US"/>
        </w:rPr>
        <w:t>Native American --&gt; Race and Ethnicit</w:t>
      </w:r>
      <w:r w:rsidR="45B3D644" w:rsidRPr="003B0C63">
        <w:rPr>
          <w:sz w:val="24"/>
          <w:szCs w:val="24"/>
          <w:lang w:val="en-US"/>
        </w:rPr>
        <w:t xml:space="preserve">y: </w:t>
      </w:r>
      <w:r w:rsidRPr="003B0C63">
        <w:rPr>
          <w:sz w:val="24"/>
          <w:szCs w:val="24"/>
          <w:lang w:val="en-US"/>
        </w:rPr>
        <w:t>Native American</w:t>
      </w:r>
    </w:p>
    <w:p w14:paraId="14AD8F97" w14:textId="2C9A3A11" w:rsidR="0C1D822D" w:rsidRPr="003B0C63" w:rsidRDefault="0C1D822D" w:rsidP="4A5CD550">
      <w:pPr>
        <w:pStyle w:val="ListParagraph"/>
        <w:numPr>
          <w:ilvl w:val="2"/>
          <w:numId w:val="3"/>
        </w:numPr>
        <w:spacing w:line="360" w:lineRule="auto"/>
        <w:rPr>
          <w:sz w:val="24"/>
          <w:szCs w:val="24"/>
          <w:lang w:val="en-US"/>
        </w:rPr>
      </w:pPr>
      <w:r w:rsidRPr="003B0C63">
        <w:rPr>
          <w:sz w:val="24"/>
          <w:szCs w:val="24"/>
          <w:lang w:val="en-US"/>
        </w:rPr>
        <w:t xml:space="preserve">Asian --&gt; Race and Ethnicity: </w:t>
      </w:r>
      <w:r w:rsidR="73A4833C" w:rsidRPr="003B0C63">
        <w:rPr>
          <w:sz w:val="24"/>
          <w:szCs w:val="24"/>
          <w:lang w:val="en-US"/>
        </w:rPr>
        <w:t>Asian</w:t>
      </w:r>
    </w:p>
    <w:p w14:paraId="1F1D199C" w14:textId="01321220" w:rsidR="73A4833C" w:rsidRPr="003B0C63" w:rsidRDefault="73A4833C" w:rsidP="4A5CD550">
      <w:pPr>
        <w:pStyle w:val="ListParagraph"/>
        <w:numPr>
          <w:ilvl w:val="2"/>
          <w:numId w:val="3"/>
        </w:numPr>
        <w:spacing w:line="360" w:lineRule="auto"/>
        <w:rPr>
          <w:sz w:val="24"/>
          <w:szCs w:val="24"/>
          <w:lang w:val="en-US"/>
        </w:rPr>
      </w:pPr>
      <w:r w:rsidRPr="003B0C63">
        <w:rPr>
          <w:sz w:val="24"/>
          <w:szCs w:val="24"/>
          <w:lang w:val="en-US"/>
        </w:rPr>
        <w:t>Pacific Islander --&gt; Race and Ethnicity: Pacific Islander</w:t>
      </w:r>
    </w:p>
    <w:p w14:paraId="36329712" w14:textId="7DBC1647" w:rsidR="000179D6" w:rsidRPr="003B0C63" w:rsidRDefault="73A4833C" w:rsidP="61A8AFB3">
      <w:pPr>
        <w:pStyle w:val="ListParagraph"/>
        <w:numPr>
          <w:ilvl w:val="2"/>
          <w:numId w:val="3"/>
        </w:numPr>
        <w:spacing w:line="360" w:lineRule="auto"/>
        <w:rPr>
          <w:sz w:val="24"/>
          <w:szCs w:val="24"/>
          <w:lang w:val="en-US"/>
        </w:rPr>
      </w:pPr>
      <w:r w:rsidRPr="003B0C63">
        <w:rPr>
          <w:sz w:val="24"/>
          <w:szCs w:val="24"/>
          <w:lang w:val="en-US"/>
        </w:rPr>
        <w:t xml:space="preserve">Other Race --&gt; Race and Ethnicity: </w:t>
      </w:r>
      <w:r w:rsidR="6B6FA5D2" w:rsidRPr="003B0C63">
        <w:rPr>
          <w:sz w:val="24"/>
          <w:szCs w:val="24"/>
          <w:lang w:val="en-US"/>
        </w:rPr>
        <w:t>Some other Race alone</w:t>
      </w:r>
    </w:p>
    <w:p w14:paraId="7AC638B2" w14:textId="6D9C8BE7" w:rsidR="000179D6" w:rsidRPr="003B0C63" w:rsidRDefault="6B6FA5D2" w:rsidP="61A8AFB3">
      <w:pPr>
        <w:pStyle w:val="ListParagraph"/>
        <w:numPr>
          <w:ilvl w:val="2"/>
          <w:numId w:val="3"/>
        </w:numPr>
        <w:spacing w:line="360" w:lineRule="auto"/>
        <w:rPr>
          <w:sz w:val="24"/>
          <w:szCs w:val="24"/>
          <w:lang w:val="en-US"/>
        </w:rPr>
      </w:pPr>
      <w:r w:rsidRPr="003B0C63">
        <w:rPr>
          <w:sz w:val="24"/>
          <w:szCs w:val="24"/>
          <w:lang w:val="en-US"/>
        </w:rPr>
        <w:t xml:space="preserve">Two or More Races --&gt; Race and Ethnicity: </w:t>
      </w:r>
      <w:r w:rsidR="18A5AE31" w:rsidRPr="003B0C63">
        <w:rPr>
          <w:sz w:val="24"/>
          <w:szCs w:val="24"/>
          <w:lang w:val="en-US"/>
        </w:rPr>
        <w:t>Two or More Races</w:t>
      </w:r>
    </w:p>
    <w:p w14:paraId="58C7186D" w14:textId="0E5ADD97" w:rsidR="000179D6" w:rsidRPr="003B0C63" w:rsidRDefault="18A5AE31" w:rsidP="61A8AFB3">
      <w:pPr>
        <w:pStyle w:val="ListParagraph"/>
        <w:numPr>
          <w:ilvl w:val="2"/>
          <w:numId w:val="3"/>
        </w:numPr>
        <w:spacing w:line="360" w:lineRule="auto"/>
        <w:rPr>
          <w:sz w:val="24"/>
          <w:szCs w:val="24"/>
          <w:lang w:val="en-US"/>
        </w:rPr>
      </w:pPr>
      <w:r w:rsidRPr="003B0C63">
        <w:rPr>
          <w:sz w:val="24"/>
          <w:szCs w:val="24"/>
          <w:lang w:val="en-US"/>
        </w:rPr>
        <w:t>Hispanic</w:t>
      </w:r>
      <w:r w:rsidR="0CD6E53F" w:rsidRPr="003B0C63">
        <w:rPr>
          <w:sz w:val="24"/>
          <w:szCs w:val="24"/>
          <w:lang w:val="en-US"/>
        </w:rPr>
        <w:t xml:space="preserve"> --&gt; Race and Ethnicity: Hispanic Only</w:t>
      </w:r>
    </w:p>
    <w:p w14:paraId="3C232019" w14:textId="1BC9325C" w:rsidR="35B02278" w:rsidRDefault="35B02278" w:rsidP="45A0F0A4">
      <w:pPr>
        <w:spacing w:line="360" w:lineRule="auto"/>
        <w:ind w:left="1440"/>
        <w:rPr>
          <w:sz w:val="24"/>
          <w:szCs w:val="24"/>
          <w:lang w:val="en-US"/>
        </w:rPr>
      </w:pPr>
      <w:r w:rsidRPr="45A0F0A4">
        <w:rPr>
          <w:sz w:val="24"/>
          <w:szCs w:val="24"/>
          <w:highlight w:val="yellow"/>
          <w:lang w:val="en-US"/>
        </w:rPr>
        <w:t>***Subheadings need to be updated: Data Documentation Excel has been updated for correct headings and should match the ones</w:t>
      </w:r>
      <w:r w:rsidRPr="003B0C63">
        <w:rPr>
          <w:sz w:val="24"/>
          <w:szCs w:val="24"/>
          <w:lang w:val="en-US"/>
        </w:rPr>
        <w:t xml:space="preserve"> above. </w:t>
      </w:r>
    </w:p>
    <w:p w14:paraId="49420D87" w14:textId="3B6AA3AC" w:rsidR="003B0C63" w:rsidRPr="003B0C63" w:rsidRDefault="003B0C63" w:rsidP="003B0C63">
      <w:pPr>
        <w:pStyle w:val="ListParagraph"/>
        <w:numPr>
          <w:ilvl w:val="0"/>
          <w:numId w:val="6"/>
        </w:numPr>
        <w:spacing w:line="360" w:lineRule="auto"/>
        <w:rPr>
          <w:sz w:val="24"/>
          <w:szCs w:val="24"/>
          <w:highlight w:val="yellow"/>
          <w:lang w:val="en-US"/>
        </w:rPr>
      </w:pPr>
      <w:r w:rsidRPr="003B0C63">
        <w:rPr>
          <w:sz w:val="24"/>
          <w:szCs w:val="24"/>
          <w:highlight w:val="yellow"/>
          <w:lang w:val="en-US"/>
        </w:rPr>
        <w:t>Update 6/2</w:t>
      </w:r>
      <w:r w:rsidR="00524990">
        <w:rPr>
          <w:sz w:val="24"/>
          <w:szCs w:val="24"/>
          <w:highlight w:val="yellow"/>
          <w:lang w:val="en-US"/>
        </w:rPr>
        <w:t>8</w:t>
      </w:r>
      <w:r w:rsidRPr="003B0C63">
        <w:rPr>
          <w:sz w:val="24"/>
          <w:szCs w:val="24"/>
          <w:highlight w:val="yellow"/>
          <w:lang w:val="en-US"/>
        </w:rPr>
        <w:t xml:space="preserve">/25 </w:t>
      </w:r>
      <w:r w:rsidRPr="003B0C63">
        <w:rPr>
          <w:sz w:val="24"/>
          <w:szCs w:val="24"/>
          <w:highlight w:val="yellow"/>
          <w:lang w:val="en-US"/>
        </w:rPr>
        <w:sym w:font="Wingdings" w:char="F0E0"/>
      </w:r>
      <w:r w:rsidRPr="003B0C63">
        <w:rPr>
          <w:sz w:val="24"/>
          <w:szCs w:val="24"/>
          <w:highlight w:val="yellow"/>
          <w:lang w:val="en-US"/>
        </w:rPr>
        <w:t xml:space="preserve"> expanding on “Lack of” variables and “Business Licenses”</w:t>
      </w:r>
    </w:p>
    <w:p w14:paraId="22C21558" w14:textId="68B8248B" w:rsidR="000179D6" w:rsidRPr="00632761" w:rsidRDefault="102A4514" w:rsidP="61A8AFB3">
      <w:pPr>
        <w:pStyle w:val="ListParagraph"/>
        <w:numPr>
          <w:ilvl w:val="1"/>
          <w:numId w:val="3"/>
        </w:numPr>
        <w:spacing w:line="360" w:lineRule="auto"/>
        <w:rPr>
          <w:sz w:val="24"/>
          <w:szCs w:val="24"/>
          <w:highlight w:val="yellow"/>
          <w:lang w:val="en-US"/>
        </w:rPr>
      </w:pPr>
      <w:r w:rsidRPr="61A8AFB3">
        <w:rPr>
          <w:sz w:val="24"/>
          <w:szCs w:val="24"/>
          <w:highlight w:val="yellow"/>
          <w:lang w:val="en-US"/>
        </w:rPr>
        <w:t>Change Education variables as follows:</w:t>
      </w:r>
    </w:p>
    <w:p w14:paraId="50467F78" w14:textId="27503698" w:rsidR="000179D6" w:rsidRPr="00632761" w:rsidRDefault="102A4514" w:rsidP="61A8AFB3">
      <w:pPr>
        <w:pStyle w:val="ListParagraph"/>
        <w:numPr>
          <w:ilvl w:val="2"/>
          <w:numId w:val="3"/>
        </w:numPr>
        <w:spacing w:line="360" w:lineRule="auto"/>
        <w:rPr>
          <w:sz w:val="24"/>
          <w:szCs w:val="24"/>
          <w:highlight w:val="yellow"/>
          <w:lang w:val="en-US"/>
        </w:rPr>
      </w:pPr>
      <w:r w:rsidRPr="20D55998">
        <w:rPr>
          <w:sz w:val="24"/>
          <w:szCs w:val="24"/>
          <w:highlight w:val="yellow"/>
          <w:lang w:val="en-US"/>
        </w:rPr>
        <w:t xml:space="preserve">Less than </w:t>
      </w:r>
      <w:r w:rsidR="2837C755" w:rsidRPr="20D55998">
        <w:rPr>
          <w:sz w:val="24"/>
          <w:szCs w:val="24"/>
          <w:highlight w:val="yellow"/>
          <w:lang w:val="en-US"/>
        </w:rPr>
        <w:t>H</w:t>
      </w:r>
      <w:r w:rsidRPr="20D55998">
        <w:rPr>
          <w:sz w:val="24"/>
          <w:szCs w:val="24"/>
          <w:highlight w:val="yellow"/>
          <w:lang w:val="en-US"/>
        </w:rPr>
        <w:t xml:space="preserve">igh </w:t>
      </w:r>
      <w:r w:rsidR="2376EE84" w:rsidRPr="20D55998">
        <w:rPr>
          <w:sz w:val="24"/>
          <w:szCs w:val="24"/>
          <w:highlight w:val="yellow"/>
          <w:lang w:val="en-US"/>
        </w:rPr>
        <w:t>S</w:t>
      </w:r>
      <w:r w:rsidRPr="20D55998">
        <w:rPr>
          <w:sz w:val="24"/>
          <w:szCs w:val="24"/>
          <w:highlight w:val="yellow"/>
          <w:lang w:val="en-US"/>
        </w:rPr>
        <w:t xml:space="preserve">chool --&gt; Education: </w:t>
      </w:r>
      <w:r w:rsidR="13AD54DE" w:rsidRPr="20D55998">
        <w:rPr>
          <w:sz w:val="24"/>
          <w:szCs w:val="24"/>
          <w:highlight w:val="yellow"/>
          <w:lang w:val="en-US"/>
        </w:rPr>
        <w:t>L</w:t>
      </w:r>
      <w:r w:rsidRPr="20D55998">
        <w:rPr>
          <w:sz w:val="24"/>
          <w:szCs w:val="24"/>
          <w:highlight w:val="yellow"/>
          <w:lang w:val="en-US"/>
        </w:rPr>
        <w:t xml:space="preserve">ess than </w:t>
      </w:r>
      <w:r w:rsidR="484E2ED8" w:rsidRPr="20D55998">
        <w:rPr>
          <w:sz w:val="24"/>
          <w:szCs w:val="24"/>
          <w:highlight w:val="yellow"/>
          <w:lang w:val="en-US"/>
        </w:rPr>
        <w:t>H</w:t>
      </w:r>
      <w:r w:rsidRPr="20D55998">
        <w:rPr>
          <w:sz w:val="24"/>
          <w:szCs w:val="24"/>
          <w:highlight w:val="yellow"/>
          <w:lang w:val="en-US"/>
        </w:rPr>
        <w:t xml:space="preserve">igh </w:t>
      </w:r>
      <w:r w:rsidR="46A1C280" w:rsidRPr="20D55998">
        <w:rPr>
          <w:sz w:val="24"/>
          <w:szCs w:val="24"/>
          <w:highlight w:val="yellow"/>
          <w:lang w:val="en-US"/>
        </w:rPr>
        <w:t>S</w:t>
      </w:r>
      <w:r w:rsidRPr="20D55998">
        <w:rPr>
          <w:sz w:val="24"/>
          <w:szCs w:val="24"/>
          <w:highlight w:val="yellow"/>
          <w:lang w:val="en-US"/>
        </w:rPr>
        <w:t>chool</w:t>
      </w:r>
    </w:p>
    <w:p w14:paraId="57800AB0" w14:textId="4F329B62" w:rsidR="000179D6" w:rsidRPr="003B0C63" w:rsidRDefault="102A4514" w:rsidP="61A8AFB3">
      <w:pPr>
        <w:pStyle w:val="ListParagraph"/>
        <w:numPr>
          <w:ilvl w:val="2"/>
          <w:numId w:val="3"/>
        </w:numPr>
        <w:spacing w:line="360" w:lineRule="auto"/>
        <w:rPr>
          <w:sz w:val="24"/>
          <w:szCs w:val="24"/>
          <w:lang w:val="en-US"/>
        </w:rPr>
      </w:pPr>
      <w:r w:rsidRPr="003B0C63">
        <w:rPr>
          <w:sz w:val="24"/>
          <w:szCs w:val="24"/>
          <w:lang w:val="en-US"/>
        </w:rPr>
        <w:t xml:space="preserve">High School Graduate --&gt; Education: High School Graduate </w:t>
      </w:r>
    </w:p>
    <w:p w14:paraId="6285E1D7" w14:textId="300ADECA" w:rsidR="000179D6" w:rsidRPr="003B0C63" w:rsidRDefault="102A4514" w:rsidP="61A8AFB3">
      <w:pPr>
        <w:pStyle w:val="ListParagraph"/>
        <w:numPr>
          <w:ilvl w:val="2"/>
          <w:numId w:val="3"/>
        </w:numPr>
        <w:spacing w:line="360" w:lineRule="auto"/>
        <w:rPr>
          <w:sz w:val="24"/>
          <w:szCs w:val="24"/>
          <w:lang w:val="en-US"/>
        </w:rPr>
      </w:pPr>
      <w:r w:rsidRPr="003B0C63">
        <w:rPr>
          <w:sz w:val="24"/>
          <w:szCs w:val="24"/>
          <w:lang w:val="en-US"/>
        </w:rPr>
        <w:t>Some College --&gt; Education: Some College</w:t>
      </w:r>
    </w:p>
    <w:p w14:paraId="14D15AC6" w14:textId="7C58BA2F" w:rsidR="000179D6" w:rsidRDefault="102A4514" w:rsidP="00D70766">
      <w:pPr>
        <w:pStyle w:val="ListParagraph"/>
        <w:numPr>
          <w:ilvl w:val="2"/>
          <w:numId w:val="3"/>
        </w:numPr>
        <w:spacing w:line="360" w:lineRule="auto"/>
        <w:rPr>
          <w:lang w:val="en-US"/>
        </w:rPr>
      </w:pPr>
      <w:r w:rsidRPr="003B0C63">
        <w:rPr>
          <w:lang w:val="en-US"/>
        </w:rPr>
        <w:t>College Graduate --&gt; Education: College Graduate</w:t>
      </w:r>
    </w:p>
    <w:p w14:paraId="518DBAAD" w14:textId="77777777" w:rsidR="00D70766" w:rsidRPr="00D70766" w:rsidRDefault="00D70766" w:rsidP="00D70766">
      <w:pPr>
        <w:pStyle w:val="ListParagraph"/>
        <w:spacing w:line="360" w:lineRule="auto"/>
        <w:ind w:left="2160"/>
        <w:rPr>
          <w:lang w:val="en-US"/>
        </w:rPr>
      </w:pPr>
    </w:p>
    <w:p w14:paraId="4A37AC9D" w14:textId="767F9329" w:rsidR="000179D6" w:rsidRPr="00632761" w:rsidRDefault="000179D6" w:rsidP="61A8AFB3">
      <w:pPr>
        <w:spacing w:line="360" w:lineRule="auto"/>
        <w:ind w:left="1440"/>
        <w:rPr>
          <w:b/>
          <w:bCs/>
          <w:lang w:val="en-US"/>
        </w:rPr>
      </w:pPr>
      <w:r w:rsidRPr="61A8AFB3">
        <w:rPr>
          <w:sz w:val="24"/>
          <w:szCs w:val="24"/>
          <w:lang w:val="en-US"/>
        </w:rPr>
        <w:t xml:space="preserve">2 graphs/maps will output from selecting a determinant of health. One will be of a simple bar graph that displays </w:t>
      </w:r>
      <w:r w:rsidR="433A92E9" w:rsidRPr="61A8AFB3">
        <w:rPr>
          <w:sz w:val="24"/>
          <w:szCs w:val="24"/>
          <w:lang w:val="en-US"/>
        </w:rPr>
        <w:t>input</w:t>
      </w:r>
      <w:r w:rsidRPr="61A8AFB3">
        <w:rPr>
          <w:sz w:val="24"/>
          <w:szCs w:val="24"/>
          <w:lang w:val="en-US"/>
        </w:rPr>
        <w:t xml:space="preserve"> across the 10 districts. The other will be a spatial map of the 10 districts of Philadelphia. </w:t>
      </w:r>
      <w:r w:rsidR="00EF14DF" w:rsidRPr="61A8AFB3">
        <w:rPr>
          <w:sz w:val="24"/>
          <w:szCs w:val="24"/>
          <w:lang w:val="en-US"/>
        </w:rPr>
        <w:t xml:space="preserve">These should be side by side. </w:t>
      </w:r>
    </w:p>
    <w:p w14:paraId="0ADC7032" w14:textId="3D90FC52" w:rsidR="000179D6" w:rsidRPr="0095786F" w:rsidRDefault="000179D6">
      <w:pPr>
        <w:pStyle w:val="ListParagraph"/>
        <w:numPr>
          <w:ilvl w:val="1"/>
          <w:numId w:val="3"/>
        </w:numPr>
        <w:spacing w:line="360" w:lineRule="auto"/>
        <w:rPr>
          <w:b/>
          <w:sz w:val="24"/>
          <w:szCs w:val="24"/>
          <w:lang w:val="en-US"/>
        </w:rPr>
      </w:pPr>
      <w:r w:rsidRPr="2B060A28">
        <w:rPr>
          <w:sz w:val="24"/>
          <w:szCs w:val="24"/>
          <w:lang w:val="en-US"/>
        </w:rPr>
        <w:t>The spatial map should have the district number displayed.</w:t>
      </w:r>
      <w:r w:rsidR="00EF14DF" w:rsidRPr="2B060A28">
        <w:rPr>
          <w:sz w:val="24"/>
          <w:szCs w:val="24"/>
          <w:lang w:val="en-US"/>
        </w:rPr>
        <w:t xml:space="preserve"> As well as having some graduated colors</w:t>
      </w:r>
      <w:r w:rsidR="0095786F" w:rsidRPr="2B060A28">
        <w:rPr>
          <w:sz w:val="24"/>
          <w:szCs w:val="24"/>
          <w:lang w:val="en-US"/>
        </w:rPr>
        <w:t xml:space="preserve"> (darker = higher value)</w:t>
      </w:r>
      <w:r w:rsidR="00EF14DF" w:rsidRPr="2B060A28">
        <w:rPr>
          <w:sz w:val="24"/>
          <w:szCs w:val="24"/>
          <w:lang w:val="en-US"/>
        </w:rPr>
        <w:t xml:space="preserve"> to reflect input changes across the districts. </w:t>
      </w:r>
    </w:p>
    <w:p w14:paraId="73D5E570" w14:textId="0535E78F" w:rsidR="0095786F" w:rsidRPr="002B2CBD" w:rsidRDefault="0095786F" w:rsidP="0095786F">
      <w:pPr>
        <w:pStyle w:val="ListParagraph"/>
        <w:numPr>
          <w:ilvl w:val="1"/>
          <w:numId w:val="3"/>
        </w:numPr>
        <w:spacing w:line="360" w:lineRule="auto"/>
        <w:rPr>
          <w:b/>
          <w:sz w:val="24"/>
          <w:szCs w:val="24"/>
        </w:rPr>
      </w:pPr>
      <w:r>
        <w:rPr>
          <w:bCs/>
          <w:sz w:val="24"/>
          <w:szCs w:val="24"/>
        </w:rPr>
        <w:t>The bar graph should have a line for the city average. (*Need to add city averages to combine measures dataset)</w:t>
      </w:r>
    </w:p>
    <w:p w14:paraId="54C3451B" w14:textId="6AF765FD" w:rsidR="002B2CBD" w:rsidRPr="003B0C63" w:rsidRDefault="002B2CBD" w:rsidP="61A8AFB3">
      <w:pPr>
        <w:pStyle w:val="ListParagraph"/>
        <w:numPr>
          <w:ilvl w:val="1"/>
          <w:numId w:val="3"/>
        </w:numPr>
        <w:spacing w:line="360" w:lineRule="auto"/>
        <w:rPr>
          <w:b/>
          <w:bCs/>
          <w:sz w:val="24"/>
          <w:szCs w:val="24"/>
        </w:rPr>
      </w:pPr>
      <w:r w:rsidRPr="003B0C63">
        <w:rPr>
          <w:sz w:val="24"/>
          <w:szCs w:val="24"/>
        </w:rPr>
        <w:t>Adjust y axis for the following determinants</w:t>
      </w:r>
    </w:p>
    <w:p w14:paraId="0324F273" w14:textId="593BA4A0" w:rsidR="002B2CBD" w:rsidRPr="003B0C63" w:rsidRDefault="002B2CBD" w:rsidP="20D55998">
      <w:pPr>
        <w:pStyle w:val="ListParagraph"/>
        <w:numPr>
          <w:ilvl w:val="2"/>
          <w:numId w:val="3"/>
        </w:numPr>
        <w:spacing w:line="360" w:lineRule="auto"/>
        <w:rPr>
          <w:b/>
          <w:bCs/>
          <w:sz w:val="24"/>
          <w:szCs w:val="24"/>
          <w:lang w:val="en-US"/>
        </w:rPr>
      </w:pPr>
      <w:r w:rsidRPr="003B0C63">
        <w:rPr>
          <w:sz w:val="24"/>
          <w:szCs w:val="24"/>
          <w:lang w:val="en-US"/>
        </w:rPr>
        <w:lastRenderedPageBreak/>
        <w:t xml:space="preserve">Lack of Complete </w:t>
      </w:r>
      <w:proofErr w:type="gramStart"/>
      <w:r w:rsidRPr="003B0C63">
        <w:rPr>
          <w:sz w:val="24"/>
          <w:szCs w:val="24"/>
          <w:lang w:val="en-US"/>
        </w:rPr>
        <w:t xml:space="preserve">Kitchen  </w:t>
      </w:r>
      <w:r w:rsidRPr="003B0C63">
        <w:rPr>
          <w:rFonts w:ascii="Wingdings" w:eastAsia="Wingdings" w:hAnsi="Wingdings" w:cs="Wingdings"/>
          <w:sz w:val="24"/>
          <w:szCs w:val="24"/>
          <w:lang w:val="en-US"/>
        </w:rPr>
        <w:t>à</w:t>
      </w:r>
      <w:proofErr w:type="gramEnd"/>
      <w:r w:rsidRPr="003B0C63">
        <w:rPr>
          <w:sz w:val="24"/>
          <w:szCs w:val="24"/>
          <w:lang w:val="en-US"/>
        </w:rPr>
        <w:t xml:space="preserve"> expand to 10%</w:t>
      </w:r>
    </w:p>
    <w:p w14:paraId="34C4E968" w14:textId="590ABBA4" w:rsidR="4D8920E5" w:rsidRPr="003B0C63" w:rsidRDefault="4D8920E5" w:rsidP="20D55998">
      <w:pPr>
        <w:pStyle w:val="ListParagraph"/>
        <w:numPr>
          <w:ilvl w:val="2"/>
          <w:numId w:val="3"/>
        </w:numPr>
        <w:spacing w:line="360" w:lineRule="auto"/>
        <w:rPr>
          <w:b/>
          <w:bCs/>
        </w:rPr>
      </w:pPr>
      <w:r w:rsidRPr="003B0C63">
        <w:rPr>
          <w:sz w:val="24"/>
          <w:szCs w:val="24"/>
        </w:rPr>
        <w:t xml:space="preserve">Lack of Complete Plumbing </w:t>
      </w:r>
      <w:r w:rsidRPr="003B0C63">
        <w:rPr>
          <w:rFonts w:ascii="Wingdings" w:eastAsia="Wingdings" w:hAnsi="Wingdings" w:cs="Wingdings"/>
          <w:sz w:val="24"/>
          <w:szCs w:val="24"/>
        </w:rPr>
        <w:t>à</w:t>
      </w:r>
      <w:r w:rsidRPr="003B0C63">
        <w:rPr>
          <w:sz w:val="24"/>
          <w:szCs w:val="24"/>
        </w:rPr>
        <w:t xml:space="preserve"> expand to 10%</w:t>
      </w:r>
    </w:p>
    <w:p w14:paraId="0F23F582" w14:textId="6AFA290E" w:rsidR="002B2CBD" w:rsidRPr="003B0C63" w:rsidRDefault="00E92C6A" w:rsidP="20D55998">
      <w:pPr>
        <w:pStyle w:val="ListParagraph"/>
        <w:numPr>
          <w:ilvl w:val="2"/>
          <w:numId w:val="3"/>
        </w:numPr>
        <w:spacing w:line="360" w:lineRule="auto"/>
        <w:rPr>
          <w:b/>
          <w:bCs/>
          <w:sz w:val="24"/>
          <w:szCs w:val="24"/>
        </w:rPr>
      </w:pPr>
      <w:r w:rsidRPr="003B0C63">
        <w:rPr>
          <w:sz w:val="24"/>
          <w:szCs w:val="24"/>
        </w:rPr>
        <w:t xml:space="preserve">Native American </w:t>
      </w:r>
      <w:r w:rsidRPr="003B0C63">
        <w:rPr>
          <w:rFonts w:ascii="Wingdings" w:eastAsia="Wingdings" w:hAnsi="Wingdings" w:cs="Wingdings"/>
          <w:sz w:val="24"/>
          <w:szCs w:val="24"/>
        </w:rPr>
        <w:t>à</w:t>
      </w:r>
      <w:r w:rsidRPr="003B0C63">
        <w:rPr>
          <w:sz w:val="24"/>
          <w:szCs w:val="24"/>
        </w:rPr>
        <w:t xml:space="preserve"> expand to 1%</w:t>
      </w:r>
    </w:p>
    <w:p w14:paraId="470CFE4B" w14:textId="4F0208FD" w:rsidR="1EE75F35" w:rsidRPr="00D70766" w:rsidRDefault="1EE75F35" w:rsidP="20D55998">
      <w:pPr>
        <w:pStyle w:val="ListParagraph"/>
        <w:numPr>
          <w:ilvl w:val="2"/>
          <w:numId w:val="3"/>
        </w:numPr>
        <w:spacing w:line="360" w:lineRule="auto"/>
        <w:rPr>
          <w:b/>
          <w:bCs/>
          <w:sz w:val="24"/>
          <w:szCs w:val="24"/>
        </w:rPr>
      </w:pPr>
      <w:r w:rsidRPr="003B0C63">
        <w:rPr>
          <w:sz w:val="24"/>
          <w:szCs w:val="24"/>
        </w:rPr>
        <w:t xml:space="preserve">Pacific Islander </w:t>
      </w:r>
      <w:r w:rsidRPr="003B0C63">
        <w:rPr>
          <w:rFonts w:ascii="Wingdings" w:eastAsia="Wingdings" w:hAnsi="Wingdings" w:cs="Wingdings"/>
          <w:sz w:val="24"/>
          <w:szCs w:val="24"/>
        </w:rPr>
        <w:t>à</w:t>
      </w:r>
      <w:r w:rsidRPr="003B0C63">
        <w:rPr>
          <w:sz w:val="24"/>
          <w:szCs w:val="24"/>
        </w:rPr>
        <w:t xml:space="preserve"> expand to 1%</w:t>
      </w:r>
    </w:p>
    <w:p w14:paraId="23360A2B" w14:textId="51907E0B" w:rsidR="00D70766" w:rsidRPr="00D70766" w:rsidRDefault="00D70766" w:rsidP="00D70766">
      <w:pPr>
        <w:pStyle w:val="ListParagraph"/>
        <w:numPr>
          <w:ilvl w:val="1"/>
          <w:numId w:val="3"/>
        </w:numPr>
        <w:spacing w:line="360" w:lineRule="auto"/>
        <w:rPr>
          <w:b/>
          <w:bCs/>
          <w:sz w:val="24"/>
          <w:szCs w:val="24"/>
          <w:highlight w:val="yellow"/>
        </w:rPr>
      </w:pPr>
      <w:r w:rsidRPr="00D70766">
        <w:rPr>
          <w:sz w:val="24"/>
          <w:szCs w:val="24"/>
          <w:highlight w:val="yellow"/>
        </w:rPr>
        <w:t>Please check City Wide Average variable for “Median Age,” “Lack of Complete Kitchen,” “Lack of Complete Plumbing,” “Race and Ethnicity: Pacific Islander”</w:t>
      </w:r>
      <w:r>
        <w:rPr>
          <w:sz w:val="24"/>
          <w:szCs w:val="24"/>
          <w:highlight w:val="yellow"/>
        </w:rPr>
        <w:t xml:space="preserve"> </w:t>
      </w:r>
      <w:r w:rsidRPr="00D70766">
        <w:rPr>
          <w:sz w:val="24"/>
          <w:szCs w:val="24"/>
          <w:highlight w:val="yellow"/>
        </w:rPr>
        <w:sym w:font="Wingdings" w:char="F0E0"/>
      </w:r>
      <w:r>
        <w:rPr>
          <w:sz w:val="24"/>
          <w:szCs w:val="24"/>
          <w:highlight w:val="yellow"/>
        </w:rPr>
        <w:t xml:space="preserve"> the number is hidden behind the shown estimates. </w:t>
      </w:r>
    </w:p>
    <w:p w14:paraId="6054F01A" w14:textId="0421ADFB" w:rsidR="000179D6" w:rsidRPr="00632761" w:rsidRDefault="000179D6" w:rsidP="000179D6">
      <w:pPr>
        <w:pStyle w:val="ListParagraph"/>
        <w:numPr>
          <w:ilvl w:val="0"/>
          <w:numId w:val="3"/>
        </w:numPr>
        <w:spacing w:line="360" w:lineRule="auto"/>
        <w:rPr>
          <w:b/>
          <w:sz w:val="24"/>
          <w:szCs w:val="24"/>
          <w:lang w:val="en-US"/>
        </w:rPr>
      </w:pPr>
      <w:r w:rsidRPr="50D87AD4">
        <w:rPr>
          <w:sz w:val="24"/>
          <w:szCs w:val="24"/>
          <w:lang w:val="en-US"/>
        </w:rPr>
        <w:t>If you hover over/click a district on the spatial map, a small text box will show how many of that input are in that district</w:t>
      </w:r>
      <w:r w:rsidR="0095786F" w:rsidRPr="50D87AD4">
        <w:rPr>
          <w:sz w:val="24"/>
          <w:szCs w:val="24"/>
          <w:lang w:val="en-US"/>
        </w:rPr>
        <w:t xml:space="preserve"> and the number of the district. </w:t>
      </w:r>
    </w:p>
    <w:p w14:paraId="06933CBF" w14:textId="3FAB7F50" w:rsidR="000179D6" w:rsidRPr="00632761" w:rsidRDefault="000179D6" w:rsidP="000179D6">
      <w:pPr>
        <w:pStyle w:val="ListParagraph"/>
        <w:numPr>
          <w:ilvl w:val="1"/>
          <w:numId w:val="3"/>
        </w:numPr>
        <w:spacing w:line="360" w:lineRule="auto"/>
        <w:rPr>
          <w:b/>
          <w:sz w:val="24"/>
          <w:szCs w:val="24"/>
        </w:rPr>
      </w:pPr>
      <w:r>
        <w:rPr>
          <w:bCs/>
          <w:sz w:val="24"/>
          <w:szCs w:val="24"/>
        </w:rPr>
        <w:t xml:space="preserve">It would also be if you select a district, the bar graph color changes for the district you selected to highlight it better. </w:t>
      </w:r>
    </w:p>
    <w:p w14:paraId="70EFB95E" w14:textId="77777777" w:rsidR="00EF14DF" w:rsidRDefault="00EF14DF" w:rsidP="00EF14DF">
      <w:pPr>
        <w:spacing w:line="360" w:lineRule="auto"/>
        <w:rPr>
          <w:b/>
          <w:sz w:val="24"/>
          <w:szCs w:val="24"/>
        </w:rPr>
      </w:pPr>
    </w:p>
    <w:p w14:paraId="0FE2DA8A" w14:textId="3C3BCF1B" w:rsidR="00EF14DF" w:rsidRPr="00E92C6A" w:rsidRDefault="00EF14DF" w:rsidP="00EF14DF">
      <w:pPr>
        <w:pStyle w:val="ListParagraph"/>
        <w:numPr>
          <w:ilvl w:val="0"/>
          <w:numId w:val="4"/>
        </w:numPr>
        <w:spacing w:line="360" w:lineRule="auto"/>
        <w:rPr>
          <w:b/>
          <w:sz w:val="24"/>
          <w:szCs w:val="24"/>
          <w:lang w:val="en-US"/>
        </w:rPr>
      </w:pPr>
      <w:r w:rsidRPr="50D87AD4">
        <w:rPr>
          <w:sz w:val="24"/>
          <w:szCs w:val="24"/>
          <w:lang w:val="en-US"/>
        </w:rPr>
        <w:t>The only determinant of health that should not have a bar graph is Heat Vulnerability Index. The range is from negative to positive, so a bar graph will not look right. The scale should be from Very Low to Very High Risk and would best be shown with graduated colors on the spatial map only. An example is shown below.</w:t>
      </w:r>
    </w:p>
    <w:p w14:paraId="00FBC57D" w14:textId="474A0E44" w:rsidR="00E92C6A" w:rsidRPr="003B0C63" w:rsidRDefault="00E92C6A" w:rsidP="61A8AFB3">
      <w:pPr>
        <w:pStyle w:val="ListParagraph"/>
        <w:numPr>
          <w:ilvl w:val="1"/>
          <w:numId w:val="4"/>
        </w:numPr>
        <w:spacing w:line="360" w:lineRule="auto"/>
        <w:rPr>
          <w:b/>
          <w:bCs/>
          <w:lang w:val="en-US"/>
        </w:rPr>
      </w:pPr>
      <w:r w:rsidRPr="003B0C63">
        <w:rPr>
          <w:sz w:val="24"/>
          <w:szCs w:val="24"/>
          <w:lang w:val="en-US"/>
        </w:rPr>
        <w:t xml:space="preserve">Also, an explanation as to what the Heat Vulnerability Index is measuring could take the place of the bar graph </w:t>
      </w:r>
      <w:r w:rsidRPr="003B0C63">
        <w:rPr>
          <w:rFonts w:ascii="Wingdings" w:eastAsia="Wingdings" w:hAnsi="Wingdings" w:cs="Wingdings"/>
          <w:sz w:val="24"/>
          <w:szCs w:val="24"/>
          <w:lang w:val="en-US"/>
        </w:rPr>
        <w:t>à</w:t>
      </w:r>
      <w:r w:rsidRPr="003B0C63">
        <w:rPr>
          <w:sz w:val="24"/>
          <w:szCs w:val="24"/>
          <w:lang w:val="en-US"/>
        </w:rPr>
        <w:t xml:space="preserve"> maybe in the subheading section. It can say. </w:t>
      </w:r>
    </w:p>
    <w:p w14:paraId="567559C4" w14:textId="224AEAE0" w:rsidR="00E92C6A" w:rsidRPr="003B0C63" w:rsidRDefault="00E92C6A" w:rsidP="20D55998">
      <w:pPr>
        <w:pStyle w:val="ListParagraph"/>
        <w:numPr>
          <w:ilvl w:val="2"/>
          <w:numId w:val="4"/>
        </w:numPr>
        <w:spacing w:line="360" w:lineRule="auto"/>
        <w:rPr>
          <w:b/>
          <w:bCs/>
          <w:lang w:val="en-US"/>
        </w:rPr>
      </w:pPr>
      <w:r w:rsidRPr="003B0C63">
        <w:rPr>
          <w:sz w:val="24"/>
          <w:szCs w:val="24"/>
          <w:lang w:val="en-US"/>
        </w:rPr>
        <w:t xml:space="preserve">The Heat Vulnerability Index (HVI) is a composite measure that summarizes key indicators associated with negative health outcomes due to extreme heat exposure. The HVI scale ranges from negative to positive values, which represent areas of very low to very high vulnerability. Because of this range, a </w:t>
      </w:r>
      <w:r w:rsidR="00743D7E" w:rsidRPr="003B0C63">
        <w:rPr>
          <w:sz w:val="24"/>
          <w:szCs w:val="24"/>
          <w:lang w:val="en-US"/>
        </w:rPr>
        <w:t xml:space="preserve">choropleth </w:t>
      </w:r>
      <w:r w:rsidRPr="003B0C63">
        <w:rPr>
          <w:sz w:val="24"/>
          <w:szCs w:val="24"/>
          <w:lang w:val="en-US"/>
        </w:rPr>
        <w:t>map</w:t>
      </w:r>
      <w:r w:rsidR="00C51215" w:rsidRPr="003B0C63">
        <w:rPr>
          <w:sz w:val="24"/>
          <w:szCs w:val="24"/>
          <w:lang w:val="en-US"/>
        </w:rPr>
        <w:t>, rather than a bar graph,</w:t>
      </w:r>
      <w:r w:rsidRPr="003B0C63">
        <w:rPr>
          <w:sz w:val="24"/>
          <w:szCs w:val="24"/>
          <w:lang w:val="en-US"/>
        </w:rPr>
        <w:t xml:space="preserve"> </w:t>
      </w:r>
      <w:r w:rsidR="00743D7E" w:rsidRPr="003B0C63">
        <w:rPr>
          <w:sz w:val="24"/>
          <w:szCs w:val="24"/>
          <w:lang w:val="en-US"/>
        </w:rPr>
        <w:t>is</w:t>
      </w:r>
      <w:r w:rsidRPr="003B0C63">
        <w:rPr>
          <w:sz w:val="24"/>
          <w:szCs w:val="24"/>
          <w:lang w:val="en-US"/>
        </w:rPr>
        <w:t xml:space="preserve"> best suited to effectively convey patterns of heat-related health risk across geographic areas</w:t>
      </w:r>
    </w:p>
    <w:p w14:paraId="34509D13" w14:textId="5730CC9C" w:rsidR="00EF14DF" w:rsidRDefault="00EF14DF" w:rsidP="00632761">
      <w:pPr>
        <w:pStyle w:val="ListParagraph"/>
        <w:spacing w:line="360" w:lineRule="auto"/>
        <w:jc w:val="center"/>
        <w:rPr>
          <w:b/>
          <w:sz w:val="24"/>
          <w:szCs w:val="24"/>
        </w:rPr>
      </w:pPr>
      <w:r>
        <w:rPr>
          <w:b/>
          <w:noProof/>
          <w:sz w:val="24"/>
          <w:szCs w:val="24"/>
        </w:rPr>
        <w:lastRenderedPageBreak/>
        <w:drawing>
          <wp:inline distT="0" distB="0" distL="0" distR="0" wp14:anchorId="062656AA" wp14:editId="441AE11A">
            <wp:extent cx="4633606" cy="2814320"/>
            <wp:effectExtent l="0" t="0" r="0" b="5080"/>
            <wp:docPr id="1393886706" name="Picture 1" descr="A map of the city council distri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86706" name="Picture 1" descr="A map of the city council distri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52018" cy="2825503"/>
                    </a:xfrm>
                    <a:prstGeom prst="rect">
                      <a:avLst/>
                    </a:prstGeom>
                  </pic:spPr>
                </pic:pic>
              </a:graphicData>
            </a:graphic>
          </wp:inline>
        </w:drawing>
      </w:r>
    </w:p>
    <w:p w14:paraId="7316CF1E" w14:textId="77777777" w:rsidR="00E92C6A" w:rsidRDefault="00E92C6A" w:rsidP="00E92C6A">
      <w:pPr>
        <w:pStyle w:val="ListBullet"/>
        <w:tabs>
          <w:tab w:val="clear" w:pos="360"/>
          <w:tab w:val="num" w:pos="720"/>
        </w:tabs>
        <w:ind w:left="720"/>
      </w:pPr>
    </w:p>
    <w:p w14:paraId="2DC2A31A" w14:textId="77777777" w:rsidR="006C7AF1" w:rsidRDefault="006C7AF1" w:rsidP="00632761">
      <w:pPr>
        <w:pStyle w:val="ListParagraph"/>
        <w:spacing w:line="360" w:lineRule="auto"/>
        <w:jc w:val="center"/>
        <w:rPr>
          <w:b/>
          <w:sz w:val="24"/>
          <w:szCs w:val="24"/>
        </w:rPr>
      </w:pPr>
    </w:p>
    <w:p w14:paraId="0000001D" w14:textId="488166F4" w:rsidR="00EB329C" w:rsidRPr="007F10B7" w:rsidRDefault="007F10B7" w:rsidP="007F10B7">
      <w:pPr>
        <w:pStyle w:val="ListParagraph"/>
        <w:numPr>
          <w:ilvl w:val="0"/>
          <w:numId w:val="4"/>
        </w:numPr>
        <w:spacing w:line="360" w:lineRule="auto"/>
        <w:rPr>
          <w:b/>
          <w:sz w:val="24"/>
          <w:szCs w:val="24"/>
          <w:lang w:val="en-US"/>
        </w:rPr>
      </w:pPr>
      <w:r w:rsidRPr="2B060A28">
        <w:rPr>
          <w:lang w:val="en-US"/>
        </w:rPr>
        <w:t xml:space="preserve">Also, Data documentation (currently an excel file) we would like to embed into the dashboard. </w:t>
      </w:r>
      <w:r w:rsidRPr="003B0C63">
        <w:rPr>
          <w:lang w:val="en-US"/>
        </w:rPr>
        <w:t>If people click on it, it should pull up the excel (see “About the data” bullet below). </w:t>
      </w:r>
      <w:r w:rsidR="002B2CBD" w:rsidRPr="003B0C63">
        <w:rPr>
          <w:lang w:val="en-US"/>
        </w:rPr>
        <w:t>And the ability to Download data used in the Dashboard</w:t>
      </w:r>
    </w:p>
    <w:p w14:paraId="00000023" w14:textId="77777777" w:rsidR="00EB329C" w:rsidRDefault="00EB329C">
      <w:pPr>
        <w:spacing w:line="360" w:lineRule="auto"/>
        <w:rPr>
          <w:sz w:val="24"/>
          <w:szCs w:val="24"/>
        </w:rPr>
      </w:pPr>
    </w:p>
    <w:p w14:paraId="305B5EBD" w14:textId="77777777" w:rsidR="00597633" w:rsidRDefault="00597633">
      <w:pPr>
        <w:spacing w:line="360" w:lineRule="auto"/>
        <w:rPr>
          <w:sz w:val="24"/>
          <w:szCs w:val="24"/>
        </w:rPr>
      </w:pPr>
    </w:p>
    <w:p w14:paraId="2A899D3D" w14:textId="77777777" w:rsidR="006A6460" w:rsidRDefault="006A6460" w:rsidP="00597633">
      <w:pPr>
        <w:spacing w:line="360" w:lineRule="auto"/>
        <w:rPr>
          <w:sz w:val="24"/>
          <w:szCs w:val="24"/>
        </w:rPr>
      </w:pPr>
    </w:p>
    <w:p w14:paraId="43ECD7C4" w14:textId="77777777" w:rsidR="00286B2D" w:rsidRDefault="00286B2D" w:rsidP="00597633">
      <w:pPr>
        <w:spacing w:line="360" w:lineRule="auto"/>
        <w:rPr>
          <w:sz w:val="24"/>
          <w:szCs w:val="24"/>
        </w:rPr>
      </w:pPr>
    </w:p>
    <w:p w14:paraId="35B8C2CD" w14:textId="285FFB97" w:rsidR="00AD7209" w:rsidRDefault="00424448" w:rsidP="00597633">
      <w:pPr>
        <w:spacing w:line="360" w:lineRule="auto"/>
        <w:rPr>
          <w:b/>
          <w:bCs/>
          <w:sz w:val="24"/>
          <w:szCs w:val="24"/>
        </w:rPr>
      </w:pPr>
      <w:r>
        <w:rPr>
          <w:b/>
          <w:bCs/>
          <w:sz w:val="24"/>
          <w:szCs w:val="24"/>
        </w:rPr>
        <w:t xml:space="preserve">Rough </w:t>
      </w:r>
      <w:r w:rsidR="00286B2D" w:rsidRPr="00632761">
        <w:rPr>
          <w:b/>
          <w:bCs/>
          <w:sz w:val="24"/>
          <w:szCs w:val="24"/>
        </w:rPr>
        <w:t xml:space="preserve">Main </w:t>
      </w:r>
      <w:r w:rsidR="00E736A6">
        <w:rPr>
          <w:b/>
          <w:bCs/>
          <w:sz w:val="24"/>
          <w:szCs w:val="24"/>
        </w:rPr>
        <w:t>visualization</w:t>
      </w:r>
      <w:r w:rsidR="00F43F46">
        <w:rPr>
          <w:b/>
          <w:bCs/>
          <w:sz w:val="24"/>
          <w:szCs w:val="24"/>
        </w:rPr>
        <w:t xml:space="preserve"> of Dashboard:</w:t>
      </w:r>
    </w:p>
    <w:p w14:paraId="0BFDAF71" w14:textId="1E21C6F0" w:rsidR="00F43F46" w:rsidRDefault="00F43F46" w:rsidP="00597633">
      <w:pPr>
        <w:spacing w:line="360" w:lineRule="auto"/>
        <w:rPr>
          <w:sz w:val="24"/>
          <w:szCs w:val="24"/>
        </w:rPr>
      </w:pPr>
      <w:r>
        <w:rPr>
          <w:noProof/>
          <w:sz w:val="24"/>
          <w:szCs w:val="24"/>
        </w:rPr>
        <w:lastRenderedPageBreak/>
        <w:drawing>
          <wp:inline distT="0" distB="0" distL="0" distR="0" wp14:anchorId="10D99632" wp14:editId="0515DEF8">
            <wp:extent cx="5989515" cy="4866481"/>
            <wp:effectExtent l="0" t="0" r="0" b="0"/>
            <wp:docPr id="160383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32358" name="Picture 16038323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03553" cy="4877887"/>
                    </a:xfrm>
                    <a:prstGeom prst="rect">
                      <a:avLst/>
                    </a:prstGeom>
                  </pic:spPr>
                </pic:pic>
              </a:graphicData>
            </a:graphic>
          </wp:inline>
        </w:drawing>
      </w:r>
    </w:p>
    <w:p w14:paraId="771C9E39" w14:textId="77777777" w:rsidR="00424448" w:rsidRDefault="00424448" w:rsidP="00597633">
      <w:pPr>
        <w:spacing w:line="360" w:lineRule="auto"/>
        <w:rPr>
          <w:sz w:val="24"/>
          <w:szCs w:val="24"/>
        </w:rPr>
      </w:pPr>
    </w:p>
    <w:p w14:paraId="58D39E78" w14:textId="77777777" w:rsidR="00B40615" w:rsidRDefault="00B40615">
      <w:pPr>
        <w:spacing w:line="360" w:lineRule="auto"/>
        <w:rPr>
          <w:b/>
          <w:bCs/>
          <w:sz w:val="24"/>
          <w:szCs w:val="24"/>
        </w:rPr>
      </w:pPr>
    </w:p>
    <w:p w14:paraId="11812787" w14:textId="64668C5B" w:rsidR="00D23276" w:rsidRDefault="00B40615">
      <w:pPr>
        <w:spacing w:line="360" w:lineRule="auto"/>
        <w:rPr>
          <w:sz w:val="24"/>
          <w:szCs w:val="24"/>
        </w:rPr>
      </w:pPr>
      <w:r>
        <w:rPr>
          <w:b/>
          <w:bCs/>
          <w:sz w:val="24"/>
          <w:szCs w:val="24"/>
        </w:rPr>
        <w:t>About the Data</w:t>
      </w:r>
      <w:r w:rsidR="00D23276">
        <w:rPr>
          <w:sz w:val="24"/>
          <w:szCs w:val="24"/>
        </w:rPr>
        <w:t xml:space="preserve">: </w:t>
      </w:r>
      <w:r w:rsidR="00D23276" w:rsidRPr="00632761">
        <w:rPr>
          <w:sz w:val="24"/>
          <w:szCs w:val="24"/>
        </w:rPr>
        <w:t xml:space="preserve">Link to data documentation page that details data source and notes about the metrics. </w:t>
      </w:r>
      <w:r w:rsidR="006C7AF1" w:rsidRPr="002B2CBD">
        <w:rPr>
          <w:sz w:val="24"/>
          <w:szCs w:val="24"/>
          <w:highlight w:val="yellow"/>
        </w:rPr>
        <w:t>[Embed Link]</w:t>
      </w:r>
      <w:r w:rsidR="002B2CBD" w:rsidRPr="002B2CBD">
        <w:rPr>
          <w:sz w:val="24"/>
          <w:szCs w:val="24"/>
          <w:highlight w:val="yellow"/>
        </w:rPr>
        <w:t xml:space="preserve"> + Download button for Data</w:t>
      </w:r>
    </w:p>
    <w:p w14:paraId="7CB7A849" w14:textId="5E2DCC6C" w:rsidR="00D8707C" w:rsidRPr="00632761" w:rsidRDefault="00D8707C" w:rsidP="00632761">
      <w:pPr>
        <w:pStyle w:val="ListParagraph"/>
        <w:numPr>
          <w:ilvl w:val="0"/>
          <w:numId w:val="1"/>
        </w:numPr>
        <w:spacing w:line="360" w:lineRule="auto"/>
        <w:rPr>
          <w:sz w:val="24"/>
          <w:szCs w:val="24"/>
          <w:lang w:val="en-US"/>
        </w:rPr>
      </w:pPr>
      <w:r w:rsidRPr="2B060A28">
        <w:rPr>
          <w:sz w:val="24"/>
          <w:szCs w:val="24"/>
          <w:lang w:val="en-US"/>
        </w:rPr>
        <w:t xml:space="preserve">E.g. </w:t>
      </w:r>
      <w:r w:rsidR="008B643C">
        <w:rPr>
          <w:noProof/>
        </w:rPr>
        <w:drawing>
          <wp:inline distT="0" distB="0" distL="0" distR="0" wp14:anchorId="19707AD8" wp14:editId="4696D341">
            <wp:extent cx="5096835" cy="1593850"/>
            <wp:effectExtent l="0" t="0" r="0" b="0"/>
            <wp:docPr id="66560575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05757" name="Picture 1" descr="A screenshot of a spreadshee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14947" cy="1599514"/>
                    </a:xfrm>
                    <a:prstGeom prst="rect">
                      <a:avLst/>
                    </a:prstGeom>
                    <a:noFill/>
                    <a:ln>
                      <a:noFill/>
                    </a:ln>
                  </pic:spPr>
                </pic:pic>
              </a:graphicData>
            </a:graphic>
          </wp:inline>
        </w:drawing>
      </w:r>
    </w:p>
    <w:p w14:paraId="5514DD13" w14:textId="77777777" w:rsidR="00D8707C" w:rsidRDefault="00D8707C">
      <w:pPr>
        <w:spacing w:line="360" w:lineRule="auto"/>
        <w:rPr>
          <w:sz w:val="24"/>
          <w:szCs w:val="24"/>
        </w:rPr>
      </w:pPr>
    </w:p>
    <w:p w14:paraId="1899C106" w14:textId="4D11489C" w:rsidR="00E92C6A" w:rsidRPr="00E92C6A" w:rsidRDefault="00E92C6A">
      <w:pPr>
        <w:spacing w:line="360" w:lineRule="auto"/>
        <w:rPr>
          <w:sz w:val="24"/>
          <w:szCs w:val="24"/>
        </w:rPr>
      </w:pPr>
      <w:r w:rsidRPr="003B0C63">
        <w:rPr>
          <w:sz w:val="24"/>
          <w:szCs w:val="24"/>
        </w:rPr>
        <w:t>This dashboard is a work in progress. The last update took place on [DATE]</w:t>
      </w:r>
    </w:p>
    <w:p w14:paraId="66841C15" w14:textId="42C4F28C" w:rsidR="00D23276" w:rsidRPr="00632761" w:rsidRDefault="00D23276">
      <w:pPr>
        <w:spacing w:line="360" w:lineRule="auto"/>
        <w:rPr>
          <w:b/>
          <w:bCs/>
          <w:sz w:val="24"/>
          <w:szCs w:val="24"/>
        </w:rPr>
      </w:pPr>
      <w:r w:rsidRPr="00632761">
        <w:rPr>
          <w:b/>
          <w:bCs/>
          <w:sz w:val="24"/>
          <w:szCs w:val="24"/>
        </w:rPr>
        <w:lastRenderedPageBreak/>
        <w:t>Acknowledgements</w:t>
      </w:r>
      <w:r w:rsidR="00B40615">
        <w:rPr>
          <w:b/>
          <w:bCs/>
          <w:sz w:val="24"/>
          <w:szCs w:val="24"/>
        </w:rPr>
        <w:t xml:space="preserve">, </w:t>
      </w:r>
      <w:r w:rsidRPr="00632761">
        <w:rPr>
          <w:b/>
          <w:bCs/>
          <w:sz w:val="24"/>
          <w:szCs w:val="24"/>
        </w:rPr>
        <w:t>Citation</w:t>
      </w:r>
      <w:r w:rsidR="00B40615">
        <w:rPr>
          <w:b/>
          <w:bCs/>
          <w:sz w:val="24"/>
          <w:szCs w:val="24"/>
        </w:rPr>
        <w:t>, contact us</w:t>
      </w:r>
      <w:r w:rsidRPr="00632761">
        <w:rPr>
          <w:b/>
          <w:bCs/>
          <w:sz w:val="24"/>
          <w:szCs w:val="24"/>
        </w:rPr>
        <w:t>:</w:t>
      </w:r>
    </w:p>
    <w:p w14:paraId="10193F68" w14:textId="1DC304F5" w:rsidR="00D23276" w:rsidRDefault="00F3797F" w:rsidP="7F236E97">
      <w:pPr>
        <w:spacing w:line="360" w:lineRule="auto"/>
        <w:ind w:left="720"/>
        <w:rPr>
          <w:sz w:val="24"/>
          <w:szCs w:val="24"/>
          <w:lang w:val="en-US"/>
        </w:rPr>
      </w:pPr>
      <w:r w:rsidRPr="7F236E97">
        <w:rPr>
          <w:b/>
          <w:bCs/>
          <w:sz w:val="24"/>
          <w:szCs w:val="24"/>
          <w:lang w:val="en-US"/>
        </w:rPr>
        <w:t>Authors</w:t>
      </w:r>
      <w:r w:rsidRPr="7F236E97">
        <w:rPr>
          <w:sz w:val="24"/>
          <w:szCs w:val="24"/>
          <w:lang w:val="en-US"/>
        </w:rPr>
        <w:t>: Amber Bolli, Tamara Rushovich, Ran Li, Stephanie Hernandez, Alina S</w:t>
      </w:r>
      <w:r w:rsidR="001E2AB9" w:rsidRPr="7F236E97">
        <w:rPr>
          <w:sz w:val="24"/>
          <w:szCs w:val="24"/>
          <w:lang w:val="en-US"/>
        </w:rPr>
        <w:t>ch</w:t>
      </w:r>
      <w:r w:rsidRPr="7F236E97">
        <w:rPr>
          <w:sz w:val="24"/>
          <w:szCs w:val="24"/>
          <w:lang w:val="en-US"/>
        </w:rPr>
        <w:t xml:space="preserve">nake-Mahl, </w:t>
      </w:r>
      <w:r w:rsidR="0087528D" w:rsidRPr="7F236E97">
        <w:rPr>
          <w:sz w:val="24"/>
          <w:szCs w:val="24"/>
          <w:lang w:val="en-US"/>
        </w:rPr>
        <w:t xml:space="preserve"> </w:t>
      </w:r>
    </w:p>
    <w:p w14:paraId="73C3E4B8" w14:textId="77777777" w:rsidR="00F3797F" w:rsidRDefault="00F3797F" w:rsidP="00632761">
      <w:pPr>
        <w:spacing w:line="360" w:lineRule="auto"/>
        <w:ind w:left="720"/>
        <w:rPr>
          <w:sz w:val="24"/>
          <w:szCs w:val="24"/>
        </w:rPr>
      </w:pPr>
    </w:p>
    <w:p w14:paraId="550A72A5" w14:textId="1188A8EB" w:rsidR="00827EC1" w:rsidRPr="00852F43" w:rsidRDefault="00827EC1" w:rsidP="00632761">
      <w:pPr>
        <w:spacing w:line="360" w:lineRule="auto"/>
        <w:ind w:left="720"/>
        <w:rPr>
          <w:sz w:val="24"/>
          <w:szCs w:val="24"/>
        </w:rPr>
      </w:pPr>
      <w:r w:rsidRPr="003B0C63">
        <w:rPr>
          <w:b/>
          <w:bCs/>
          <w:sz w:val="24"/>
          <w:szCs w:val="24"/>
        </w:rPr>
        <w:t>Sponsor:</w:t>
      </w:r>
      <w:r w:rsidRPr="003B0C63">
        <w:rPr>
          <w:sz w:val="24"/>
          <w:szCs w:val="24"/>
        </w:rPr>
        <w:t xml:space="preserve"> </w:t>
      </w:r>
      <w:r w:rsidR="00E92C6A" w:rsidRPr="003B0C63">
        <w:rPr>
          <w:sz w:val="24"/>
          <w:szCs w:val="24"/>
        </w:rPr>
        <w:t xml:space="preserve">This project received funding from the Transform Academia for </w:t>
      </w:r>
      <w:proofErr w:type="gramStart"/>
      <w:r w:rsidR="00E92C6A" w:rsidRPr="003B0C63">
        <w:rPr>
          <w:sz w:val="24"/>
          <w:szCs w:val="24"/>
        </w:rPr>
        <w:t>Equity</w:t>
      </w:r>
      <w:proofErr w:type="gramEnd"/>
      <w:r w:rsidR="00E92C6A" w:rsidRPr="003B0C63">
        <w:rPr>
          <w:sz w:val="24"/>
          <w:szCs w:val="24"/>
        </w:rPr>
        <w:t xml:space="preserve"> grant from Robert Wood Johnson Foundation</w:t>
      </w:r>
    </w:p>
    <w:p w14:paraId="7EA87A46" w14:textId="77777777" w:rsidR="00817FFB" w:rsidRDefault="00817FFB" w:rsidP="00632761">
      <w:pPr>
        <w:spacing w:line="360" w:lineRule="auto"/>
        <w:ind w:left="720"/>
        <w:rPr>
          <w:sz w:val="24"/>
          <w:szCs w:val="24"/>
        </w:rPr>
      </w:pPr>
    </w:p>
    <w:p w14:paraId="65703F80" w14:textId="529B4F76" w:rsidR="00817FFB" w:rsidRDefault="00817FFB" w:rsidP="00632761">
      <w:pPr>
        <w:spacing w:line="360" w:lineRule="auto"/>
        <w:ind w:left="720"/>
        <w:rPr>
          <w:sz w:val="24"/>
          <w:szCs w:val="24"/>
        </w:rPr>
      </w:pPr>
      <w:r w:rsidRPr="00632761">
        <w:rPr>
          <w:b/>
          <w:bCs/>
          <w:sz w:val="24"/>
          <w:szCs w:val="24"/>
        </w:rPr>
        <w:t xml:space="preserve">Links to </w:t>
      </w:r>
      <w:r w:rsidR="00BF6FA9">
        <w:rPr>
          <w:b/>
          <w:bCs/>
          <w:sz w:val="24"/>
          <w:szCs w:val="24"/>
        </w:rPr>
        <w:t>related</w:t>
      </w:r>
      <w:r w:rsidRPr="00632761">
        <w:rPr>
          <w:b/>
          <w:bCs/>
          <w:sz w:val="24"/>
          <w:szCs w:val="24"/>
        </w:rPr>
        <w:t xml:space="preserve"> work</w:t>
      </w:r>
      <w:r>
        <w:rPr>
          <w:sz w:val="24"/>
          <w:szCs w:val="24"/>
        </w:rPr>
        <w:t xml:space="preserve"> </w:t>
      </w:r>
    </w:p>
    <w:p w14:paraId="714352C3" w14:textId="0C42D3E3" w:rsidR="00BF6FA9" w:rsidRPr="00BF6FA9" w:rsidRDefault="00BF6FA9" w:rsidP="009F3A95">
      <w:pPr>
        <w:pStyle w:val="p1"/>
        <w:numPr>
          <w:ilvl w:val="1"/>
          <w:numId w:val="1"/>
        </w:numPr>
        <w:rPr>
          <w:rFonts w:ascii="Calibri" w:hAnsi="Calibri" w:cs="Calibri"/>
          <w:sz w:val="20"/>
          <w:szCs w:val="20"/>
        </w:rPr>
      </w:pPr>
      <w:hyperlink r:id="rId12" w:history="1">
        <w:r w:rsidRPr="00BF6FA9">
          <w:rPr>
            <w:rStyle w:val="Hyperlink"/>
            <w:rFonts w:ascii="Calibri" w:hAnsi="Calibri" w:cs="Calibri"/>
            <w:sz w:val="20"/>
            <w:szCs w:val="20"/>
          </w:rPr>
          <w:t>Congressional District Health Dashboard</w:t>
        </w:r>
      </w:hyperlink>
    </w:p>
    <w:p w14:paraId="01654DDA" w14:textId="08D1BCC4" w:rsidR="001311A3" w:rsidRPr="001311A3" w:rsidRDefault="001311A3" w:rsidP="009F3A95">
      <w:pPr>
        <w:pStyle w:val="p1"/>
        <w:numPr>
          <w:ilvl w:val="1"/>
          <w:numId w:val="1"/>
        </w:numPr>
        <w:rPr>
          <w:rFonts w:ascii="Calibri" w:hAnsi="Calibri" w:cs="Calibri"/>
          <w:sz w:val="20"/>
          <w:szCs w:val="20"/>
        </w:rPr>
      </w:pPr>
      <w:hyperlink r:id="rId13" w:history="1">
        <w:r w:rsidRPr="001311A3">
          <w:rPr>
            <w:rStyle w:val="Hyperlink"/>
            <w:rFonts w:ascii="Calibri" w:hAnsi="Calibri" w:cs="Calibri"/>
            <w:sz w:val="20"/>
            <w:szCs w:val="20"/>
            <w:shd w:val="clear" w:color="auto" w:fill="FFFFFF"/>
          </w:rPr>
          <w:t xml:space="preserve">Rushovich T, Nethery RC, White A, Krieger N. Gerrymandering and the Packing and Cracking of Medical Uninsurance Rates in the United States. J Public Health Manag </w:t>
        </w:r>
        <w:proofErr w:type="spellStart"/>
        <w:r w:rsidRPr="001311A3">
          <w:rPr>
            <w:rStyle w:val="Hyperlink"/>
            <w:rFonts w:ascii="Calibri" w:hAnsi="Calibri" w:cs="Calibri"/>
            <w:sz w:val="20"/>
            <w:szCs w:val="20"/>
            <w:shd w:val="clear" w:color="auto" w:fill="FFFFFF"/>
          </w:rPr>
          <w:t>Pract</w:t>
        </w:r>
        <w:proofErr w:type="spellEnd"/>
        <w:r w:rsidRPr="001311A3">
          <w:rPr>
            <w:rStyle w:val="Hyperlink"/>
            <w:rFonts w:ascii="Calibri" w:hAnsi="Calibri" w:cs="Calibri"/>
            <w:sz w:val="20"/>
            <w:szCs w:val="20"/>
            <w:shd w:val="clear" w:color="auto" w:fill="FFFFFF"/>
          </w:rPr>
          <w:t>. 2024;30(6):832-843. doi:10.1097/PHH.0000000000001916</w:t>
        </w:r>
      </w:hyperlink>
    </w:p>
    <w:p w14:paraId="43FC9503" w14:textId="4BFD8F8A" w:rsidR="001311A3" w:rsidRPr="001311A3" w:rsidRDefault="001311A3" w:rsidP="009F3A95">
      <w:pPr>
        <w:pStyle w:val="p1"/>
        <w:numPr>
          <w:ilvl w:val="1"/>
          <w:numId w:val="1"/>
        </w:numPr>
        <w:rPr>
          <w:rFonts w:ascii="Calibri" w:hAnsi="Calibri" w:cs="Calibri"/>
          <w:sz w:val="20"/>
          <w:szCs w:val="20"/>
        </w:rPr>
      </w:pPr>
      <w:hyperlink r:id="rId14" w:history="1">
        <w:r w:rsidRPr="001311A3">
          <w:rPr>
            <w:rStyle w:val="Hyperlink"/>
            <w:rFonts w:ascii="Calibri" w:hAnsi="Calibri" w:cs="Calibri"/>
            <w:sz w:val="20"/>
            <w:szCs w:val="20"/>
            <w:shd w:val="clear" w:color="auto" w:fill="FFFFFF"/>
          </w:rPr>
          <w:t>Schnake-Mahl A, Anfuso G, Goldstein ND, et al. Measuring variation in infant mortality and deaths of despair by US congressional district in Pennsylvania: a methodological case study. </w:t>
        </w:r>
        <w:proofErr w:type="gramStart"/>
        <w:r w:rsidRPr="001311A3">
          <w:rPr>
            <w:rStyle w:val="Hyperlink"/>
            <w:rFonts w:ascii="Calibri" w:hAnsi="Calibri" w:cs="Calibri"/>
            <w:i/>
            <w:iCs/>
            <w:sz w:val="20"/>
            <w:szCs w:val="20"/>
            <w:shd w:val="clear" w:color="auto" w:fill="FFFFFF"/>
          </w:rPr>
          <w:t>Am</w:t>
        </w:r>
        <w:proofErr w:type="gramEnd"/>
        <w:r w:rsidRPr="001311A3">
          <w:rPr>
            <w:rStyle w:val="Hyperlink"/>
            <w:rFonts w:ascii="Calibri" w:hAnsi="Calibri" w:cs="Calibri"/>
            <w:i/>
            <w:iCs/>
            <w:sz w:val="20"/>
            <w:szCs w:val="20"/>
            <w:shd w:val="clear" w:color="auto" w:fill="FFFFFF"/>
          </w:rPr>
          <w:t xml:space="preserve"> J Epidemiol</w:t>
        </w:r>
        <w:r w:rsidRPr="001311A3">
          <w:rPr>
            <w:rStyle w:val="Hyperlink"/>
            <w:rFonts w:ascii="Calibri" w:hAnsi="Calibri" w:cs="Calibri"/>
            <w:sz w:val="20"/>
            <w:szCs w:val="20"/>
            <w:shd w:val="clear" w:color="auto" w:fill="FFFFFF"/>
          </w:rPr>
          <w:t>. 2024;193(7):1040-1049. doi:10.1093/</w:t>
        </w:r>
        <w:proofErr w:type="spellStart"/>
        <w:r w:rsidRPr="001311A3">
          <w:rPr>
            <w:rStyle w:val="Hyperlink"/>
            <w:rFonts w:ascii="Calibri" w:hAnsi="Calibri" w:cs="Calibri"/>
            <w:sz w:val="20"/>
            <w:szCs w:val="20"/>
            <w:shd w:val="clear" w:color="auto" w:fill="FFFFFF"/>
          </w:rPr>
          <w:t>aje</w:t>
        </w:r>
        <w:proofErr w:type="spellEnd"/>
        <w:r w:rsidRPr="001311A3">
          <w:rPr>
            <w:rStyle w:val="Hyperlink"/>
            <w:rFonts w:ascii="Calibri" w:hAnsi="Calibri" w:cs="Calibri"/>
            <w:sz w:val="20"/>
            <w:szCs w:val="20"/>
            <w:shd w:val="clear" w:color="auto" w:fill="FFFFFF"/>
          </w:rPr>
          <w:t>/kwae016</w:t>
        </w:r>
      </w:hyperlink>
    </w:p>
    <w:p w14:paraId="0B08CB8D" w14:textId="2A81079A" w:rsidR="00813A0B" w:rsidRPr="001311A3" w:rsidRDefault="00811285" w:rsidP="009F3A95">
      <w:pPr>
        <w:pStyle w:val="p1"/>
        <w:numPr>
          <w:ilvl w:val="1"/>
          <w:numId w:val="1"/>
        </w:numPr>
        <w:rPr>
          <w:rFonts w:ascii="Calibri" w:hAnsi="Calibri" w:cs="Calibri"/>
          <w:sz w:val="20"/>
          <w:szCs w:val="20"/>
        </w:rPr>
      </w:pPr>
      <w:hyperlink r:id="rId15" w:history="1">
        <w:r w:rsidRPr="001311A3">
          <w:rPr>
            <w:rStyle w:val="Hyperlink"/>
            <w:rFonts w:ascii="Calibri" w:hAnsi="Calibri" w:cs="Calibri"/>
            <w:sz w:val="20"/>
            <w:szCs w:val="20"/>
            <w:shd w:val="clear" w:color="auto" w:fill="FFFFFF"/>
          </w:rPr>
          <w:t>Schnake-Mahl A, Anfuso G, Bilal U, et al. Court-mandated redistricting and disparities in infant mortality and deaths of despair. </w:t>
        </w:r>
        <w:r w:rsidRPr="001311A3">
          <w:rPr>
            <w:rStyle w:val="Hyperlink"/>
            <w:rFonts w:ascii="Calibri" w:hAnsi="Calibri" w:cs="Calibri"/>
            <w:i/>
            <w:iCs/>
            <w:sz w:val="20"/>
            <w:szCs w:val="20"/>
            <w:shd w:val="clear" w:color="auto" w:fill="FFFFFF"/>
          </w:rPr>
          <w:t>BMC Public Health</w:t>
        </w:r>
        <w:r w:rsidRPr="001311A3">
          <w:rPr>
            <w:rStyle w:val="Hyperlink"/>
            <w:rFonts w:ascii="Calibri" w:hAnsi="Calibri" w:cs="Calibri"/>
            <w:sz w:val="20"/>
            <w:szCs w:val="20"/>
            <w:shd w:val="clear" w:color="auto" w:fill="FFFFFF"/>
          </w:rPr>
          <w:t>. 2025;25(1):1058. Published 2025 Mar 19. doi:10.1186/s12889-025-22221-5</w:t>
        </w:r>
      </w:hyperlink>
      <w:r w:rsidRPr="001311A3">
        <w:rPr>
          <w:rFonts w:ascii="Calibri" w:hAnsi="Calibri" w:cs="Calibri"/>
          <w:color w:val="1B1B1B"/>
          <w:sz w:val="20"/>
          <w:szCs w:val="20"/>
          <w:shd w:val="clear" w:color="auto" w:fill="FFFFFF"/>
        </w:rPr>
        <w:t xml:space="preserve"> </w:t>
      </w:r>
    </w:p>
    <w:p w14:paraId="445B9A92" w14:textId="2410E5F7" w:rsidR="00A5126B" w:rsidRPr="001311A3" w:rsidRDefault="00735732" w:rsidP="009F3A95">
      <w:pPr>
        <w:pStyle w:val="p1"/>
        <w:numPr>
          <w:ilvl w:val="1"/>
          <w:numId w:val="1"/>
        </w:numPr>
        <w:rPr>
          <w:rFonts w:ascii="Calibri" w:hAnsi="Calibri" w:cs="Calibri"/>
          <w:sz w:val="20"/>
          <w:szCs w:val="20"/>
        </w:rPr>
      </w:pPr>
      <w:hyperlink r:id="rId16" w:history="1">
        <w:r w:rsidRPr="001311A3">
          <w:rPr>
            <w:rStyle w:val="Hyperlink"/>
            <w:rFonts w:ascii="Calibri" w:hAnsi="Calibri" w:cs="Calibri"/>
            <w:sz w:val="20"/>
            <w:szCs w:val="20"/>
            <w:shd w:val="clear" w:color="auto" w:fill="FFFFFF"/>
          </w:rPr>
          <w:t>Schnake-Mahl A, Anfuso G, Hernandez SM, Bilal U. Geospatial Data Aggregation Methods for Novel Geographies: Validating Congressional District Life Expectancy Estimates. </w:t>
        </w:r>
        <w:r w:rsidRPr="001311A3">
          <w:rPr>
            <w:rStyle w:val="Hyperlink"/>
            <w:rFonts w:ascii="Calibri" w:hAnsi="Calibri" w:cs="Calibri"/>
            <w:i/>
            <w:iCs/>
            <w:sz w:val="20"/>
            <w:szCs w:val="20"/>
            <w:shd w:val="clear" w:color="auto" w:fill="FFFFFF"/>
          </w:rPr>
          <w:t>Epidemiology</w:t>
        </w:r>
        <w:r w:rsidRPr="001311A3">
          <w:rPr>
            <w:rStyle w:val="Hyperlink"/>
            <w:rFonts w:ascii="Calibri" w:hAnsi="Calibri" w:cs="Calibri"/>
            <w:sz w:val="20"/>
            <w:szCs w:val="20"/>
            <w:shd w:val="clear" w:color="auto" w:fill="FFFFFF"/>
          </w:rPr>
          <w:t>. 2025;36(1):119-125. doi:10.1097/EDE.0000000000001797</w:t>
        </w:r>
      </w:hyperlink>
      <w:r w:rsidRPr="001311A3">
        <w:rPr>
          <w:rFonts w:ascii="Calibri" w:hAnsi="Calibri" w:cs="Calibri"/>
          <w:color w:val="212121"/>
          <w:sz w:val="20"/>
          <w:szCs w:val="20"/>
          <w:shd w:val="clear" w:color="auto" w:fill="FFFFFF"/>
        </w:rPr>
        <w:t xml:space="preserve"> </w:t>
      </w:r>
    </w:p>
    <w:p w14:paraId="6681B6F1" w14:textId="77777777" w:rsidR="001311A3" w:rsidRPr="001311A3" w:rsidRDefault="001311A3" w:rsidP="009F3A95">
      <w:pPr>
        <w:pStyle w:val="p1"/>
        <w:numPr>
          <w:ilvl w:val="1"/>
          <w:numId w:val="1"/>
        </w:numPr>
        <w:rPr>
          <w:rFonts w:ascii="Calibri" w:hAnsi="Calibri" w:cs="Calibri"/>
          <w:sz w:val="20"/>
          <w:szCs w:val="20"/>
        </w:rPr>
      </w:pPr>
      <w:hyperlink r:id="rId17" w:history="1">
        <w:proofErr w:type="spellStart"/>
        <w:r w:rsidRPr="001311A3">
          <w:rPr>
            <w:rStyle w:val="Hyperlink"/>
            <w:rFonts w:ascii="Calibri" w:hAnsi="Calibri" w:cs="Calibri"/>
            <w:sz w:val="20"/>
            <w:szCs w:val="20"/>
            <w:shd w:val="clear" w:color="auto" w:fill="FFFFFF"/>
          </w:rPr>
          <w:t>Spoer</w:t>
        </w:r>
        <w:proofErr w:type="spellEnd"/>
        <w:r w:rsidRPr="001311A3">
          <w:rPr>
            <w:rStyle w:val="Hyperlink"/>
            <w:rFonts w:ascii="Calibri" w:hAnsi="Calibri" w:cs="Calibri"/>
            <w:sz w:val="20"/>
            <w:szCs w:val="20"/>
            <w:shd w:val="clear" w:color="auto" w:fill="FFFFFF"/>
          </w:rPr>
          <w:t xml:space="preserve"> BR, Chen AS, Lampe TM, et al. Validation of a geospatial aggregation method for congressional districts and other US administrative geographies. </w:t>
        </w:r>
        <w:r w:rsidRPr="001311A3">
          <w:rPr>
            <w:rStyle w:val="Hyperlink"/>
            <w:rFonts w:ascii="Calibri" w:hAnsi="Calibri" w:cs="Calibri"/>
            <w:i/>
            <w:iCs/>
            <w:sz w:val="20"/>
            <w:szCs w:val="20"/>
            <w:shd w:val="clear" w:color="auto" w:fill="FFFFFF"/>
          </w:rPr>
          <w:t xml:space="preserve">SSM </w:t>
        </w:r>
        <w:proofErr w:type="spellStart"/>
        <w:r w:rsidRPr="001311A3">
          <w:rPr>
            <w:rStyle w:val="Hyperlink"/>
            <w:rFonts w:ascii="Calibri" w:hAnsi="Calibri" w:cs="Calibri"/>
            <w:i/>
            <w:iCs/>
            <w:sz w:val="20"/>
            <w:szCs w:val="20"/>
            <w:shd w:val="clear" w:color="auto" w:fill="FFFFFF"/>
          </w:rPr>
          <w:t>Popul</w:t>
        </w:r>
        <w:proofErr w:type="spellEnd"/>
        <w:r w:rsidRPr="001311A3">
          <w:rPr>
            <w:rStyle w:val="Hyperlink"/>
            <w:rFonts w:ascii="Calibri" w:hAnsi="Calibri" w:cs="Calibri"/>
            <w:i/>
            <w:iCs/>
            <w:sz w:val="20"/>
            <w:szCs w:val="20"/>
            <w:shd w:val="clear" w:color="auto" w:fill="FFFFFF"/>
          </w:rPr>
          <w:t xml:space="preserve"> Health</w:t>
        </w:r>
        <w:r w:rsidRPr="001311A3">
          <w:rPr>
            <w:rStyle w:val="Hyperlink"/>
            <w:rFonts w:ascii="Calibri" w:hAnsi="Calibri" w:cs="Calibri"/>
            <w:sz w:val="20"/>
            <w:szCs w:val="20"/>
            <w:shd w:val="clear" w:color="auto" w:fill="FFFFFF"/>
          </w:rPr>
          <w:t xml:space="preserve">. </w:t>
        </w:r>
        <w:proofErr w:type="gramStart"/>
        <w:r w:rsidRPr="001311A3">
          <w:rPr>
            <w:rStyle w:val="Hyperlink"/>
            <w:rFonts w:ascii="Calibri" w:hAnsi="Calibri" w:cs="Calibri"/>
            <w:sz w:val="20"/>
            <w:szCs w:val="20"/>
            <w:shd w:val="clear" w:color="auto" w:fill="FFFFFF"/>
          </w:rPr>
          <w:t>2023;24:101511</w:t>
        </w:r>
        <w:proofErr w:type="gramEnd"/>
        <w:r w:rsidRPr="001311A3">
          <w:rPr>
            <w:rStyle w:val="Hyperlink"/>
            <w:rFonts w:ascii="Calibri" w:hAnsi="Calibri" w:cs="Calibri"/>
            <w:sz w:val="20"/>
            <w:szCs w:val="20"/>
            <w:shd w:val="clear" w:color="auto" w:fill="FFFFFF"/>
          </w:rPr>
          <w:t xml:space="preserve">. Published 2023 Sep 4. </w:t>
        </w:r>
        <w:proofErr w:type="gramStart"/>
        <w:r w:rsidRPr="001311A3">
          <w:rPr>
            <w:rStyle w:val="Hyperlink"/>
            <w:rFonts w:ascii="Calibri" w:hAnsi="Calibri" w:cs="Calibri"/>
            <w:sz w:val="20"/>
            <w:szCs w:val="20"/>
            <w:shd w:val="clear" w:color="auto" w:fill="FFFFFF"/>
          </w:rPr>
          <w:t>doi:10.1016/j.ssmph</w:t>
        </w:r>
        <w:proofErr w:type="gramEnd"/>
        <w:r w:rsidRPr="001311A3">
          <w:rPr>
            <w:rStyle w:val="Hyperlink"/>
            <w:rFonts w:ascii="Calibri" w:hAnsi="Calibri" w:cs="Calibri"/>
            <w:sz w:val="20"/>
            <w:szCs w:val="20"/>
            <w:shd w:val="clear" w:color="auto" w:fill="FFFFFF"/>
          </w:rPr>
          <w:t>.2023.101511</w:t>
        </w:r>
      </w:hyperlink>
    </w:p>
    <w:p w14:paraId="3948E9AD" w14:textId="77777777" w:rsidR="00827EC1" w:rsidRDefault="00827EC1" w:rsidP="00632761">
      <w:pPr>
        <w:spacing w:line="360" w:lineRule="auto"/>
        <w:ind w:left="720"/>
        <w:rPr>
          <w:sz w:val="24"/>
          <w:szCs w:val="24"/>
        </w:rPr>
      </w:pPr>
    </w:p>
    <w:p w14:paraId="45054B3F" w14:textId="4E3BC745" w:rsidR="004A20E5" w:rsidRDefault="00827EC1" w:rsidP="00632761">
      <w:pPr>
        <w:spacing w:line="360" w:lineRule="auto"/>
        <w:ind w:left="720"/>
        <w:rPr>
          <w:sz w:val="24"/>
          <w:szCs w:val="24"/>
        </w:rPr>
      </w:pPr>
      <w:r w:rsidRPr="20D55998">
        <w:rPr>
          <w:b/>
          <w:bCs/>
          <w:sz w:val="24"/>
          <w:szCs w:val="24"/>
        </w:rPr>
        <w:t>Citation</w:t>
      </w:r>
      <w:r w:rsidRPr="20D55998">
        <w:rPr>
          <w:sz w:val="24"/>
          <w:szCs w:val="24"/>
        </w:rPr>
        <w:t xml:space="preserve">: </w:t>
      </w:r>
      <w:r w:rsidR="00C67B8E" w:rsidRPr="20D55998">
        <w:rPr>
          <w:sz w:val="24"/>
          <w:szCs w:val="24"/>
        </w:rPr>
        <w:t xml:space="preserve">Urban Health Collaborative, </w:t>
      </w:r>
      <w:r w:rsidR="001311A3" w:rsidRPr="20D55998">
        <w:rPr>
          <w:sz w:val="24"/>
          <w:szCs w:val="24"/>
        </w:rPr>
        <w:t xml:space="preserve">Drexel Dornsife School of Public Health, </w:t>
      </w:r>
      <w:r w:rsidR="624C55D0" w:rsidRPr="20D55998">
        <w:rPr>
          <w:i/>
          <w:iCs/>
          <w:sz w:val="24"/>
          <w:szCs w:val="24"/>
        </w:rPr>
        <w:t>Philadelphia Council District Health Dashboard</w:t>
      </w:r>
      <w:r w:rsidR="00C67B8E" w:rsidRPr="20D55998">
        <w:rPr>
          <w:sz w:val="24"/>
          <w:szCs w:val="24"/>
        </w:rPr>
        <w:t xml:space="preserve">, </w:t>
      </w:r>
      <w:r w:rsidR="004A20E5" w:rsidRPr="20D55998">
        <w:rPr>
          <w:sz w:val="24"/>
          <w:szCs w:val="24"/>
        </w:rPr>
        <w:t xml:space="preserve">2025 </w:t>
      </w:r>
    </w:p>
    <w:p w14:paraId="6BA7CD1D" w14:textId="77777777" w:rsidR="004A20E5" w:rsidRPr="00632761" w:rsidRDefault="004A20E5" w:rsidP="00632761">
      <w:pPr>
        <w:spacing w:line="360" w:lineRule="auto"/>
        <w:ind w:left="720"/>
        <w:rPr>
          <w:b/>
          <w:bCs/>
          <w:sz w:val="24"/>
          <w:szCs w:val="24"/>
        </w:rPr>
      </w:pPr>
    </w:p>
    <w:p w14:paraId="116E9DF3" w14:textId="3005A01E" w:rsidR="00F3797F" w:rsidRDefault="004A20E5" w:rsidP="00632761">
      <w:pPr>
        <w:spacing w:line="360" w:lineRule="auto"/>
        <w:ind w:left="720"/>
        <w:rPr>
          <w:sz w:val="24"/>
          <w:szCs w:val="24"/>
        </w:rPr>
      </w:pPr>
      <w:r w:rsidRPr="00632761">
        <w:rPr>
          <w:b/>
          <w:bCs/>
          <w:sz w:val="24"/>
          <w:szCs w:val="24"/>
        </w:rPr>
        <w:t>Contact Us</w:t>
      </w:r>
      <w:r>
        <w:rPr>
          <w:sz w:val="24"/>
          <w:szCs w:val="24"/>
        </w:rPr>
        <w:t xml:space="preserve">: Please reach out to </w:t>
      </w:r>
      <w:hyperlink r:id="rId18" w:history="1">
        <w:r w:rsidR="001C0FB9">
          <w:rPr>
            <w:rStyle w:val="Hyperlink"/>
            <w:color w:val="006699"/>
            <w:sz w:val="20"/>
            <w:szCs w:val="20"/>
            <w:shd w:val="clear" w:color="auto" w:fill="FFFFFF"/>
          </w:rPr>
          <w:t>UHC@drexel.edu</w:t>
        </w:r>
      </w:hyperlink>
      <w:r>
        <w:rPr>
          <w:sz w:val="24"/>
          <w:szCs w:val="24"/>
        </w:rPr>
        <w:t xml:space="preserve"> with any questions</w:t>
      </w:r>
      <w:r w:rsidR="00F3797F">
        <w:rPr>
          <w:sz w:val="24"/>
          <w:szCs w:val="24"/>
        </w:rPr>
        <w:t xml:space="preserve"> </w:t>
      </w:r>
    </w:p>
    <w:p w14:paraId="4AFB5EE2" w14:textId="77777777" w:rsidR="00632761" w:rsidRDefault="00632761" w:rsidP="00632761">
      <w:pPr>
        <w:spacing w:line="360" w:lineRule="auto"/>
        <w:ind w:left="720"/>
        <w:rPr>
          <w:sz w:val="24"/>
          <w:szCs w:val="24"/>
        </w:rPr>
      </w:pPr>
    </w:p>
    <w:p w14:paraId="7EC8C739" w14:textId="77777777" w:rsidR="00632761" w:rsidRDefault="00632761" w:rsidP="00632761">
      <w:pPr>
        <w:spacing w:line="360" w:lineRule="auto"/>
        <w:ind w:left="720"/>
        <w:rPr>
          <w:sz w:val="24"/>
          <w:szCs w:val="24"/>
        </w:rPr>
      </w:pPr>
    </w:p>
    <w:p w14:paraId="125E61BC" w14:textId="0CF2E1D3" w:rsidR="00632761" w:rsidRPr="00632761" w:rsidRDefault="00632761" w:rsidP="00632761">
      <w:pPr>
        <w:pStyle w:val="ListBullet"/>
        <w:numPr>
          <w:ilvl w:val="0"/>
          <w:numId w:val="0"/>
        </w:numPr>
        <w:rPr>
          <w:b/>
          <w:bCs/>
          <w:sz w:val="28"/>
          <w:szCs w:val="28"/>
        </w:rPr>
      </w:pPr>
      <w:r w:rsidRPr="00632761">
        <w:rPr>
          <w:b/>
          <w:bCs/>
          <w:sz w:val="28"/>
          <w:szCs w:val="28"/>
        </w:rPr>
        <w:t>Not shown on Dashboard, but for our own Documentation:</w:t>
      </w:r>
    </w:p>
    <w:p w14:paraId="67414101" w14:textId="77777777" w:rsidR="00632761" w:rsidRDefault="00632761" w:rsidP="00632761">
      <w:pPr>
        <w:pStyle w:val="ListBullet"/>
        <w:numPr>
          <w:ilvl w:val="0"/>
          <w:numId w:val="0"/>
        </w:numPr>
      </w:pPr>
    </w:p>
    <w:p w14:paraId="1A76E7A6" w14:textId="77777777" w:rsidR="005D62B8" w:rsidRDefault="005D62B8" w:rsidP="005D62B8">
      <w:pPr>
        <w:spacing w:line="360" w:lineRule="auto"/>
        <w:rPr>
          <w:b/>
          <w:sz w:val="24"/>
          <w:szCs w:val="24"/>
        </w:rPr>
      </w:pPr>
      <w:r>
        <w:rPr>
          <w:b/>
          <w:sz w:val="24"/>
          <w:szCs w:val="24"/>
        </w:rPr>
        <w:t>Objectives</w:t>
      </w:r>
    </w:p>
    <w:p w14:paraId="5EA19A94" w14:textId="77777777" w:rsidR="005D62B8" w:rsidRDefault="005D62B8" w:rsidP="005D62B8">
      <w:pPr>
        <w:spacing w:line="360" w:lineRule="auto"/>
        <w:ind w:firstLine="720"/>
        <w:rPr>
          <w:sz w:val="24"/>
          <w:szCs w:val="24"/>
        </w:rPr>
      </w:pPr>
      <w:r w:rsidRPr="7855E305">
        <w:rPr>
          <w:sz w:val="24"/>
          <w:szCs w:val="24"/>
          <w:lang w:val="en-US"/>
        </w:rPr>
        <w:t>This product aims to create an interactive dashboard that will display all 10 Philadelphia City Council Districts for the 2</w:t>
      </w:r>
      <w:commentRangeStart w:id="0"/>
      <w:r w:rsidRPr="7855E305">
        <w:rPr>
          <w:sz w:val="24"/>
          <w:szCs w:val="24"/>
          <w:lang w:val="en-US"/>
        </w:rPr>
        <w:t>024 council districts.</w:t>
      </w:r>
      <w:commentRangeEnd w:id="0"/>
      <w:r>
        <w:rPr>
          <w:rStyle w:val="CommentReference"/>
        </w:rPr>
        <w:commentReference w:id="0"/>
      </w:r>
      <w:r w:rsidRPr="7855E305">
        <w:rPr>
          <w:sz w:val="24"/>
          <w:szCs w:val="24"/>
          <w:lang w:val="en-US"/>
        </w:rPr>
        <w:t xml:space="preserve"> </w:t>
      </w:r>
      <w:r w:rsidRPr="7855E305">
        <w:rPr>
          <w:sz w:val="24"/>
          <w:szCs w:val="24"/>
        </w:rPr>
        <w:t xml:space="preserve">The goal of this dashboard is to inform </w:t>
      </w:r>
      <w:r>
        <w:rPr>
          <w:sz w:val="24"/>
          <w:szCs w:val="24"/>
        </w:rPr>
        <w:t xml:space="preserve">the 17 </w:t>
      </w:r>
      <w:r w:rsidRPr="7855E305">
        <w:rPr>
          <w:sz w:val="24"/>
          <w:szCs w:val="24"/>
        </w:rPr>
        <w:t xml:space="preserve">City Council members of the policy issues that are most affecting their respective districts. </w:t>
      </w:r>
    </w:p>
    <w:p w14:paraId="78B40058" w14:textId="77777777" w:rsidR="005D62B8" w:rsidRDefault="005D62B8" w:rsidP="005D62B8">
      <w:pPr>
        <w:spacing w:line="360" w:lineRule="auto"/>
        <w:ind w:firstLine="720"/>
        <w:rPr>
          <w:sz w:val="24"/>
          <w:szCs w:val="24"/>
          <w:lang w:val="en-US"/>
        </w:rPr>
      </w:pPr>
      <w:r w:rsidRPr="7855E305">
        <w:rPr>
          <w:sz w:val="24"/>
          <w:szCs w:val="24"/>
          <w:lang w:val="en-US"/>
        </w:rPr>
        <w:lastRenderedPageBreak/>
        <w:t>We identified a set of health determinants based on</w:t>
      </w:r>
      <w:r>
        <w:rPr>
          <w:sz w:val="24"/>
          <w:szCs w:val="24"/>
          <w:lang w:val="en-US"/>
        </w:rPr>
        <w:t xml:space="preserve"> the concerns of the current Philadelphia City Council. By clicking on one of the 10 districts, different determinants of health will display and compare that district with the others. </w:t>
      </w:r>
      <w:r w:rsidRPr="7855E305">
        <w:rPr>
          <w:sz w:val="24"/>
          <w:szCs w:val="24"/>
          <w:lang w:val="en-US"/>
        </w:rPr>
        <w:t>These determinants currently include: the percentage with no health insurance, the heat vulnerability index, the median age</w:t>
      </w:r>
      <w:r>
        <w:rPr>
          <w:sz w:val="24"/>
          <w:szCs w:val="24"/>
          <w:lang w:val="en-US"/>
        </w:rPr>
        <w:t>, the median household income</w:t>
      </w:r>
      <w:r w:rsidRPr="7855E305">
        <w:rPr>
          <w:sz w:val="24"/>
          <w:szCs w:val="24"/>
          <w:lang w:val="en-US"/>
        </w:rPr>
        <w:t xml:space="preserve">, the number of fatal car crashes, the number of fatal and nonfatal shootings, the percentage of owner occupied versus renter occupied homes, the percentage of homes that lack a complete kitchen and/or complete plumbing, the educational attainment status of residents, and the percentage of each race of residents. </w:t>
      </w:r>
    </w:p>
    <w:p w14:paraId="591BCC3B" w14:textId="77777777" w:rsidR="005D62B8" w:rsidRDefault="005D62B8" w:rsidP="00632761">
      <w:pPr>
        <w:pStyle w:val="ListBullet"/>
        <w:numPr>
          <w:ilvl w:val="0"/>
          <w:numId w:val="0"/>
        </w:numPr>
      </w:pPr>
    </w:p>
    <w:p w14:paraId="4701A21F" w14:textId="77777777" w:rsidR="00632761" w:rsidRDefault="00632761" w:rsidP="00632761">
      <w:pPr>
        <w:spacing w:line="360" w:lineRule="auto"/>
        <w:rPr>
          <w:b/>
          <w:sz w:val="24"/>
          <w:szCs w:val="24"/>
        </w:rPr>
      </w:pPr>
      <w:r>
        <w:rPr>
          <w:b/>
          <w:sz w:val="24"/>
          <w:szCs w:val="24"/>
        </w:rPr>
        <w:t>Stakeholders</w:t>
      </w:r>
    </w:p>
    <w:p w14:paraId="24B54A0B" w14:textId="77777777" w:rsidR="00632761" w:rsidRDefault="00632761" w:rsidP="00632761">
      <w:pPr>
        <w:spacing w:line="360" w:lineRule="auto"/>
        <w:rPr>
          <w:sz w:val="24"/>
          <w:szCs w:val="24"/>
        </w:rPr>
      </w:pPr>
      <w:r w:rsidRPr="7855E305">
        <w:rPr>
          <w:b/>
          <w:bCs/>
          <w:sz w:val="24"/>
          <w:szCs w:val="24"/>
        </w:rPr>
        <w:t>Target group</w:t>
      </w:r>
      <w:r w:rsidRPr="7855E305">
        <w:rPr>
          <w:sz w:val="24"/>
          <w:szCs w:val="24"/>
        </w:rPr>
        <w:t>: Current Philadelphia City Council District Members</w:t>
      </w:r>
    </w:p>
    <w:p w14:paraId="59E6461C" w14:textId="77777777" w:rsidR="00632761" w:rsidRDefault="00632761" w:rsidP="00632761">
      <w:pPr>
        <w:spacing w:line="360" w:lineRule="auto"/>
        <w:rPr>
          <w:sz w:val="24"/>
          <w:szCs w:val="24"/>
          <w:lang w:val="en-US"/>
        </w:rPr>
      </w:pPr>
      <w:r w:rsidRPr="7855E305">
        <w:rPr>
          <w:b/>
          <w:bCs/>
          <w:sz w:val="24"/>
          <w:szCs w:val="24"/>
        </w:rPr>
        <w:t xml:space="preserve">Philadelphia Department of Public Health (PDPH): </w:t>
      </w:r>
      <w:r w:rsidRPr="7855E305">
        <w:rPr>
          <w:sz w:val="24"/>
          <w:szCs w:val="24"/>
        </w:rPr>
        <w:t xml:space="preserve">To help inform PDPH about variation in key health determinants across districts. </w:t>
      </w:r>
    </w:p>
    <w:p w14:paraId="721C9043" w14:textId="77777777" w:rsidR="00632761" w:rsidRDefault="00632761" w:rsidP="00632761">
      <w:pPr>
        <w:spacing w:line="360" w:lineRule="auto"/>
        <w:rPr>
          <w:sz w:val="24"/>
          <w:szCs w:val="24"/>
          <w:lang w:val="en-US"/>
        </w:rPr>
      </w:pPr>
      <w:r w:rsidRPr="37F04AD0">
        <w:rPr>
          <w:b/>
          <w:bCs/>
          <w:sz w:val="24"/>
          <w:szCs w:val="24"/>
        </w:rPr>
        <w:t xml:space="preserve">UHC: </w:t>
      </w:r>
      <w:r>
        <w:rPr>
          <w:sz w:val="24"/>
          <w:szCs w:val="24"/>
        </w:rPr>
        <w:t xml:space="preserve">This dashboard can build on the current UHC repository and will be beneficial for future students to continue (ex. Future IDEA Fellows). </w:t>
      </w:r>
    </w:p>
    <w:p w14:paraId="1E5F3F07" w14:textId="77777777" w:rsidR="00632761" w:rsidRDefault="00632761" w:rsidP="00632761">
      <w:pPr>
        <w:pStyle w:val="ListBullet"/>
        <w:numPr>
          <w:ilvl w:val="0"/>
          <w:numId w:val="0"/>
        </w:numPr>
      </w:pPr>
    </w:p>
    <w:p w14:paraId="4D0E1128" w14:textId="77777777" w:rsidR="00632761" w:rsidRDefault="00632761" w:rsidP="00632761">
      <w:pPr>
        <w:spacing w:line="360" w:lineRule="auto"/>
        <w:rPr>
          <w:b/>
          <w:sz w:val="24"/>
          <w:szCs w:val="24"/>
        </w:rPr>
      </w:pPr>
      <w:r>
        <w:rPr>
          <w:b/>
          <w:sz w:val="24"/>
          <w:szCs w:val="24"/>
        </w:rPr>
        <w:t>Milestones</w:t>
      </w:r>
    </w:p>
    <w:p w14:paraId="2FB51C13" w14:textId="77777777" w:rsidR="00632761" w:rsidRDefault="00632761" w:rsidP="00632761">
      <w:pPr>
        <w:spacing w:line="360" w:lineRule="auto"/>
        <w:rPr>
          <w:sz w:val="24"/>
          <w:szCs w:val="24"/>
        </w:rPr>
      </w:pPr>
      <w:r>
        <w:rPr>
          <w:sz w:val="24"/>
          <w:szCs w:val="24"/>
        </w:rPr>
        <w:t>Bike Accident Presentation to Council: 10/08/2024</w:t>
      </w:r>
    </w:p>
    <w:p w14:paraId="5202D7FF" w14:textId="77777777" w:rsidR="00632761" w:rsidRDefault="00632761" w:rsidP="00632761">
      <w:pPr>
        <w:spacing w:line="360" w:lineRule="auto"/>
        <w:rPr>
          <w:sz w:val="24"/>
          <w:szCs w:val="24"/>
        </w:rPr>
      </w:pPr>
      <w:r>
        <w:rPr>
          <w:sz w:val="24"/>
          <w:szCs w:val="24"/>
        </w:rPr>
        <w:t>Draft of Product: 03/31/2025</w:t>
      </w:r>
    </w:p>
    <w:p w14:paraId="52253C55" w14:textId="77777777" w:rsidR="00632761" w:rsidRDefault="00632761" w:rsidP="00632761">
      <w:pPr>
        <w:spacing w:line="360" w:lineRule="auto"/>
        <w:rPr>
          <w:sz w:val="24"/>
          <w:szCs w:val="24"/>
        </w:rPr>
      </w:pPr>
      <w:r>
        <w:rPr>
          <w:sz w:val="24"/>
          <w:szCs w:val="24"/>
        </w:rPr>
        <w:t>Planned Finish Date: 06/06/2025</w:t>
      </w:r>
    </w:p>
    <w:p w14:paraId="79887BE4" w14:textId="77777777" w:rsidR="00632761" w:rsidRDefault="00632761" w:rsidP="00632761">
      <w:pPr>
        <w:spacing w:line="360" w:lineRule="auto"/>
        <w:rPr>
          <w:sz w:val="24"/>
          <w:szCs w:val="24"/>
        </w:rPr>
      </w:pPr>
      <w:r>
        <w:rPr>
          <w:sz w:val="24"/>
          <w:szCs w:val="24"/>
        </w:rPr>
        <w:t>IDEA Presentation Date: 06/06/2025</w:t>
      </w:r>
    </w:p>
    <w:p w14:paraId="609B9E20" w14:textId="77777777" w:rsidR="00632761" w:rsidRPr="00D23276" w:rsidRDefault="00632761" w:rsidP="00632761">
      <w:pPr>
        <w:pStyle w:val="ListBullet"/>
        <w:numPr>
          <w:ilvl w:val="0"/>
          <w:numId w:val="0"/>
        </w:numPr>
      </w:pPr>
    </w:p>
    <w:sectPr w:rsidR="00632761" w:rsidRPr="00D23276">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chnake-Mahl,Alina" w:date="2025-04-09T15:10:00Z" w:initials="Sc">
    <w:p w14:paraId="2C7E3558" w14:textId="1F81D730" w:rsidR="005D62B8" w:rsidRDefault="005D62B8" w:rsidP="005D62B8">
      <w:pPr>
        <w:pStyle w:val="CommentText"/>
      </w:pPr>
      <w:r>
        <w:rPr>
          <w:rStyle w:val="CommentReference"/>
        </w:rPr>
        <w:annotationRef/>
      </w:r>
      <w:r w:rsidRPr="23CAA626">
        <w:t xml:space="preserve">is this correct? should say waht period/council district boundaries we cover.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7E355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4E4B4B" w16cex:dateUtc="2025-04-09T1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7E3558" w16cid:durableId="674E4B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5536F" w14:textId="77777777" w:rsidR="00E36DB3" w:rsidRDefault="00E36DB3" w:rsidP="00404286">
      <w:pPr>
        <w:spacing w:line="240" w:lineRule="auto"/>
      </w:pPr>
      <w:r>
        <w:separator/>
      </w:r>
    </w:p>
  </w:endnote>
  <w:endnote w:type="continuationSeparator" w:id="0">
    <w:p w14:paraId="151CA6C2" w14:textId="77777777" w:rsidR="00E36DB3" w:rsidRDefault="00E36DB3" w:rsidP="00404286">
      <w:pPr>
        <w:spacing w:line="240" w:lineRule="auto"/>
      </w:pPr>
      <w:r>
        <w:continuationSeparator/>
      </w:r>
    </w:p>
  </w:endnote>
  <w:endnote w:type="continuationNotice" w:id="1">
    <w:p w14:paraId="41D61BBC" w14:textId="77777777" w:rsidR="00E36DB3" w:rsidRDefault="00E36DB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auto"/>
    <w:pitch w:val="variable"/>
    <w:sig w:usb0="E00002FF" w:usb1="5000785B" w:usb2="00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AF57" w14:textId="77777777" w:rsidR="00404286" w:rsidRDefault="004042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11D2" w14:textId="77777777" w:rsidR="00404286" w:rsidRDefault="00404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5459A" w14:textId="77777777" w:rsidR="00404286" w:rsidRDefault="004042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B98A7" w14:textId="77777777" w:rsidR="00E36DB3" w:rsidRDefault="00E36DB3" w:rsidP="00404286">
      <w:pPr>
        <w:spacing w:line="240" w:lineRule="auto"/>
      </w:pPr>
      <w:r>
        <w:separator/>
      </w:r>
    </w:p>
  </w:footnote>
  <w:footnote w:type="continuationSeparator" w:id="0">
    <w:p w14:paraId="7E05D84B" w14:textId="77777777" w:rsidR="00E36DB3" w:rsidRDefault="00E36DB3" w:rsidP="00404286">
      <w:pPr>
        <w:spacing w:line="240" w:lineRule="auto"/>
      </w:pPr>
      <w:r>
        <w:continuationSeparator/>
      </w:r>
    </w:p>
  </w:footnote>
  <w:footnote w:type="continuationNotice" w:id="1">
    <w:p w14:paraId="779E47CC" w14:textId="77777777" w:rsidR="00E36DB3" w:rsidRDefault="00E36DB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F8D5A" w14:textId="77777777" w:rsidR="00404286" w:rsidRDefault="004042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FAA6" w14:textId="77777777" w:rsidR="00404286" w:rsidRDefault="004042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04A0A" w14:textId="77777777" w:rsidR="00404286" w:rsidRDefault="004042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19AB4D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D6B621B"/>
    <w:multiLevelType w:val="hybridMultilevel"/>
    <w:tmpl w:val="997A540E"/>
    <w:lvl w:ilvl="0" w:tplc="4B4AD23A">
      <w:numFmt w:val="bullet"/>
      <w:lvlText w:val="-"/>
      <w:lvlJc w:val="left"/>
      <w:pPr>
        <w:ind w:left="2520" w:hanging="360"/>
      </w:pPr>
      <w:rPr>
        <w:rFonts w:ascii="Arial" w:eastAsia="Arial" w:hAnsi="Arial" w:cs="Aria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368C4B2A"/>
    <w:multiLevelType w:val="hybridMultilevel"/>
    <w:tmpl w:val="7842158C"/>
    <w:lvl w:ilvl="0" w:tplc="F1B0A3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9413AD"/>
    <w:multiLevelType w:val="hybridMultilevel"/>
    <w:tmpl w:val="0C8A6E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583318"/>
    <w:multiLevelType w:val="hybridMultilevel"/>
    <w:tmpl w:val="263AEE22"/>
    <w:lvl w:ilvl="0" w:tplc="F66C3178">
      <w:numFmt w:val="bullet"/>
      <w:lvlText w:val="-"/>
      <w:lvlJc w:val="left"/>
      <w:pPr>
        <w:ind w:left="720" w:hanging="360"/>
      </w:pPr>
      <w:rPr>
        <w:rFonts w:ascii="Arial" w:eastAsia="Arial" w:hAnsi="Arial" w:cs="Aria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9846AF"/>
    <w:multiLevelType w:val="hybridMultilevel"/>
    <w:tmpl w:val="12905E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8575571">
    <w:abstractNumId w:val="4"/>
  </w:num>
  <w:num w:numId="2" w16cid:durableId="702705117">
    <w:abstractNumId w:val="2"/>
  </w:num>
  <w:num w:numId="3" w16cid:durableId="2040356094">
    <w:abstractNumId w:val="3"/>
  </w:num>
  <w:num w:numId="4" w16cid:durableId="636842548">
    <w:abstractNumId w:val="5"/>
  </w:num>
  <w:num w:numId="5" w16cid:durableId="1055155573">
    <w:abstractNumId w:val="0"/>
  </w:num>
  <w:num w:numId="6" w16cid:durableId="39416565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nake-Mahl,Alina">
    <w15:presenceInfo w15:providerId="AD" w15:userId="S::as5494@drexel.edu::bf334678-cb8f-4bd7-809d-a20efc2104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29C"/>
    <w:rsid w:val="00016115"/>
    <w:rsid w:val="000179D6"/>
    <w:rsid w:val="00017F6D"/>
    <w:rsid w:val="00023BBD"/>
    <w:rsid w:val="00027134"/>
    <w:rsid w:val="00037257"/>
    <w:rsid w:val="00040491"/>
    <w:rsid w:val="00047325"/>
    <w:rsid w:val="0004769A"/>
    <w:rsid w:val="000477E3"/>
    <w:rsid w:val="00054957"/>
    <w:rsid w:val="00055BFF"/>
    <w:rsid w:val="0008365B"/>
    <w:rsid w:val="00083B40"/>
    <w:rsid w:val="00095E29"/>
    <w:rsid w:val="000A1A79"/>
    <w:rsid w:val="000A57F9"/>
    <w:rsid w:val="000B7B0F"/>
    <w:rsid w:val="000D2359"/>
    <w:rsid w:val="000D797F"/>
    <w:rsid w:val="000E506F"/>
    <w:rsid w:val="000E5187"/>
    <w:rsid w:val="0010100B"/>
    <w:rsid w:val="0011098C"/>
    <w:rsid w:val="00112279"/>
    <w:rsid w:val="00120D32"/>
    <w:rsid w:val="00127097"/>
    <w:rsid w:val="001311A3"/>
    <w:rsid w:val="001371A4"/>
    <w:rsid w:val="00140814"/>
    <w:rsid w:val="001461FD"/>
    <w:rsid w:val="00156540"/>
    <w:rsid w:val="00172B8D"/>
    <w:rsid w:val="00175004"/>
    <w:rsid w:val="00185B0E"/>
    <w:rsid w:val="0019032F"/>
    <w:rsid w:val="001909B2"/>
    <w:rsid w:val="00194ED9"/>
    <w:rsid w:val="001979A2"/>
    <w:rsid w:val="001A7AB3"/>
    <w:rsid w:val="001B1662"/>
    <w:rsid w:val="001B46B7"/>
    <w:rsid w:val="001C0FB9"/>
    <w:rsid w:val="001D7A30"/>
    <w:rsid w:val="001E1379"/>
    <w:rsid w:val="001E2AB9"/>
    <w:rsid w:val="001F2C30"/>
    <w:rsid w:val="001F4403"/>
    <w:rsid w:val="0020240F"/>
    <w:rsid w:val="002036F2"/>
    <w:rsid w:val="00215047"/>
    <w:rsid w:val="00221F65"/>
    <w:rsid w:val="00230817"/>
    <w:rsid w:val="00231B88"/>
    <w:rsid w:val="00235B28"/>
    <w:rsid w:val="00266675"/>
    <w:rsid w:val="002763A1"/>
    <w:rsid w:val="00284640"/>
    <w:rsid w:val="00286B2D"/>
    <w:rsid w:val="00294761"/>
    <w:rsid w:val="002B2CBD"/>
    <w:rsid w:val="002C509D"/>
    <w:rsid w:val="002C692D"/>
    <w:rsid w:val="002D0D82"/>
    <w:rsid w:val="002D6145"/>
    <w:rsid w:val="002E3058"/>
    <w:rsid w:val="0030657B"/>
    <w:rsid w:val="003067E0"/>
    <w:rsid w:val="00312F1A"/>
    <w:rsid w:val="00335789"/>
    <w:rsid w:val="00346A1D"/>
    <w:rsid w:val="0036027A"/>
    <w:rsid w:val="003634F2"/>
    <w:rsid w:val="003648C2"/>
    <w:rsid w:val="00365C37"/>
    <w:rsid w:val="003941EF"/>
    <w:rsid w:val="003969D4"/>
    <w:rsid w:val="003A0A3D"/>
    <w:rsid w:val="003A2685"/>
    <w:rsid w:val="003B0C63"/>
    <w:rsid w:val="003B3997"/>
    <w:rsid w:val="003B6FFD"/>
    <w:rsid w:val="003E41D9"/>
    <w:rsid w:val="00403CE5"/>
    <w:rsid w:val="00404286"/>
    <w:rsid w:val="00415B48"/>
    <w:rsid w:val="00424448"/>
    <w:rsid w:val="00425AF5"/>
    <w:rsid w:val="00434664"/>
    <w:rsid w:val="0044696E"/>
    <w:rsid w:val="0046187F"/>
    <w:rsid w:val="00484195"/>
    <w:rsid w:val="00485E1E"/>
    <w:rsid w:val="0049519F"/>
    <w:rsid w:val="004A20E5"/>
    <w:rsid w:val="004C0D73"/>
    <w:rsid w:val="004D285C"/>
    <w:rsid w:val="004D78A1"/>
    <w:rsid w:val="004F4933"/>
    <w:rsid w:val="004F605A"/>
    <w:rsid w:val="005143EA"/>
    <w:rsid w:val="00522F27"/>
    <w:rsid w:val="00524990"/>
    <w:rsid w:val="0055396F"/>
    <w:rsid w:val="00555C26"/>
    <w:rsid w:val="00564062"/>
    <w:rsid w:val="00573FAD"/>
    <w:rsid w:val="0058334D"/>
    <w:rsid w:val="005971A5"/>
    <w:rsid w:val="00597633"/>
    <w:rsid w:val="005A1A51"/>
    <w:rsid w:val="005A3B9E"/>
    <w:rsid w:val="005B3C73"/>
    <w:rsid w:val="005C3705"/>
    <w:rsid w:val="005C6833"/>
    <w:rsid w:val="005D62B8"/>
    <w:rsid w:val="005E73FC"/>
    <w:rsid w:val="005F08CA"/>
    <w:rsid w:val="005F4BF1"/>
    <w:rsid w:val="00602B77"/>
    <w:rsid w:val="00604478"/>
    <w:rsid w:val="00607BD9"/>
    <w:rsid w:val="0062589E"/>
    <w:rsid w:val="00632761"/>
    <w:rsid w:val="00640518"/>
    <w:rsid w:val="0064306D"/>
    <w:rsid w:val="00644428"/>
    <w:rsid w:val="00647E8E"/>
    <w:rsid w:val="006544A8"/>
    <w:rsid w:val="00654AB8"/>
    <w:rsid w:val="00673785"/>
    <w:rsid w:val="006772A7"/>
    <w:rsid w:val="00680778"/>
    <w:rsid w:val="0068211E"/>
    <w:rsid w:val="006A6460"/>
    <w:rsid w:val="006A7922"/>
    <w:rsid w:val="006B1FEF"/>
    <w:rsid w:val="006C3702"/>
    <w:rsid w:val="006C693A"/>
    <w:rsid w:val="006C7AF1"/>
    <w:rsid w:val="006D5140"/>
    <w:rsid w:val="006E79EB"/>
    <w:rsid w:val="006F1B0F"/>
    <w:rsid w:val="006F6B88"/>
    <w:rsid w:val="0070076D"/>
    <w:rsid w:val="0070567A"/>
    <w:rsid w:val="007108F3"/>
    <w:rsid w:val="0071660B"/>
    <w:rsid w:val="00720F75"/>
    <w:rsid w:val="00726534"/>
    <w:rsid w:val="007345A4"/>
    <w:rsid w:val="00735732"/>
    <w:rsid w:val="00737575"/>
    <w:rsid w:val="0074221D"/>
    <w:rsid w:val="00743D7E"/>
    <w:rsid w:val="00746FBA"/>
    <w:rsid w:val="00750328"/>
    <w:rsid w:val="00755891"/>
    <w:rsid w:val="00771272"/>
    <w:rsid w:val="00777276"/>
    <w:rsid w:val="00783490"/>
    <w:rsid w:val="00785D3F"/>
    <w:rsid w:val="00791DC7"/>
    <w:rsid w:val="007A52F7"/>
    <w:rsid w:val="007A59B1"/>
    <w:rsid w:val="007B5231"/>
    <w:rsid w:val="007D7330"/>
    <w:rsid w:val="007F10B7"/>
    <w:rsid w:val="007F6F5C"/>
    <w:rsid w:val="008006E6"/>
    <w:rsid w:val="00805F9A"/>
    <w:rsid w:val="00811285"/>
    <w:rsid w:val="00813A0B"/>
    <w:rsid w:val="008151A0"/>
    <w:rsid w:val="00817FFB"/>
    <w:rsid w:val="00827EC1"/>
    <w:rsid w:val="00852F43"/>
    <w:rsid w:val="0087528D"/>
    <w:rsid w:val="00885139"/>
    <w:rsid w:val="0088786C"/>
    <w:rsid w:val="00897CAF"/>
    <w:rsid w:val="008A34E8"/>
    <w:rsid w:val="008A7DB1"/>
    <w:rsid w:val="008B643C"/>
    <w:rsid w:val="008C0274"/>
    <w:rsid w:val="008C77AE"/>
    <w:rsid w:val="008D16D0"/>
    <w:rsid w:val="008D6CDE"/>
    <w:rsid w:val="008F0D28"/>
    <w:rsid w:val="008F72D4"/>
    <w:rsid w:val="009060E6"/>
    <w:rsid w:val="009104E1"/>
    <w:rsid w:val="00914745"/>
    <w:rsid w:val="009150CB"/>
    <w:rsid w:val="00933021"/>
    <w:rsid w:val="00933033"/>
    <w:rsid w:val="00933E1D"/>
    <w:rsid w:val="00944160"/>
    <w:rsid w:val="00947788"/>
    <w:rsid w:val="009551CB"/>
    <w:rsid w:val="009560F2"/>
    <w:rsid w:val="00956C8C"/>
    <w:rsid w:val="0095786F"/>
    <w:rsid w:val="0098763B"/>
    <w:rsid w:val="009943B0"/>
    <w:rsid w:val="009A4049"/>
    <w:rsid w:val="009B2526"/>
    <w:rsid w:val="009C2C16"/>
    <w:rsid w:val="009C4A0F"/>
    <w:rsid w:val="009D4F4D"/>
    <w:rsid w:val="009F3A95"/>
    <w:rsid w:val="009F7609"/>
    <w:rsid w:val="00A00B3C"/>
    <w:rsid w:val="00A1288F"/>
    <w:rsid w:val="00A36468"/>
    <w:rsid w:val="00A5126B"/>
    <w:rsid w:val="00A54C78"/>
    <w:rsid w:val="00A54E2A"/>
    <w:rsid w:val="00A571B0"/>
    <w:rsid w:val="00A64FC6"/>
    <w:rsid w:val="00A67582"/>
    <w:rsid w:val="00A84CF7"/>
    <w:rsid w:val="00AA035A"/>
    <w:rsid w:val="00AA5869"/>
    <w:rsid w:val="00AD7209"/>
    <w:rsid w:val="00AE56F3"/>
    <w:rsid w:val="00AF1F30"/>
    <w:rsid w:val="00B03A42"/>
    <w:rsid w:val="00B0480F"/>
    <w:rsid w:val="00B120FB"/>
    <w:rsid w:val="00B15088"/>
    <w:rsid w:val="00B25230"/>
    <w:rsid w:val="00B324D8"/>
    <w:rsid w:val="00B40615"/>
    <w:rsid w:val="00B62A59"/>
    <w:rsid w:val="00B65595"/>
    <w:rsid w:val="00B660BB"/>
    <w:rsid w:val="00B66942"/>
    <w:rsid w:val="00B7720C"/>
    <w:rsid w:val="00B924C4"/>
    <w:rsid w:val="00BA39E9"/>
    <w:rsid w:val="00BB5F39"/>
    <w:rsid w:val="00BC1448"/>
    <w:rsid w:val="00BD05CD"/>
    <w:rsid w:val="00BD2CBE"/>
    <w:rsid w:val="00BD2E5F"/>
    <w:rsid w:val="00BE0130"/>
    <w:rsid w:val="00BF3A3D"/>
    <w:rsid w:val="00BF6FA9"/>
    <w:rsid w:val="00C231E7"/>
    <w:rsid w:val="00C3286A"/>
    <w:rsid w:val="00C33639"/>
    <w:rsid w:val="00C447F7"/>
    <w:rsid w:val="00C45043"/>
    <w:rsid w:val="00C465DE"/>
    <w:rsid w:val="00C51215"/>
    <w:rsid w:val="00C579A9"/>
    <w:rsid w:val="00C67B8E"/>
    <w:rsid w:val="00C74C20"/>
    <w:rsid w:val="00C93F5A"/>
    <w:rsid w:val="00CD45C5"/>
    <w:rsid w:val="00CE0D51"/>
    <w:rsid w:val="00CE2086"/>
    <w:rsid w:val="00CE69D3"/>
    <w:rsid w:val="00D12A7C"/>
    <w:rsid w:val="00D23276"/>
    <w:rsid w:val="00D343C7"/>
    <w:rsid w:val="00D44B7D"/>
    <w:rsid w:val="00D46248"/>
    <w:rsid w:val="00D556BF"/>
    <w:rsid w:val="00D70766"/>
    <w:rsid w:val="00D7630D"/>
    <w:rsid w:val="00D860A0"/>
    <w:rsid w:val="00D8707C"/>
    <w:rsid w:val="00DC39DD"/>
    <w:rsid w:val="00DD0F2B"/>
    <w:rsid w:val="00DD7CE0"/>
    <w:rsid w:val="00DF5903"/>
    <w:rsid w:val="00E01E5C"/>
    <w:rsid w:val="00E15C8A"/>
    <w:rsid w:val="00E30369"/>
    <w:rsid w:val="00E33329"/>
    <w:rsid w:val="00E35BB3"/>
    <w:rsid w:val="00E36DB3"/>
    <w:rsid w:val="00E42982"/>
    <w:rsid w:val="00E516D3"/>
    <w:rsid w:val="00E53664"/>
    <w:rsid w:val="00E61E51"/>
    <w:rsid w:val="00E70721"/>
    <w:rsid w:val="00E736A6"/>
    <w:rsid w:val="00E754C6"/>
    <w:rsid w:val="00E83648"/>
    <w:rsid w:val="00E87A6E"/>
    <w:rsid w:val="00E92C6A"/>
    <w:rsid w:val="00EA3B10"/>
    <w:rsid w:val="00EB329C"/>
    <w:rsid w:val="00EB6371"/>
    <w:rsid w:val="00ED02CD"/>
    <w:rsid w:val="00EF14DF"/>
    <w:rsid w:val="00EF47B6"/>
    <w:rsid w:val="00F2658D"/>
    <w:rsid w:val="00F3797F"/>
    <w:rsid w:val="00F403D4"/>
    <w:rsid w:val="00F43F46"/>
    <w:rsid w:val="00F50A72"/>
    <w:rsid w:val="00F70104"/>
    <w:rsid w:val="00F7585F"/>
    <w:rsid w:val="00F87EA7"/>
    <w:rsid w:val="00F95BA6"/>
    <w:rsid w:val="00FA6019"/>
    <w:rsid w:val="00FC7AA8"/>
    <w:rsid w:val="00FC7CDB"/>
    <w:rsid w:val="00FD7D1F"/>
    <w:rsid w:val="00FE6A80"/>
    <w:rsid w:val="00FF0966"/>
    <w:rsid w:val="04C48F7B"/>
    <w:rsid w:val="082EE0A2"/>
    <w:rsid w:val="0C1D822D"/>
    <w:rsid w:val="0CD6E53F"/>
    <w:rsid w:val="0D4877CD"/>
    <w:rsid w:val="102A4514"/>
    <w:rsid w:val="138CA4BD"/>
    <w:rsid w:val="13AD54DE"/>
    <w:rsid w:val="1434D4D1"/>
    <w:rsid w:val="15CD176C"/>
    <w:rsid w:val="18A5AE31"/>
    <w:rsid w:val="18E64D6F"/>
    <w:rsid w:val="1AD0C28B"/>
    <w:rsid w:val="1ADC4A84"/>
    <w:rsid w:val="1B1F52E3"/>
    <w:rsid w:val="1CFBB6B8"/>
    <w:rsid w:val="1DCE1AE0"/>
    <w:rsid w:val="1E3A9C07"/>
    <w:rsid w:val="1EE75F35"/>
    <w:rsid w:val="1FA67E91"/>
    <w:rsid w:val="20D55998"/>
    <w:rsid w:val="218C5039"/>
    <w:rsid w:val="22CF33C3"/>
    <w:rsid w:val="23147754"/>
    <w:rsid w:val="231D2A25"/>
    <w:rsid w:val="2376EE84"/>
    <w:rsid w:val="24D489CF"/>
    <w:rsid w:val="2837C755"/>
    <w:rsid w:val="299B8A0B"/>
    <w:rsid w:val="29B58CE7"/>
    <w:rsid w:val="2ACD7FE6"/>
    <w:rsid w:val="2B060A28"/>
    <w:rsid w:val="2E968E24"/>
    <w:rsid w:val="2FFDC561"/>
    <w:rsid w:val="32FE9502"/>
    <w:rsid w:val="35B02278"/>
    <w:rsid w:val="37F04AD0"/>
    <w:rsid w:val="3EAD75D8"/>
    <w:rsid w:val="3EC56FF2"/>
    <w:rsid w:val="3FE50C37"/>
    <w:rsid w:val="420A92CF"/>
    <w:rsid w:val="433A92E9"/>
    <w:rsid w:val="447535AF"/>
    <w:rsid w:val="45A0F0A4"/>
    <w:rsid w:val="45B3D644"/>
    <w:rsid w:val="46A1C280"/>
    <w:rsid w:val="484E2ED8"/>
    <w:rsid w:val="48F10EB4"/>
    <w:rsid w:val="493C92E7"/>
    <w:rsid w:val="49E2AFEE"/>
    <w:rsid w:val="4A0A82D5"/>
    <w:rsid w:val="4A53CF91"/>
    <w:rsid w:val="4A5CD550"/>
    <w:rsid w:val="4AD1FF5A"/>
    <w:rsid w:val="4CFB8757"/>
    <w:rsid w:val="4D8920E5"/>
    <w:rsid w:val="4E6B0653"/>
    <w:rsid w:val="50D87AD4"/>
    <w:rsid w:val="5237A8AF"/>
    <w:rsid w:val="543E7906"/>
    <w:rsid w:val="54DA953F"/>
    <w:rsid w:val="56110496"/>
    <w:rsid w:val="5A3EFDB8"/>
    <w:rsid w:val="6175A839"/>
    <w:rsid w:val="61A8AFB3"/>
    <w:rsid w:val="624C55D0"/>
    <w:rsid w:val="634E64FB"/>
    <w:rsid w:val="657F7883"/>
    <w:rsid w:val="69618F92"/>
    <w:rsid w:val="6A844FEB"/>
    <w:rsid w:val="6B0EC494"/>
    <w:rsid w:val="6B6FA5D2"/>
    <w:rsid w:val="6D47194C"/>
    <w:rsid w:val="6DFF233F"/>
    <w:rsid w:val="70A4CB93"/>
    <w:rsid w:val="70D87635"/>
    <w:rsid w:val="72B1B891"/>
    <w:rsid w:val="73A4833C"/>
    <w:rsid w:val="76276215"/>
    <w:rsid w:val="76631B7A"/>
    <w:rsid w:val="7855E305"/>
    <w:rsid w:val="795548C1"/>
    <w:rsid w:val="7AEEE60A"/>
    <w:rsid w:val="7EBBBA56"/>
    <w:rsid w:val="7F236E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67D7E2"/>
  <w15:docId w15:val="{3C12845D-BC4C-4418-B9D4-AE1F9B264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04286"/>
    <w:pPr>
      <w:tabs>
        <w:tab w:val="center" w:pos="4680"/>
        <w:tab w:val="right" w:pos="9360"/>
      </w:tabs>
      <w:spacing w:line="240" w:lineRule="auto"/>
    </w:pPr>
  </w:style>
  <w:style w:type="character" w:customStyle="1" w:styleId="HeaderChar">
    <w:name w:val="Header Char"/>
    <w:basedOn w:val="DefaultParagraphFont"/>
    <w:link w:val="Header"/>
    <w:uiPriority w:val="99"/>
    <w:rsid w:val="00404286"/>
  </w:style>
  <w:style w:type="paragraph" w:styleId="Footer">
    <w:name w:val="footer"/>
    <w:basedOn w:val="Normal"/>
    <w:link w:val="FooterChar"/>
    <w:uiPriority w:val="99"/>
    <w:unhideWhenUsed/>
    <w:rsid w:val="00404286"/>
    <w:pPr>
      <w:tabs>
        <w:tab w:val="center" w:pos="4680"/>
        <w:tab w:val="right" w:pos="9360"/>
      </w:tabs>
      <w:spacing w:line="240" w:lineRule="auto"/>
    </w:pPr>
  </w:style>
  <w:style w:type="character" w:customStyle="1" w:styleId="FooterChar">
    <w:name w:val="Footer Char"/>
    <w:basedOn w:val="DefaultParagraphFont"/>
    <w:link w:val="Footer"/>
    <w:uiPriority w:val="99"/>
    <w:rsid w:val="00404286"/>
  </w:style>
  <w:style w:type="paragraph" w:styleId="Revision">
    <w:name w:val="Revision"/>
    <w:hidden/>
    <w:uiPriority w:val="99"/>
    <w:semiHidden/>
    <w:rsid w:val="001909B2"/>
    <w:pPr>
      <w:spacing w:line="240" w:lineRule="auto"/>
    </w:pPr>
  </w:style>
  <w:style w:type="character" w:styleId="Hyperlink">
    <w:name w:val="Hyperlink"/>
    <w:basedOn w:val="DefaultParagraphFont"/>
    <w:uiPriority w:val="99"/>
    <w:unhideWhenUsed/>
    <w:rsid w:val="00E35BB3"/>
    <w:rPr>
      <w:color w:val="0000FF" w:themeColor="hyperlink"/>
      <w:u w:val="single"/>
    </w:rPr>
  </w:style>
  <w:style w:type="character" w:styleId="UnresolvedMention">
    <w:name w:val="Unresolved Mention"/>
    <w:basedOn w:val="DefaultParagraphFont"/>
    <w:uiPriority w:val="99"/>
    <w:semiHidden/>
    <w:unhideWhenUsed/>
    <w:rsid w:val="00E35BB3"/>
    <w:rPr>
      <w:color w:val="605E5C"/>
      <w:shd w:val="clear" w:color="auto" w:fill="E1DFDD"/>
    </w:rPr>
  </w:style>
  <w:style w:type="paragraph" w:styleId="ListParagraph">
    <w:name w:val="List Paragraph"/>
    <w:basedOn w:val="Normal"/>
    <w:uiPriority w:val="34"/>
    <w:qFormat/>
    <w:rsid w:val="00286B2D"/>
    <w:pPr>
      <w:ind w:left="720"/>
      <w:contextualSpacing/>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0179D6"/>
    <w:rPr>
      <w:b/>
      <w:bCs/>
    </w:rPr>
  </w:style>
  <w:style w:type="character" w:customStyle="1" w:styleId="CommentSubjectChar">
    <w:name w:val="Comment Subject Char"/>
    <w:basedOn w:val="CommentTextChar"/>
    <w:link w:val="CommentSubject"/>
    <w:uiPriority w:val="99"/>
    <w:semiHidden/>
    <w:rsid w:val="000179D6"/>
    <w:rPr>
      <w:b/>
      <w:bCs/>
      <w:sz w:val="20"/>
      <w:szCs w:val="20"/>
    </w:rPr>
  </w:style>
  <w:style w:type="paragraph" w:styleId="ListBullet">
    <w:name w:val="List Bullet"/>
    <w:basedOn w:val="Normal"/>
    <w:uiPriority w:val="99"/>
    <w:unhideWhenUsed/>
    <w:rsid w:val="00632761"/>
    <w:pPr>
      <w:numPr>
        <w:numId w:val="5"/>
      </w:numPr>
      <w:contextualSpacing/>
    </w:pPr>
  </w:style>
  <w:style w:type="paragraph" w:customStyle="1" w:styleId="p1">
    <w:name w:val="p1"/>
    <w:basedOn w:val="Normal"/>
    <w:rsid w:val="00813A0B"/>
    <w:pPr>
      <w:spacing w:line="240" w:lineRule="auto"/>
    </w:pPr>
    <w:rPr>
      <w:rFonts w:ascii="Times New Roman" w:eastAsia="Times New Roman" w:hAnsi="Times New Roman" w:cs="Times New Roman"/>
      <w:sz w:val="24"/>
      <w:szCs w:val="24"/>
      <w:lang w:val="en-US" w:eastAsia="en-US"/>
    </w:rPr>
  </w:style>
  <w:style w:type="character" w:customStyle="1" w:styleId="s1">
    <w:name w:val="s1"/>
    <w:basedOn w:val="DefaultParagraphFont"/>
    <w:rsid w:val="00813A0B"/>
    <w:rPr>
      <w:rFonts w:ascii="Helvetica" w:hAnsi="Helvetica" w:hint="default"/>
      <w:sz w:val="18"/>
      <w:szCs w:val="18"/>
    </w:rPr>
  </w:style>
  <w:style w:type="character" w:styleId="FollowedHyperlink">
    <w:name w:val="FollowedHyperlink"/>
    <w:basedOn w:val="DefaultParagraphFont"/>
    <w:uiPriority w:val="99"/>
    <w:semiHidden/>
    <w:unhideWhenUsed/>
    <w:rsid w:val="00434664"/>
    <w:rPr>
      <w:color w:val="800080" w:themeColor="followedHyperlink"/>
      <w:u w:val="single"/>
    </w:rPr>
  </w:style>
  <w:style w:type="character" w:styleId="Mention">
    <w:name w:val="Mention"/>
    <w:basedOn w:val="DefaultParagraphFont"/>
    <w:uiPriority w:val="99"/>
    <w:unhideWhenUsed/>
    <w:rsid w:val="00E516D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8529">
      <w:bodyDiv w:val="1"/>
      <w:marLeft w:val="0"/>
      <w:marRight w:val="0"/>
      <w:marTop w:val="0"/>
      <w:marBottom w:val="0"/>
      <w:divBdr>
        <w:top w:val="none" w:sz="0" w:space="0" w:color="auto"/>
        <w:left w:val="none" w:sz="0" w:space="0" w:color="auto"/>
        <w:bottom w:val="none" w:sz="0" w:space="0" w:color="auto"/>
        <w:right w:val="none" w:sz="0" w:space="0" w:color="auto"/>
      </w:divBdr>
    </w:div>
    <w:div w:id="75830732">
      <w:bodyDiv w:val="1"/>
      <w:marLeft w:val="0"/>
      <w:marRight w:val="0"/>
      <w:marTop w:val="0"/>
      <w:marBottom w:val="0"/>
      <w:divBdr>
        <w:top w:val="none" w:sz="0" w:space="0" w:color="auto"/>
        <w:left w:val="none" w:sz="0" w:space="0" w:color="auto"/>
        <w:bottom w:val="none" w:sz="0" w:space="0" w:color="auto"/>
        <w:right w:val="none" w:sz="0" w:space="0" w:color="auto"/>
      </w:divBdr>
      <w:divsChild>
        <w:div w:id="408239476">
          <w:marLeft w:val="0"/>
          <w:marRight w:val="0"/>
          <w:marTop w:val="0"/>
          <w:marBottom w:val="0"/>
          <w:divBdr>
            <w:top w:val="none" w:sz="0" w:space="0" w:color="auto"/>
            <w:left w:val="none" w:sz="0" w:space="0" w:color="auto"/>
            <w:bottom w:val="none" w:sz="0" w:space="0" w:color="auto"/>
            <w:right w:val="none" w:sz="0" w:space="0" w:color="auto"/>
          </w:divBdr>
        </w:div>
        <w:div w:id="639648443">
          <w:marLeft w:val="0"/>
          <w:marRight w:val="0"/>
          <w:marTop w:val="0"/>
          <w:marBottom w:val="0"/>
          <w:divBdr>
            <w:top w:val="none" w:sz="0" w:space="0" w:color="auto"/>
            <w:left w:val="none" w:sz="0" w:space="0" w:color="auto"/>
            <w:bottom w:val="none" w:sz="0" w:space="0" w:color="auto"/>
            <w:right w:val="none" w:sz="0" w:space="0" w:color="auto"/>
          </w:divBdr>
        </w:div>
        <w:div w:id="740640589">
          <w:marLeft w:val="0"/>
          <w:marRight w:val="0"/>
          <w:marTop w:val="0"/>
          <w:marBottom w:val="0"/>
          <w:divBdr>
            <w:top w:val="none" w:sz="0" w:space="0" w:color="auto"/>
            <w:left w:val="none" w:sz="0" w:space="0" w:color="auto"/>
            <w:bottom w:val="none" w:sz="0" w:space="0" w:color="auto"/>
            <w:right w:val="none" w:sz="0" w:space="0" w:color="auto"/>
          </w:divBdr>
        </w:div>
        <w:div w:id="811599874">
          <w:marLeft w:val="0"/>
          <w:marRight w:val="0"/>
          <w:marTop w:val="0"/>
          <w:marBottom w:val="0"/>
          <w:divBdr>
            <w:top w:val="none" w:sz="0" w:space="0" w:color="auto"/>
            <w:left w:val="none" w:sz="0" w:space="0" w:color="auto"/>
            <w:bottom w:val="none" w:sz="0" w:space="0" w:color="auto"/>
            <w:right w:val="none" w:sz="0" w:space="0" w:color="auto"/>
          </w:divBdr>
        </w:div>
        <w:div w:id="1084106769">
          <w:marLeft w:val="0"/>
          <w:marRight w:val="0"/>
          <w:marTop w:val="0"/>
          <w:marBottom w:val="0"/>
          <w:divBdr>
            <w:top w:val="none" w:sz="0" w:space="0" w:color="auto"/>
            <w:left w:val="none" w:sz="0" w:space="0" w:color="auto"/>
            <w:bottom w:val="none" w:sz="0" w:space="0" w:color="auto"/>
            <w:right w:val="none" w:sz="0" w:space="0" w:color="auto"/>
          </w:divBdr>
        </w:div>
      </w:divsChild>
    </w:div>
    <w:div w:id="528878251">
      <w:bodyDiv w:val="1"/>
      <w:marLeft w:val="0"/>
      <w:marRight w:val="0"/>
      <w:marTop w:val="0"/>
      <w:marBottom w:val="0"/>
      <w:divBdr>
        <w:top w:val="none" w:sz="0" w:space="0" w:color="auto"/>
        <w:left w:val="none" w:sz="0" w:space="0" w:color="auto"/>
        <w:bottom w:val="none" w:sz="0" w:space="0" w:color="auto"/>
        <w:right w:val="none" w:sz="0" w:space="0" w:color="auto"/>
      </w:divBdr>
      <w:divsChild>
        <w:div w:id="581835097">
          <w:marLeft w:val="0"/>
          <w:marRight w:val="0"/>
          <w:marTop w:val="0"/>
          <w:marBottom w:val="0"/>
          <w:divBdr>
            <w:top w:val="none" w:sz="0" w:space="0" w:color="auto"/>
            <w:left w:val="none" w:sz="0" w:space="0" w:color="auto"/>
            <w:bottom w:val="none" w:sz="0" w:space="0" w:color="auto"/>
            <w:right w:val="none" w:sz="0" w:space="0" w:color="auto"/>
          </w:divBdr>
        </w:div>
        <w:div w:id="894045634">
          <w:marLeft w:val="0"/>
          <w:marRight w:val="0"/>
          <w:marTop w:val="0"/>
          <w:marBottom w:val="0"/>
          <w:divBdr>
            <w:top w:val="none" w:sz="0" w:space="0" w:color="auto"/>
            <w:left w:val="none" w:sz="0" w:space="0" w:color="auto"/>
            <w:bottom w:val="none" w:sz="0" w:space="0" w:color="auto"/>
            <w:right w:val="none" w:sz="0" w:space="0" w:color="auto"/>
          </w:divBdr>
        </w:div>
        <w:div w:id="1220095460">
          <w:marLeft w:val="0"/>
          <w:marRight w:val="0"/>
          <w:marTop w:val="0"/>
          <w:marBottom w:val="0"/>
          <w:divBdr>
            <w:top w:val="none" w:sz="0" w:space="0" w:color="auto"/>
            <w:left w:val="none" w:sz="0" w:space="0" w:color="auto"/>
            <w:bottom w:val="none" w:sz="0" w:space="0" w:color="auto"/>
            <w:right w:val="none" w:sz="0" w:space="0" w:color="auto"/>
          </w:divBdr>
        </w:div>
        <w:div w:id="1981492924">
          <w:marLeft w:val="0"/>
          <w:marRight w:val="0"/>
          <w:marTop w:val="0"/>
          <w:marBottom w:val="0"/>
          <w:divBdr>
            <w:top w:val="none" w:sz="0" w:space="0" w:color="auto"/>
            <w:left w:val="none" w:sz="0" w:space="0" w:color="auto"/>
            <w:bottom w:val="none" w:sz="0" w:space="0" w:color="auto"/>
            <w:right w:val="none" w:sz="0" w:space="0" w:color="auto"/>
          </w:divBdr>
        </w:div>
        <w:div w:id="1991205455">
          <w:marLeft w:val="0"/>
          <w:marRight w:val="0"/>
          <w:marTop w:val="0"/>
          <w:marBottom w:val="0"/>
          <w:divBdr>
            <w:top w:val="none" w:sz="0" w:space="0" w:color="auto"/>
            <w:left w:val="none" w:sz="0" w:space="0" w:color="auto"/>
            <w:bottom w:val="none" w:sz="0" w:space="0" w:color="auto"/>
            <w:right w:val="none" w:sz="0" w:space="0" w:color="auto"/>
          </w:divBdr>
        </w:div>
      </w:divsChild>
    </w:div>
    <w:div w:id="1192957068">
      <w:bodyDiv w:val="1"/>
      <w:marLeft w:val="0"/>
      <w:marRight w:val="0"/>
      <w:marTop w:val="0"/>
      <w:marBottom w:val="0"/>
      <w:divBdr>
        <w:top w:val="none" w:sz="0" w:space="0" w:color="auto"/>
        <w:left w:val="none" w:sz="0" w:space="0" w:color="auto"/>
        <w:bottom w:val="none" w:sz="0" w:space="0" w:color="auto"/>
        <w:right w:val="none" w:sz="0" w:space="0" w:color="auto"/>
      </w:divBdr>
    </w:div>
    <w:div w:id="1276209774">
      <w:bodyDiv w:val="1"/>
      <w:marLeft w:val="0"/>
      <w:marRight w:val="0"/>
      <w:marTop w:val="0"/>
      <w:marBottom w:val="0"/>
      <w:divBdr>
        <w:top w:val="none" w:sz="0" w:space="0" w:color="auto"/>
        <w:left w:val="none" w:sz="0" w:space="0" w:color="auto"/>
        <w:bottom w:val="none" w:sz="0" w:space="0" w:color="auto"/>
        <w:right w:val="none" w:sz="0" w:space="0" w:color="auto"/>
      </w:divBdr>
    </w:div>
    <w:div w:id="1563442025">
      <w:bodyDiv w:val="1"/>
      <w:marLeft w:val="0"/>
      <w:marRight w:val="0"/>
      <w:marTop w:val="0"/>
      <w:marBottom w:val="0"/>
      <w:divBdr>
        <w:top w:val="none" w:sz="0" w:space="0" w:color="auto"/>
        <w:left w:val="none" w:sz="0" w:space="0" w:color="auto"/>
        <w:bottom w:val="none" w:sz="0" w:space="0" w:color="auto"/>
        <w:right w:val="none" w:sz="0" w:space="0" w:color="auto"/>
      </w:divBdr>
    </w:div>
    <w:div w:id="18073562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hilacitycouncil.maps.arcgis.com/apps/instant/lookup/index.html?appid=9cf0fb3394914cd0a8a7f22ea1395d55" TargetMode="External"/><Relationship Id="rId13" Type="http://schemas.openxmlformats.org/officeDocument/2006/relationships/hyperlink" Target="https://pubmed.ncbi.nlm.nih.gov/39190647/" TargetMode="External"/><Relationship Id="rId18" Type="http://schemas.openxmlformats.org/officeDocument/2006/relationships/hyperlink" Target="mailto:UHC@drexel.edu" TargetMode="External"/><Relationship Id="rId26" Type="http://schemas.openxmlformats.org/officeDocument/2006/relationships/footer" Target="footer2.xml"/><Relationship Id="rId3" Type="http://schemas.openxmlformats.org/officeDocument/2006/relationships/settings" Target="settings.xml"/><Relationship Id="rId21" Type="http://schemas.microsoft.com/office/2016/09/relationships/commentsIds" Target="commentsIds.xml"/><Relationship Id="rId7" Type="http://schemas.openxmlformats.org/officeDocument/2006/relationships/hyperlink" Target="https://www.pexels.com/photo/cityscape-of-modern-megapolis-with-residential-area-and-downtown-4642388/" TargetMode="External"/><Relationship Id="rId12" Type="http://schemas.openxmlformats.org/officeDocument/2006/relationships/hyperlink" Target="-%09https:/www.congressionaldistricthealthdashboard.org" TargetMode="External"/><Relationship Id="rId17" Type="http://schemas.openxmlformats.org/officeDocument/2006/relationships/hyperlink" Target="https://pmc.ncbi.nlm.nih.gov/articles/PMC10498302/"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pubmed.ncbi.nlm.nih.gov/39329432/" TargetMode="External"/><Relationship Id="rId20" Type="http://schemas.microsoft.com/office/2011/relationships/commentsExtended" Target="commentsExtended.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pmc.ncbi.nlm.nih.gov/articles/PMC11921522/"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comments" Target="comments.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pubmed.ncbi.nlm.nih.gov/38412272/" TargetMode="External"/><Relationship Id="rId22" Type="http://schemas.microsoft.com/office/2018/08/relationships/commentsExtensible" Target="commentsExtensible.xml"/><Relationship Id="rId27" Type="http://schemas.openxmlformats.org/officeDocument/2006/relationships/header" Target="header3.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8</Pages>
  <Words>1536</Words>
  <Characters>8757</Characters>
  <Application>Microsoft Office Word</Application>
  <DocSecurity>0</DocSecurity>
  <Lines>72</Lines>
  <Paragraphs>20</Paragraphs>
  <ScaleCrop>false</ScaleCrop>
  <Company/>
  <LinksUpToDate>false</LinksUpToDate>
  <CharactersWithSpaces>10273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Bolli,Amber</cp:lastModifiedBy>
  <cp:revision>89</cp:revision>
  <dcterms:created xsi:type="dcterms:W3CDTF">2025-04-07T17:30:00Z</dcterms:created>
  <dcterms:modified xsi:type="dcterms:W3CDTF">2025-06-28T19:21:00Z</dcterms:modified>
</cp:coreProperties>
</file>