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Completar módulo y submódulos de Malla de Turnos en la plataforma.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HU01 Completar módulo y submódulos de Malla de Turnos en la plataforma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MT-EP00-HU01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REQ-MT-01 / EP-00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Super-administrador de la plataforma GRH, quiero completar el módulo Malla de Turnos (ya existente en catálogo) con sus submódulos, rutas de menú y asociación a planes, para que las empresas con el módulo en su plan vean las secciones en el menú sin crear un módulo duplicado.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Super-administrador de la plataforma GRH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Ver dependencias en el backlog definitivo del módulo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completar módulo y submódulos de malla de turnos en la plataforma.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el Super-administrador registra o completa los submódulos y los asocia a un plan.</w:t>
            </w:r>
          </w:p>
          <w:p>
            <w:pPr/>
            <w:r>
              <w:t xml:space="preserve">   Sistema: Entonces no se crea un segundo módulo y el plan queda asociado al módulo existente.</w:t>
            </w:r>
          </w:p>
          <w:p>
            <w:pPr/>
            <w:r/>
          </w:p>
          <w:p>
            <w:pPr/>
            <w:r>
              <w:t>Resultado esperado: Completar módulo y submódulos de Malla de Turnos en la plataforma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«Completar módulo y submódulos de Malla de Turnos en la plataforma»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Completar sin duplicar: dado que existe el módulo Malla de Turnos en el catálogo de plataforma, cuando el Super-administrador registra o completa los submódulos y los asocia a un plan, entonces no se crea un segundo módulo y el plan queda asociado al módulo existente.</w:t>
            </w:r>
          </w:p>
          <w:p>
            <w:pPr/>
            <w:r>
              <w:t>2. Visibilidad por plan: dado que una empresa tiene plan activo con el módulo y un usuario con LEER en un submódulo, cuando el usuario inicia sesión, entonces ve las secciones habilitadas en el menú lateral.</w:t>
            </w:r>
          </w:p>
          <w:p>
            <w:pPr/>
            <w:r>
              <w:t>3. Sin plan: dado que una empresa no tiene el módulo en su plan, cuando un usuario de esa empresa inicia sesión, entonces no ve Malla de Turnos en el menú.</w:t>
            </w:r>
          </w:p>
          <w:p>
            <w:pPr/>
            <w:r>
              <w:t>4. Permisos: dado que solo el Super-administrador puede modificar el catálogo de módulos de plataforma, cuando un administrador de empresa intenta crear un módulo de plataforma, entonces la acción no está disponible.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módulo de plataforma se identifica en el catálogo existente; no se crea un módulo paralelo.</w:t>
            </w:r>
          </w:p>
          <w:p>
            <w:pPr/>
            <w:r>
              <w:t>RN-02. Los submódulos son secciones de menú con permisos CREAR/LEER/ACTUALIZAR/ELIMINAR.</w:t>
            </w:r>
          </w:p>
          <w:p>
            <w:pPr/>
            <w:r>
              <w:t>RN-03. La empresa solo ve el módulo si su plan activo lo incluye.</w:t>
            </w:r>
          </w:p>
          <w:p>
            <w:pPr/>
            <w:r>
              <w:t>RN-04. Los nombres de frentes operativos no son ítems del menú de plataforma.</w:t>
            </w:r>
          </w:p>
          <w:p>
            <w:pPr/>
            <w:r>
              <w:t>RN-05. No se hardcodean frentes, turnos, estados, sitios, campañas, umbrales de horas ni reglas de compensatorio en el producto.</w:t>
            </w:r>
          </w:p>
          <w:p>
            <w:pPr/>
            <w:r>
              <w:t>RN-06.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módulo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en catálogo de plataforma (Malla de Turnos)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 del módulo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 del módulo en catálogo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Icono del módulo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Clase de icono visible en menú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submódulo / sección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 la sección de menú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 del submódulo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Ayuda o tooltip de la sección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Icono del submódulo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Clase de icono de la sección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Ruta de la sección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Ruta de navegación asociada a la sección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ítem está activo en catálogo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 de servicio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 al que se asocia el módulo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MT-EP00-HU01 — PRY - HU01 Completar módulo y submódulos de Malla de Turnos en la plataforma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